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rawings/drawing1.xml" ContentType="application/vnd.openxmlformats-officedocument.drawingml.chartshapes+xml"/>
  <Override PartName="/word/charts/chart13.xml" ContentType="application/vnd.openxmlformats-officedocument.drawingml.chart+xml"/>
  <Override PartName="/word/drawings/drawing2.xml" ContentType="application/vnd.openxmlformats-officedocument.drawingml.chartshapes+xml"/>
  <Override PartName="/word/charts/chart14.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0255D0" w:rsidRDefault="000255D0" w:rsidP="00962B2E">
      <w:pPr>
        <w:suppressAutoHyphens/>
        <w:spacing w:after="0" w:line="240" w:lineRule="auto"/>
        <w:jc w:val="center"/>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center"/>
        <w:rPr>
          <w:rFonts w:ascii="Times New Roman" w:eastAsia="Times New Roman" w:hAnsi="Times New Roman" w:cs="Times New Roman"/>
          <w:b/>
          <w:color w:val="000000"/>
          <w:sz w:val="32"/>
          <w:szCs w:val="32"/>
          <w:lang w:eastAsia="ar-SA"/>
        </w:rPr>
      </w:pPr>
      <w:proofErr w:type="spellStart"/>
      <w:r w:rsidRPr="00962B2E">
        <w:rPr>
          <w:rFonts w:ascii="Times New Roman" w:eastAsia="Times New Roman" w:hAnsi="Times New Roman" w:cs="Times New Roman"/>
          <w:b/>
          <w:color w:val="000000"/>
          <w:sz w:val="32"/>
          <w:szCs w:val="32"/>
          <w:lang w:eastAsia="ar-SA"/>
        </w:rPr>
        <w:t>Самообследование</w:t>
      </w:r>
      <w:proofErr w:type="spellEnd"/>
    </w:p>
    <w:p w:rsidR="00962B2E" w:rsidRPr="00962B2E" w:rsidRDefault="00962B2E" w:rsidP="00962B2E">
      <w:pPr>
        <w:suppressAutoHyphens/>
        <w:spacing w:after="0" w:line="240" w:lineRule="auto"/>
        <w:jc w:val="center"/>
        <w:rPr>
          <w:rFonts w:ascii="Times New Roman" w:eastAsia="Times New Roman" w:hAnsi="Times New Roman" w:cs="Times New Roman"/>
          <w:b/>
          <w:color w:val="000000"/>
          <w:sz w:val="32"/>
          <w:szCs w:val="32"/>
          <w:lang w:eastAsia="ar-SA"/>
        </w:rPr>
      </w:pPr>
      <w:r w:rsidRPr="00962B2E">
        <w:rPr>
          <w:rFonts w:ascii="Times New Roman" w:eastAsia="Times New Roman" w:hAnsi="Times New Roman" w:cs="Times New Roman"/>
          <w:b/>
          <w:color w:val="000000"/>
          <w:sz w:val="32"/>
          <w:szCs w:val="32"/>
          <w:lang w:eastAsia="ar-SA"/>
        </w:rPr>
        <w:t xml:space="preserve">Муниципального бюджетного  общеобразовательного учреждения </w:t>
      </w:r>
      <w:proofErr w:type="spellStart"/>
      <w:r w:rsidRPr="00962B2E">
        <w:rPr>
          <w:rFonts w:ascii="Times New Roman" w:eastAsia="Times New Roman" w:hAnsi="Times New Roman" w:cs="Times New Roman"/>
          <w:b/>
          <w:color w:val="000000"/>
          <w:sz w:val="32"/>
          <w:szCs w:val="32"/>
          <w:lang w:eastAsia="ar-SA"/>
        </w:rPr>
        <w:t>Кормиловского</w:t>
      </w:r>
      <w:proofErr w:type="spellEnd"/>
      <w:r w:rsidRPr="00962B2E">
        <w:rPr>
          <w:rFonts w:ascii="Times New Roman" w:eastAsia="Times New Roman" w:hAnsi="Times New Roman" w:cs="Times New Roman"/>
          <w:b/>
          <w:color w:val="000000"/>
          <w:sz w:val="32"/>
          <w:szCs w:val="32"/>
          <w:lang w:eastAsia="ar-SA"/>
        </w:rPr>
        <w:t xml:space="preserve"> муниципального района</w:t>
      </w:r>
    </w:p>
    <w:p w:rsidR="00962B2E" w:rsidRPr="00962B2E" w:rsidRDefault="00962B2E" w:rsidP="00962B2E">
      <w:pPr>
        <w:suppressAutoHyphens/>
        <w:spacing w:after="0" w:line="240" w:lineRule="auto"/>
        <w:jc w:val="center"/>
        <w:rPr>
          <w:rFonts w:ascii="Times New Roman" w:eastAsia="Times New Roman" w:hAnsi="Times New Roman" w:cs="Times New Roman"/>
          <w:b/>
          <w:color w:val="000000"/>
          <w:sz w:val="32"/>
          <w:szCs w:val="32"/>
          <w:lang w:eastAsia="ar-SA"/>
        </w:rPr>
      </w:pPr>
      <w:r w:rsidRPr="00962B2E">
        <w:rPr>
          <w:rFonts w:ascii="Times New Roman" w:eastAsia="Times New Roman" w:hAnsi="Times New Roman" w:cs="Times New Roman"/>
          <w:b/>
          <w:color w:val="000000"/>
          <w:sz w:val="32"/>
          <w:szCs w:val="32"/>
          <w:lang w:eastAsia="ar-SA"/>
        </w:rPr>
        <w:t>«Победительская средняя общеобразовательная школа»</w:t>
      </w:r>
    </w:p>
    <w:p w:rsidR="00962B2E" w:rsidRPr="00962B2E" w:rsidRDefault="00962B2E" w:rsidP="00962B2E">
      <w:pPr>
        <w:spacing w:after="0" w:line="240" w:lineRule="auto"/>
        <w:jc w:val="center"/>
        <w:rPr>
          <w:rFonts w:ascii="Times New Roman" w:eastAsia="Calibri" w:hAnsi="Times New Roman" w:cs="Times New Roman"/>
          <w:b/>
          <w:sz w:val="32"/>
          <w:szCs w:val="32"/>
        </w:rPr>
      </w:pPr>
      <w:r w:rsidRPr="00962B2E">
        <w:rPr>
          <w:rFonts w:ascii="Times New Roman" w:eastAsia="Calibri" w:hAnsi="Times New Roman" w:cs="Times New Roman"/>
          <w:b/>
          <w:color w:val="000000"/>
          <w:sz w:val="32"/>
          <w:szCs w:val="32"/>
        </w:rPr>
        <w:t>за 202</w:t>
      </w:r>
      <w:r w:rsidR="000255D0">
        <w:rPr>
          <w:rFonts w:ascii="Times New Roman" w:eastAsia="Calibri" w:hAnsi="Times New Roman" w:cs="Times New Roman"/>
          <w:b/>
          <w:color w:val="000000"/>
          <w:sz w:val="32"/>
          <w:szCs w:val="32"/>
        </w:rPr>
        <w:t>4</w:t>
      </w:r>
      <w:r w:rsidRPr="00962B2E">
        <w:rPr>
          <w:rFonts w:ascii="Times New Roman" w:eastAsia="Calibri" w:hAnsi="Times New Roman" w:cs="Times New Roman"/>
          <w:b/>
          <w:color w:val="000000"/>
          <w:sz w:val="32"/>
          <w:szCs w:val="32"/>
        </w:rPr>
        <w:t xml:space="preserve">  год.</w:t>
      </w: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both"/>
        <w:rPr>
          <w:rFonts w:ascii="Times New Roman" w:eastAsia="Times New Roman" w:hAnsi="Times New Roman" w:cs="Times New Roman"/>
          <w:b/>
          <w:color w:val="000000"/>
          <w:sz w:val="32"/>
          <w:szCs w:val="32"/>
          <w:lang w:eastAsia="ar-SA"/>
        </w:rPr>
      </w:pPr>
    </w:p>
    <w:p w:rsidR="00962B2E" w:rsidRPr="00962B2E" w:rsidRDefault="00962B2E" w:rsidP="00962B2E">
      <w:pPr>
        <w:suppressAutoHyphens/>
        <w:spacing w:after="0" w:line="240" w:lineRule="auto"/>
        <w:jc w:val="center"/>
        <w:rPr>
          <w:rFonts w:ascii="Times New Roman" w:eastAsia="Times New Roman" w:hAnsi="Times New Roman" w:cs="Times New Roman"/>
          <w:b/>
          <w:color w:val="000000"/>
          <w:sz w:val="28"/>
          <w:szCs w:val="28"/>
          <w:lang w:eastAsia="ar-SA"/>
        </w:rPr>
      </w:pPr>
    </w:p>
    <w:p w:rsidR="00962B2E" w:rsidRPr="00962B2E" w:rsidRDefault="00962B2E" w:rsidP="00962B2E">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962B2E">
        <w:rPr>
          <w:rFonts w:ascii="Times New Roman" w:eastAsia="Times New Roman" w:hAnsi="Times New Roman" w:cs="Times New Roman"/>
          <w:b/>
          <w:color w:val="000000"/>
          <w:sz w:val="28"/>
          <w:szCs w:val="28"/>
          <w:lang w:eastAsia="ar-SA"/>
        </w:rPr>
        <w:lastRenderedPageBreak/>
        <w:t>Самообследование</w:t>
      </w:r>
      <w:proofErr w:type="spellEnd"/>
    </w:p>
    <w:p w:rsidR="00962B2E" w:rsidRPr="00962B2E" w:rsidRDefault="00962B2E" w:rsidP="00962B2E">
      <w:pPr>
        <w:suppressAutoHyphens/>
        <w:spacing w:after="0" w:line="240" w:lineRule="auto"/>
        <w:jc w:val="center"/>
        <w:rPr>
          <w:rFonts w:ascii="Times New Roman" w:eastAsia="Times New Roman" w:hAnsi="Times New Roman" w:cs="Times New Roman"/>
          <w:b/>
          <w:color w:val="000000"/>
          <w:sz w:val="28"/>
          <w:szCs w:val="28"/>
          <w:lang w:eastAsia="ar-SA"/>
        </w:rPr>
      </w:pPr>
      <w:r w:rsidRPr="00962B2E">
        <w:rPr>
          <w:rFonts w:ascii="Times New Roman" w:eastAsia="Times New Roman" w:hAnsi="Times New Roman" w:cs="Times New Roman"/>
          <w:b/>
          <w:color w:val="000000"/>
          <w:sz w:val="28"/>
          <w:szCs w:val="28"/>
          <w:lang w:eastAsia="ar-SA"/>
        </w:rPr>
        <w:t xml:space="preserve">Муниципального бюджетного  общеобразовательного учреждения </w:t>
      </w:r>
      <w:proofErr w:type="spellStart"/>
      <w:r w:rsidRPr="00962B2E">
        <w:rPr>
          <w:rFonts w:ascii="Times New Roman" w:eastAsia="Times New Roman" w:hAnsi="Times New Roman" w:cs="Times New Roman"/>
          <w:b/>
          <w:color w:val="000000"/>
          <w:sz w:val="28"/>
          <w:szCs w:val="28"/>
          <w:lang w:eastAsia="ar-SA"/>
        </w:rPr>
        <w:t>Кормиловского</w:t>
      </w:r>
      <w:proofErr w:type="spellEnd"/>
      <w:r w:rsidRPr="00962B2E">
        <w:rPr>
          <w:rFonts w:ascii="Times New Roman" w:eastAsia="Times New Roman" w:hAnsi="Times New Roman" w:cs="Times New Roman"/>
          <w:b/>
          <w:color w:val="000000"/>
          <w:sz w:val="28"/>
          <w:szCs w:val="28"/>
          <w:lang w:eastAsia="ar-SA"/>
        </w:rPr>
        <w:t xml:space="preserve"> муниципального района</w:t>
      </w:r>
    </w:p>
    <w:p w:rsidR="00962B2E" w:rsidRPr="00962B2E" w:rsidRDefault="00962B2E" w:rsidP="00962B2E">
      <w:pPr>
        <w:suppressAutoHyphens/>
        <w:spacing w:after="0" w:line="240" w:lineRule="auto"/>
        <w:jc w:val="center"/>
        <w:rPr>
          <w:rFonts w:ascii="Times New Roman" w:eastAsia="Times New Roman" w:hAnsi="Times New Roman" w:cs="Times New Roman"/>
          <w:b/>
          <w:sz w:val="28"/>
          <w:szCs w:val="20"/>
          <w:lang w:eastAsia="ar-SA"/>
        </w:rPr>
      </w:pPr>
      <w:r w:rsidRPr="00962B2E">
        <w:rPr>
          <w:rFonts w:ascii="Times New Roman" w:eastAsia="Times New Roman" w:hAnsi="Times New Roman" w:cs="Times New Roman"/>
          <w:b/>
          <w:sz w:val="28"/>
          <w:szCs w:val="20"/>
          <w:lang w:eastAsia="ar-SA"/>
        </w:rPr>
        <w:t>«Победительская средняя общеобразовательная школа» за 202</w:t>
      </w:r>
      <w:r w:rsidR="000255D0">
        <w:rPr>
          <w:rFonts w:ascii="Times New Roman" w:eastAsia="Times New Roman" w:hAnsi="Times New Roman" w:cs="Times New Roman"/>
          <w:b/>
          <w:sz w:val="28"/>
          <w:szCs w:val="20"/>
          <w:lang w:eastAsia="ar-SA"/>
        </w:rPr>
        <w:t>4</w:t>
      </w:r>
      <w:r w:rsidRPr="00962B2E">
        <w:rPr>
          <w:rFonts w:ascii="Times New Roman" w:eastAsia="Times New Roman" w:hAnsi="Times New Roman" w:cs="Times New Roman"/>
          <w:b/>
          <w:sz w:val="28"/>
          <w:szCs w:val="20"/>
          <w:lang w:eastAsia="ar-SA"/>
        </w:rPr>
        <w:t xml:space="preserve"> год.</w:t>
      </w:r>
    </w:p>
    <w:p w:rsidR="00962B2E" w:rsidRPr="00962B2E" w:rsidRDefault="00962B2E" w:rsidP="00962B2E">
      <w:pPr>
        <w:suppressAutoHyphens/>
        <w:spacing w:after="0" w:line="240" w:lineRule="auto"/>
        <w:jc w:val="center"/>
        <w:rPr>
          <w:rFonts w:ascii="Times New Roman" w:eastAsia="Times New Roman" w:hAnsi="Times New Roman" w:cs="Times New Roman"/>
          <w:b/>
          <w:sz w:val="28"/>
          <w:szCs w:val="20"/>
          <w:lang w:eastAsia="ar-SA"/>
        </w:rPr>
      </w:pPr>
    </w:p>
    <w:p w:rsidR="00962B2E" w:rsidRPr="00962B2E" w:rsidRDefault="00962B2E" w:rsidP="00991676">
      <w:pPr>
        <w:numPr>
          <w:ilvl w:val="0"/>
          <w:numId w:val="32"/>
        </w:numPr>
        <w:spacing w:after="0"/>
        <w:ind w:left="142"/>
        <w:jc w:val="both"/>
        <w:rPr>
          <w:rFonts w:ascii="Times New Roman" w:eastAsia="Calibri" w:hAnsi="Times New Roman" w:cs="Times New Roman"/>
          <w:b/>
          <w:color w:val="000080"/>
          <w:sz w:val="28"/>
          <w:szCs w:val="28"/>
        </w:rPr>
      </w:pPr>
      <w:r w:rsidRPr="00962B2E">
        <w:rPr>
          <w:rFonts w:ascii="Times New Roman" w:eastAsia="Calibri" w:hAnsi="Times New Roman" w:cs="Times New Roman"/>
          <w:b/>
          <w:color w:val="000080"/>
          <w:sz w:val="28"/>
          <w:szCs w:val="28"/>
        </w:rPr>
        <w:t>ВВЕДЕНИЕ</w:t>
      </w:r>
    </w:p>
    <w:p w:rsidR="00962B2E" w:rsidRPr="00962B2E" w:rsidRDefault="00962B2E" w:rsidP="00962B2E">
      <w:pPr>
        <w:spacing w:after="0"/>
        <w:ind w:firstLine="284"/>
        <w:jc w:val="both"/>
        <w:rPr>
          <w:rFonts w:ascii="Times New Roman" w:eastAsia="Calibri" w:hAnsi="Times New Roman" w:cs="Times New Roman"/>
          <w:sz w:val="28"/>
          <w:szCs w:val="28"/>
        </w:rPr>
      </w:pPr>
      <w:proofErr w:type="spellStart"/>
      <w:r w:rsidRPr="00962B2E">
        <w:rPr>
          <w:rFonts w:ascii="Times New Roman" w:eastAsia="Calibri" w:hAnsi="Times New Roman" w:cs="Times New Roman"/>
          <w:sz w:val="28"/>
          <w:szCs w:val="28"/>
        </w:rPr>
        <w:t>Самообследование</w:t>
      </w:r>
      <w:proofErr w:type="spellEnd"/>
      <w:r w:rsidRPr="00962B2E">
        <w:rPr>
          <w:rFonts w:ascii="Times New Roman" w:eastAsia="Calibri" w:hAnsi="Times New Roman" w:cs="Times New Roman"/>
          <w:sz w:val="28"/>
          <w:szCs w:val="28"/>
        </w:rPr>
        <w:t xml:space="preserve"> -202</w:t>
      </w:r>
      <w:r w:rsidR="000255D0">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 это анализ качества процесса обучения и воспитания в ОУ за 202</w:t>
      </w:r>
      <w:r w:rsidR="000255D0">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г. - подведение итогов деятельности педагогического коллектива, работы администрации, ЦМО учителе</w:t>
      </w:r>
      <w:proofErr w:type="gramStart"/>
      <w:r w:rsidRPr="00962B2E">
        <w:rPr>
          <w:rFonts w:ascii="Times New Roman" w:eastAsia="Calibri" w:hAnsi="Times New Roman" w:cs="Times New Roman"/>
          <w:sz w:val="28"/>
          <w:szCs w:val="28"/>
        </w:rPr>
        <w:t>й-</w:t>
      </w:r>
      <w:proofErr w:type="gramEnd"/>
      <w:r w:rsidRPr="00962B2E">
        <w:rPr>
          <w:rFonts w:ascii="Times New Roman" w:eastAsia="Calibri" w:hAnsi="Times New Roman" w:cs="Times New Roman"/>
          <w:sz w:val="28"/>
          <w:szCs w:val="28"/>
        </w:rPr>
        <w:t xml:space="preserve"> предметников за данный период. </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Составляющие условий обеспечения качества образования:</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-научно-методические (единое понимание качества образования, разработка документов);</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организационные (общественные системы учеников и учителей):</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-управленческие (демократический, государственно-общественный характер управления);</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w:t>
      </w:r>
      <w:proofErr w:type="gramStart"/>
      <w:r w:rsidRPr="00962B2E">
        <w:rPr>
          <w:rFonts w:ascii="Times New Roman" w:eastAsia="Calibri" w:hAnsi="Times New Roman" w:cs="Times New Roman"/>
          <w:sz w:val="28"/>
          <w:szCs w:val="28"/>
        </w:rPr>
        <w:t>кадровые</w:t>
      </w:r>
      <w:proofErr w:type="gramEnd"/>
      <w:r w:rsidRPr="00962B2E">
        <w:rPr>
          <w:rFonts w:ascii="Times New Roman" w:eastAsia="Calibri" w:hAnsi="Times New Roman" w:cs="Times New Roman"/>
          <w:sz w:val="28"/>
          <w:szCs w:val="28"/>
        </w:rPr>
        <w:t xml:space="preserve"> (учитель – это тоже потребитель качественных образовательных услуг);</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-информационные (возможность продвижения образовательных услуг – проекты, сайты, </w:t>
      </w:r>
      <w:proofErr w:type="spellStart"/>
      <w:r w:rsidRPr="00962B2E">
        <w:rPr>
          <w:rFonts w:ascii="Times New Roman" w:eastAsia="Calibri" w:hAnsi="Times New Roman" w:cs="Times New Roman"/>
          <w:sz w:val="28"/>
          <w:szCs w:val="28"/>
        </w:rPr>
        <w:t>пед</w:t>
      </w:r>
      <w:proofErr w:type="spellEnd"/>
      <w:r w:rsidRPr="00962B2E">
        <w:rPr>
          <w:rFonts w:ascii="Times New Roman" w:eastAsia="Calibri" w:hAnsi="Times New Roman" w:cs="Times New Roman"/>
          <w:sz w:val="28"/>
          <w:szCs w:val="28"/>
        </w:rPr>
        <w:t>. издания);</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условия осуществления  образовательного процесса (условия и сопровождение ОП).</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 соответствии с этим осуществлялся анализ  по следующим направлениям:</w:t>
      </w:r>
    </w:p>
    <w:p w:rsidR="00962B2E" w:rsidRPr="00962B2E" w:rsidRDefault="00962B2E" w:rsidP="00962B2E">
      <w:pPr>
        <w:numPr>
          <w:ilvl w:val="0"/>
          <w:numId w:val="1"/>
        </w:num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организационно-управленческая деятельность;</w:t>
      </w:r>
    </w:p>
    <w:p w:rsidR="00962B2E" w:rsidRPr="00962B2E" w:rsidRDefault="00962B2E" w:rsidP="00962B2E">
      <w:pPr>
        <w:numPr>
          <w:ilvl w:val="0"/>
          <w:numId w:val="1"/>
        </w:num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нормативно-правовое обеспечение;</w:t>
      </w:r>
    </w:p>
    <w:p w:rsidR="00962B2E" w:rsidRPr="00962B2E" w:rsidRDefault="00962B2E" w:rsidP="00962B2E">
      <w:pPr>
        <w:numPr>
          <w:ilvl w:val="0"/>
          <w:numId w:val="1"/>
        </w:num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материально-техническое обеспечение.</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    организация методической работы:</w:t>
      </w:r>
    </w:p>
    <w:p w:rsidR="00962B2E" w:rsidRPr="00962B2E" w:rsidRDefault="00962B2E" w:rsidP="00962B2E">
      <w:pPr>
        <w:numPr>
          <w:ilvl w:val="0"/>
          <w:numId w:val="1"/>
        </w:num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работа с педагогическими кадрами;</w:t>
      </w:r>
    </w:p>
    <w:p w:rsidR="00962B2E" w:rsidRPr="00962B2E" w:rsidRDefault="00962B2E" w:rsidP="00962B2E">
      <w:pPr>
        <w:numPr>
          <w:ilvl w:val="0"/>
          <w:numId w:val="1"/>
        </w:num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деятельность ОУ, направленная на получение бесплатного       основного и среднего образования;</w:t>
      </w:r>
    </w:p>
    <w:p w:rsidR="00962B2E" w:rsidRPr="00962B2E" w:rsidRDefault="00962B2E" w:rsidP="00962B2E">
      <w:pPr>
        <w:numPr>
          <w:ilvl w:val="0"/>
          <w:numId w:val="1"/>
        </w:num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состояние преподавания, качества знаний, умений и навыков;</w:t>
      </w:r>
    </w:p>
    <w:p w:rsidR="00962B2E" w:rsidRPr="00962B2E" w:rsidRDefault="00962B2E" w:rsidP="00962B2E">
      <w:pPr>
        <w:numPr>
          <w:ilvl w:val="0"/>
          <w:numId w:val="1"/>
        </w:numPr>
        <w:spacing w:after="0"/>
        <w:ind w:firstLine="993"/>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воспитательная работа в ОУ:</w:t>
      </w:r>
    </w:p>
    <w:p w:rsidR="00962B2E" w:rsidRPr="00962B2E" w:rsidRDefault="00962B2E" w:rsidP="00962B2E">
      <w:pPr>
        <w:numPr>
          <w:ilvl w:val="0"/>
          <w:numId w:val="1"/>
        </w:num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работа по социальной защите учащихся;</w:t>
      </w:r>
    </w:p>
    <w:p w:rsidR="00962B2E" w:rsidRPr="00962B2E" w:rsidRDefault="00962B2E" w:rsidP="00962B2E">
      <w:pPr>
        <w:numPr>
          <w:ilvl w:val="0"/>
          <w:numId w:val="1"/>
        </w:numPr>
        <w:spacing w:after="0"/>
        <w:ind w:firstLine="284"/>
        <w:jc w:val="both"/>
        <w:rPr>
          <w:rFonts w:ascii="Times New Roman" w:eastAsia="Calibri" w:hAnsi="Times New Roman" w:cs="Times New Roman"/>
          <w:sz w:val="28"/>
          <w:szCs w:val="28"/>
        </w:rPr>
      </w:pPr>
      <w:proofErr w:type="spellStart"/>
      <w:r w:rsidRPr="00962B2E">
        <w:rPr>
          <w:rFonts w:ascii="Times New Roman" w:eastAsia="Calibri" w:hAnsi="Times New Roman" w:cs="Times New Roman"/>
          <w:sz w:val="28"/>
          <w:szCs w:val="28"/>
        </w:rPr>
        <w:t>здоровьесбережение</w:t>
      </w:r>
      <w:proofErr w:type="spellEnd"/>
      <w:r w:rsidRPr="00962B2E">
        <w:rPr>
          <w:rFonts w:ascii="Times New Roman" w:eastAsia="Calibri" w:hAnsi="Times New Roman" w:cs="Times New Roman"/>
          <w:sz w:val="28"/>
          <w:szCs w:val="28"/>
        </w:rPr>
        <w:t xml:space="preserve"> и безопасность всех участников образовательного процесса.</w:t>
      </w:r>
    </w:p>
    <w:p w:rsidR="00962B2E" w:rsidRPr="00962B2E" w:rsidRDefault="00962B2E" w:rsidP="00962B2E">
      <w:pPr>
        <w:spacing w:after="0"/>
        <w:ind w:left="100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Анализ проведен на основании мониторинга, который осуществлялся в течение 202</w:t>
      </w:r>
      <w:r w:rsidR="000255D0">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года.</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b/>
          <w:sz w:val="28"/>
          <w:szCs w:val="28"/>
        </w:rPr>
        <w:t xml:space="preserve">Анализ работы  в </w:t>
      </w:r>
      <w:r w:rsidRPr="00962B2E">
        <w:rPr>
          <w:rFonts w:ascii="Times New Roman" w:eastAsia="Calibri" w:hAnsi="Times New Roman" w:cs="Times New Roman"/>
          <w:sz w:val="28"/>
          <w:szCs w:val="28"/>
        </w:rPr>
        <w:t>202</w:t>
      </w:r>
      <w:r w:rsidR="000255D0">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году преследует цели;</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проведение сравнительного анализа количественных результатов – учебные результаты, социализация выпускников;</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 работы ОУ, по данным статистики, внешней оценки достижений, обработки результатов соц. исследований;</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проведение сравнительного анализа условий, влияющих на результаты функционирования ОУ, педагогической и управленческой деятельности;</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определение негативных тенденций, выявление их причин, с целью предупреждения их в новом 202</w:t>
      </w:r>
      <w:r w:rsidR="000255D0">
        <w:rPr>
          <w:rFonts w:ascii="Times New Roman" w:eastAsia="Calibri" w:hAnsi="Times New Roman" w:cs="Times New Roman"/>
          <w:sz w:val="28"/>
          <w:szCs w:val="28"/>
        </w:rPr>
        <w:t>5</w:t>
      </w:r>
      <w:r w:rsidRPr="00962B2E">
        <w:rPr>
          <w:rFonts w:ascii="Times New Roman" w:eastAsia="Calibri" w:hAnsi="Times New Roman" w:cs="Times New Roman"/>
          <w:sz w:val="28"/>
          <w:szCs w:val="28"/>
        </w:rPr>
        <w:t xml:space="preserve"> году;</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выявление имеющихся  ресурсов;</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выбор оптимальных направлений функционирования с учетом особенностей ОУ, имеющихся ресурсов;</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определение главных задач деятельности ОУ на новый 202</w:t>
      </w:r>
      <w:r w:rsidR="000255D0">
        <w:rPr>
          <w:rFonts w:ascii="Times New Roman" w:eastAsia="Calibri" w:hAnsi="Times New Roman" w:cs="Times New Roman"/>
          <w:sz w:val="28"/>
          <w:szCs w:val="28"/>
        </w:rPr>
        <w:t>5</w:t>
      </w:r>
      <w:r w:rsidRPr="00962B2E">
        <w:rPr>
          <w:rFonts w:ascii="Times New Roman" w:eastAsia="Calibri" w:hAnsi="Times New Roman" w:cs="Times New Roman"/>
          <w:sz w:val="28"/>
          <w:szCs w:val="28"/>
        </w:rPr>
        <w:t xml:space="preserve"> год по совершенствованию условий и конечного результата.</w:t>
      </w:r>
    </w:p>
    <w:p w:rsidR="00962B2E" w:rsidRPr="00962B2E" w:rsidRDefault="00962B2E" w:rsidP="00962B2E">
      <w:pPr>
        <w:spacing w:after="0"/>
        <w:ind w:firstLine="284"/>
        <w:jc w:val="both"/>
        <w:rPr>
          <w:rFonts w:ascii="Times New Roman" w:eastAsia="Calibri" w:hAnsi="Times New Roman" w:cs="Times New Roman"/>
          <w:b/>
          <w:color w:val="000080"/>
          <w:sz w:val="28"/>
          <w:szCs w:val="28"/>
        </w:rPr>
      </w:pPr>
    </w:p>
    <w:p w:rsidR="00962B2E" w:rsidRPr="00962B2E" w:rsidRDefault="00962B2E" w:rsidP="00962B2E">
      <w:pPr>
        <w:spacing w:after="0"/>
        <w:ind w:firstLine="284"/>
        <w:jc w:val="center"/>
        <w:rPr>
          <w:rFonts w:ascii="Times New Roman" w:eastAsia="Calibri" w:hAnsi="Times New Roman" w:cs="Times New Roman"/>
          <w:b/>
          <w:color w:val="000080"/>
          <w:sz w:val="28"/>
          <w:szCs w:val="28"/>
        </w:rPr>
      </w:pPr>
      <w:r w:rsidRPr="00962B2E">
        <w:rPr>
          <w:rFonts w:ascii="Times New Roman" w:eastAsia="Calibri" w:hAnsi="Times New Roman" w:cs="Times New Roman"/>
          <w:b/>
          <w:color w:val="000080"/>
          <w:sz w:val="24"/>
          <w:szCs w:val="24"/>
        </w:rPr>
        <w:t>ПРИОРИТЕТНЫЕ НАПРАВЛЕНИЯ РАБОТЫ ШКОЛЫ В</w:t>
      </w:r>
      <w:r w:rsidRPr="00962B2E">
        <w:rPr>
          <w:rFonts w:ascii="Times New Roman" w:eastAsia="Calibri" w:hAnsi="Times New Roman" w:cs="Times New Roman"/>
          <w:b/>
          <w:color w:val="000080"/>
          <w:sz w:val="28"/>
          <w:szCs w:val="28"/>
        </w:rPr>
        <w:t xml:space="preserve"> 202</w:t>
      </w:r>
      <w:r w:rsidR="000255D0">
        <w:rPr>
          <w:rFonts w:ascii="Times New Roman" w:eastAsia="Calibri" w:hAnsi="Times New Roman" w:cs="Times New Roman"/>
          <w:b/>
          <w:color w:val="000080"/>
          <w:sz w:val="28"/>
          <w:szCs w:val="28"/>
        </w:rPr>
        <w:t>4</w:t>
      </w:r>
      <w:r w:rsidRPr="00962B2E">
        <w:rPr>
          <w:rFonts w:ascii="Times New Roman" w:eastAsia="Calibri" w:hAnsi="Times New Roman" w:cs="Times New Roman"/>
          <w:b/>
          <w:color w:val="000080"/>
          <w:sz w:val="28"/>
          <w:szCs w:val="28"/>
        </w:rPr>
        <w:t>г:</w:t>
      </w:r>
    </w:p>
    <w:p w:rsidR="00962B2E" w:rsidRPr="00962B2E" w:rsidRDefault="00962B2E" w:rsidP="00962B2E">
      <w:pPr>
        <w:spacing w:after="0"/>
        <w:ind w:firstLine="284"/>
        <w:jc w:val="both"/>
        <w:rPr>
          <w:rFonts w:ascii="Times New Roman" w:eastAsia="Calibri" w:hAnsi="Times New Roman" w:cs="Times New Roman"/>
          <w:b/>
          <w:i/>
          <w:sz w:val="28"/>
          <w:szCs w:val="28"/>
        </w:rPr>
      </w:pPr>
      <w:proofErr w:type="gramStart"/>
      <w:r w:rsidRPr="00962B2E">
        <w:rPr>
          <w:rFonts w:ascii="Times New Roman" w:eastAsia="Calibri" w:hAnsi="Times New Roman" w:cs="Times New Roman"/>
          <w:b/>
          <w:i/>
          <w:sz w:val="28"/>
          <w:szCs w:val="28"/>
          <w:lang w:val="en-US"/>
        </w:rPr>
        <w:t>I</w:t>
      </w:r>
      <w:r w:rsidRPr="00962B2E">
        <w:rPr>
          <w:rFonts w:ascii="Times New Roman" w:eastAsia="Calibri" w:hAnsi="Times New Roman" w:cs="Times New Roman"/>
          <w:b/>
          <w:i/>
          <w:sz w:val="28"/>
          <w:szCs w:val="28"/>
        </w:rPr>
        <w:t>.</w:t>
      </w:r>
      <w:r w:rsidRPr="00962B2E">
        <w:rPr>
          <w:rFonts w:ascii="Times New Roman" w:eastAsia="Calibri" w:hAnsi="Times New Roman" w:cs="Times New Roman"/>
          <w:i/>
          <w:sz w:val="28"/>
          <w:szCs w:val="28"/>
        </w:rPr>
        <w:t xml:space="preserve"> </w:t>
      </w:r>
      <w:r w:rsidRPr="00962B2E">
        <w:rPr>
          <w:rFonts w:ascii="Times New Roman" w:eastAsia="Calibri" w:hAnsi="Times New Roman" w:cs="Times New Roman"/>
          <w:b/>
          <w:i/>
          <w:sz w:val="28"/>
          <w:szCs w:val="28"/>
        </w:rPr>
        <w:t>Создание комфортных условий для успешной деятельности ученика и учителя.</w:t>
      </w:r>
      <w:proofErr w:type="gramEnd"/>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ЗАДАЧИ:</w:t>
      </w:r>
    </w:p>
    <w:p w:rsidR="00962B2E" w:rsidRPr="00C22614" w:rsidRDefault="00962B2E" w:rsidP="00962B2E">
      <w:pPr>
        <w:numPr>
          <w:ilvl w:val="0"/>
          <w:numId w:val="2"/>
        </w:numPr>
        <w:spacing w:after="0"/>
        <w:jc w:val="both"/>
        <w:rPr>
          <w:rFonts w:ascii="Times New Roman" w:eastAsia="Calibri" w:hAnsi="Times New Roman" w:cs="Times New Roman"/>
          <w:sz w:val="28"/>
          <w:szCs w:val="28"/>
        </w:rPr>
      </w:pPr>
      <w:r w:rsidRPr="00C22614">
        <w:rPr>
          <w:rFonts w:ascii="Times New Roman" w:eastAsia="Calibri" w:hAnsi="Times New Roman" w:cs="Times New Roman"/>
          <w:sz w:val="28"/>
          <w:szCs w:val="28"/>
        </w:rPr>
        <w:t>Выполнение ЗО, о всеобуче.</w:t>
      </w:r>
    </w:p>
    <w:p w:rsidR="00962B2E" w:rsidRPr="00962B2E" w:rsidRDefault="00962B2E" w:rsidP="00962B2E">
      <w:pPr>
        <w:numPr>
          <w:ilvl w:val="0"/>
          <w:numId w:val="2"/>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Совершенствование работы по сохранности контингента, формированию имиджа школы, распространение информации о достижениях ОУ – сайт ОУ, СМИ</w:t>
      </w:r>
      <w:r w:rsidR="000255D0">
        <w:rPr>
          <w:rFonts w:ascii="Times New Roman" w:eastAsia="Calibri" w:hAnsi="Times New Roman" w:cs="Times New Roman"/>
          <w:sz w:val="28"/>
          <w:szCs w:val="28"/>
        </w:rPr>
        <w:t xml:space="preserve">, </w:t>
      </w:r>
      <w:proofErr w:type="spellStart"/>
      <w:r w:rsidR="000255D0">
        <w:rPr>
          <w:rFonts w:ascii="Times New Roman" w:eastAsia="Calibri" w:hAnsi="Times New Roman" w:cs="Times New Roman"/>
          <w:sz w:val="28"/>
          <w:szCs w:val="28"/>
        </w:rPr>
        <w:t>соц</w:t>
      </w:r>
      <w:proofErr w:type="gramStart"/>
      <w:r w:rsidR="000255D0">
        <w:rPr>
          <w:rFonts w:ascii="Times New Roman" w:eastAsia="Calibri" w:hAnsi="Times New Roman" w:cs="Times New Roman"/>
          <w:sz w:val="28"/>
          <w:szCs w:val="28"/>
        </w:rPr>
        <w:t>.с</w:t>
      </w:r>
      <w:proofErr w:type="gramEnd"/>
      <w:r w:rsidR="000255D0">
        <w:rPr>
          <w:rFonts w:ascii="Times New Roman" w:eastAsia="Calibri" w:hAnsi="Times New Roman" w:cs="Times New Roman"/>
          <w:sz w:val="28"/>
          <w:szCs w:val="28"/>
        </w:rPr>
        <w:t>ети</w:t>
      </w:r>
      <w:proofErr w:type="spellEnd"/>
      <w:r w:rsidR="000255D0">
        <w:rPr>
          <w:rFonts w:ascii="Times New Roman" w:eastAsia="Calibri" w:hAnsi="Times New Roman" w:cs="Times New Roman"/>
          <w:sz w:val="28"/>
          <w:szCs w:val="28"/>
        </w:rPr>
        <w:t xml:space="preserve"> ОУ</w:t>
      </w:r>
      <w:r w:rsidRPr="00962B2E">
        <w:rPr>
          <w:rFonts w:ascii="Times New Roman" w:eastAsia="Calibri" w:hAnsi="Times New Roman" w:cs="Times New Roman"/>
          <w:sz w:val="28"/>
          <w:szCs w:val="28"/>
        </w:rPr>
        <w:t xml:space="preserve">.  </w:t>
      </w:r>
    </w:p>
    <w:p w:rsidR="00962B2E" w:rsidRPr="00962B2E" w:rsidRDefault="00962B2E" w:rsidP="00962B2E">
      <w:pPr>
        <w:numPr>
          <w:ilvl w:val="0"/>
          <w:numId w:val="2"/>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Овладение всеми учащимися стандартами образования, предупреждение неуспеваемости. </w:t>
      </w:r>
    </w:p>
    <w:p w:rsidR="00962B2E" w:rsidRPr="00962B2E" w:rsidRDefault="00962B2E" w:rsidP="00962B2E">
      <w:pPr>
        <w:numPr>
          <w:ilvl w:val="0"/>
          <w:numId w:val="2"/>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Продолжение работы по совершенствованию нормативно-правовой базы. </w:t>
      </w:r>
    </w:p>
    <w:p w:rsidR="00962B2E" w:rsidRPr="00962B2E" w:rsidRDefault="00962B2E" w:rsidP="00962B2E">
      <w:pPr>
        <w:numPr>
          <w:ilvl w:val="0"/>
          <w:numId w:val="2"/>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Создание условий для  повышения педагогического мастерства учителей в работе по формированию специальных и ведущих компетенций, мотивации учения.</w:t>
      </w:r>
    </w:p>
    <w:p w:rsidR="00962B2E" w:rsidRPr="00962B2E" w:rsidRDefault="00962B2E" w:rsidP="00962B2E">
      <w:pPr>
        <w:numPr>
          <w:ilvl w:val="0"/>
          <w:numId w:val="2"/>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Ведение ФГОС НОО в 1-4 классах, ФГОС ООО в 5-8 классах, ФГОС СОО в 10-11 классах.</w:t>
      </w:r>
    </w:p>
    <w:p w:rsidR="00962B2E" w:rsidRPr="00962B2E" w:rsidRDefault="00962B2E" w:rsidP="00962B2E">
      <w:pPr>
        <w:spacing w:after="0"/>
        <w:ind w:firstLine="284"/>
        <w:jc w:val="both"/>
        <w:rPr>
          <w:rFonts w:ascii="Times New Roman" w:eastAsia="Calibri" w:hAnsi="Times New Roman" w:cs="Times New Roman"/>
          <w:b/>
          <w:i/>
          <w:sz w:val="28"/>
          <w:szCs w:val="28"/>
        </w:rPr>
      </w:pPr>
      <w:r w:rsidRPr="00962B2E">
        <w:rPr>
          <w:rFonts w:ascii="Times New Roman" w:eastAsia="Calibri" w:hAnsi="Times New Roman" w:cs="Times New Roman"/>
          <w:b/>
          <w:i/>
          <w:sz w:val="28"/>
          <w:szCs w:val="28"/>
          <w:lang w:val="en-US"/>
        </w:rPr>
        <w:t>II</w:t>
      </w:r>
      <w:r w:rsidRPr="00962B2E">
        <w:rPr>
          <w:rFonts w:ascii="Times New Roman" w:eastAsia="Calibri" w:hAnsi="Times New Roman" w:cs="Times New Roman"/>
          <w:b/>
          <w:i/>
          <w:sz w:val="28"/>
          <w:szCs w:val="28"/>
        </w:rPr>
        <w:t>. Реализация личностно-ориентированной направленности образования.</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ЗАДАЧИ:</w:t>
      </w:r>
    </w:p>
    <w:p w:rsidR="00962B2E" w:rsidRPr="00962B2E" w:rsidRDefault="00962B2E" w:rsidP="00962B2E">
      <w:pPr>
        <w:numPr>
          <w:ilvl w:val="0"/>
          <w:numId w:val="3"/>
        </w:numPr>
        <w:tabs>
          <w:tab w:val="num" w:pos="111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Повышение качества образования, внедрение современных педагогических технологий, ИКТ.</w:t>
      </w:r>
    </w:p>
    <w:p w:rsidR="00962B2E" w:rsidRPr="00962B2E" w:rsidRDefault="00962B2E" w:rsidP="00962B2E">
      <w:pPr>
        <w:numPr>
          <w:ilvl w:val="0"/>
          <w:numId w:val="3"/>
        </w:numPr>
        <w:tabs>
          <w:tab w:val="num" w:pos="111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Повышение эффективности методической службы школы.</w:t>
      </w:r>
    </w:p>
    <w:p w:rsidR="00962B2E" w:rsidRPr="00962B2E" w:rsidRDefault="00962B2E" w:rsidP="00962B2E">
      <w:pPr>
        <w:numPr>
          <w:ilvl w:val="0"/>
          <w:numId w:val="3"/>
        </w:numPr>
        <w:tabs>
          <w:tab w:val="num" w:pos="111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Продолжение работы по обновлению содержания образования,  переход школы на новые стандарты, создание условий для определения учеником индивидуальной образовательной траектории,  профессионального выбора. </w:t>
      </w:r>
    </w:p>
    <w:p w:rsidR="00962B2E" w:rsidRPr="00962B2E" w:rsidRDefault="00962B2E" w:rsidP="00962B2E">
      <w:pPr>
        <w:numPr>
          <w:ilvl w:val="0"/>
          <w:numId w:val="3"/>
        </w:numPr>
        <w:tabs>
          <w:tab w:val="num" w:pos="111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Совершенствование работы по мониторингу качества образования.</w:t>
      </w:r>
    </w:p>
    <w:p w:rsidR="00962B2E" w:rsidRPr="00962B2E" w:rsidRDefault="00962B2E" w:rsidP="00962B2E">
      <w:pPr>
        <w:numPr>
          <w:ilvl w:val="0"/>
          <w:numId w:val="3"/>
        </w:numPr>
        <w:tabs>
          <w:tab w:val="num" w:pos="111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Совершенствование системы работы с одаренными детьми.</w:t>
      </w:r>
    </w:p>
    <w:p w:rsidR="00962B2E" w:rsidRPr="00962B2E" w:rsidRDefault="00962B2E" w:rsidP="00962B2E">
      <w:pPr>
        <w:tabs>
          <w:tab w:val="num" w:pos="1380"/>
        </w:tabs>
        <w:spacing w:after="0"/>
        <w:ind w:left="284"/>
        <w:jc w:val="both"/>
        <w:rPr>
          <w:rFonts w:ascii="Times New Roman" w:eastAsia="Calibri" w:hAnsi="Times New Roman" w:cs="Times New Roman"/>
          <w:b/>
          <w:i/>
          <w:sz w:val="28"/>
          <w:szCs w:val="28"/>
        </w:rPr>
      </w:pPr>
    </w:p>
    <w:p w:rsidR="00962B2E" w:rsidRPr="00962B2E" w:rsidRDefault="00962B2E" w:rsidP="00962B2E">
      <w:pPr>
        <w:tabs>
          <w:tab w:val="num" w:pos="1380"/>
        </w:tabs>
        <w:spacing w:after="0"/>
        <w:ind w:left="284"/>
        <w:jc w:val="both"/>
        <w:rPr>
          <w:rFonts w:ascii="Times New Roman" w:eastAsia="Calibri" w:hAnsi="Times New Roman" w:cs="Times New Roman"/>
          <w:b/>
          <w:i/>
          <w:sz w:val="28"/>
          <w:szCs w:val="28"/>
        </w:rPr>
      </w:pPr>
      <w:r w:rsidRPr="00962B2E">
        <w:rPr>
          <w:rFonts w:ascii="Times New Roman" w:eastAsia="Calibri" w:hAnsi="Times New Roman" w:cs="Times New Roman"/>
          <w:b/>
          <w:i/>
          <w:sz w:val="28"/>
          <w:szCs w:val="28"/>
        </w:rPr>
        <w:lastRenderedPageBreak/>
        <w:t xml:space="preserve">III. </w:t>
      </w:r>
      <w:proofErr w:type="spellStart"/>
      <w:r w:rsidRPr="00962B2E">
        <w:rPr>
          <w:rFonts w:ascii="Times New Roman" w:eastAsia="Calibri" w:hAnsi="Times New Roman" w:cs="Times New Roman"/>
          <w:b/>
          <w:i/>
          <w:sz w:val="28"/>
          <w:szCs w:val="28"/>
        </w:rPr>
        <w:t>Здоровьесбережение</w:t>
      </w:r>
      <w:proofErr w:type="spellEnd"/>
      <w:r w:rsidRPr="00962B2E">
        <w:rPr>
          <w:rFonts w:ascii="Times New Roman" w:eastAsia="Calibri" w:hAnsi="Times New Roman" w:cs="Times New Roman"/>
          <w:b/>
          <w:i/>
          <w:sz w:val="28"/>
          <w:szCs w:val="28"/>
        </w:rPr>
        <w:t>, создание условий сохранения жизни и безопасности участников образовательного процесса.</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ЗАДАЧИ:</w:t>
      </w:r>
    </w:p>
    <w:p w:rsidR="00962B2E" w:rsidRPr="00962B2E" w:rsidRDefault="00962B2E" w:rsidP="00962B2E">
      <w:pPr>
        <w:numPr>
          <w:ilvl w:val="0"/>
          <w:numId w:val="4"/>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Реализация программы </w:t>
      </w:r>
      <w:proofErr w:type="spellStart"/>
      <w:r w:rsidRPr="00962B2E">
        <w:rPr>
          <w:rFonts w:ascii="Times New Roman" w:eastAsia="Calibri" w:hAnsi="Times New Roman" w:cs="Times New Roman"/>
          <w:sz w:val="28"/>
          <w:szCs w:val="28"/>
        </w:rPr>
        <w:t>здоровьесбережения</w:t>
      </w:r>
      <w:proofErr w:type="spellEnd"/>
      <w:r w:rsidRPr="00962B2E">
        <w:rPr>
          <w:rFonts w:ascii="Times New Roman" w:eastAsia="Calibri" w:hAnsi="Times New Roman" w:cs="Times New Roman"/>
          <w:sz w:val="28"/>
          <w:szCs w:val="28"/>
        </w:rPr>
        <w:t>.</w:t>
      </w:r>
    </w:p>
    <w:p w:rsidR="00962B2E" w:rsidRPr="00962B2E" w:rsidRDefault="00962B2E" w:rsidP="00962B2E">
      <w:pPr>
        <w:numPr>
          <w:ilvl w:val="0"/>
          <w:numId w:val="4"/>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Продолжение работы по совершенствованию учебно-воспитательного процесса по преодолению физического, интеллектуального, эмоционального переутомления участников образовательного процесса (урок,  внеурочная деятельность).</w:t>
      </w:r>
    </w:p>
    <w:p w:rsidR="00962B2E" w:rsidRPr="00962B2E" w:rsidRDefault="00962B2E" w:rsidP="00962B2E">
      <w:pPr>
        <w:numPr>
          <w:ilvl w:val="0"/>
          <w:numId w:val="4"/>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Продолжить работу по оснащению, сохранности в целом здания и имущества ОУ, по энергосбережению, соблюдению теплового и светового режима, организации горячего питания.</w:t>
      </w:r>
    </w:p>
    <w:p w:rsidR="00962B2E" w:rsidRPr="00962B2E" w:rsidRDefault="00962B2E" w:rsidP="00962B2E">
      <w:pPr>
        <w:spacing w:after="0"/>
        <w:ind w:firstLine="284"/>
        <w:jc w:val="both"/>
        <w:rPr>
          <w:rFonts w:ascii="Times New Roman" w:eastAsia="Calibri" w:hAnsi="Times New Roman" w:cs="Times New Roman"/>
          <w:b/>
          <w:i/>
          <w:sz w:val="28"/>
          <w:szCs w:val="28"/>
        </w:rPr>
      </w:pPr>
      <w:r w:rsidRPr="00962B2E">
        <w:rPr>
          <w:rFonts w:ascii="Times New Roman" w:eastAsia="Calibri" w:hAnsi="Times New Roman" w:cs="Times New Roman"/>
          <w:b/>
          <w:i/>
          <w:sz w:val="28"/>
          <w:szCs w:val="28"/>
        </w:rPr>
        <w:t>IV. Воспитательная работа в соответствии с личностно-ориентированным обучением.</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ЗАДАЧИ:</w:t>
      </w:r>
    </w:p>
    <w:p w:rsidR="00962B2E" w:rsidRPr="00962B2E" w:rsidRDefault="00962B2E" w:rsidP="00962B2E">
      <w:pPr>
        <w:numPr>
          <w:ilvl w:val="0"/>
          <w:numId w:val="5"/>
        </w:numPr>
        <w:tabs>
          <w:tab w:val="num" w:pos="207"/>
        </w:tabs>
        <w:spacing w:after="0"/>
        <w:ind w:left="142"/>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Осуществление патриотического, нравственного, духовного, правового воспитания как главного принципа воспитательной работы.</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2. Совершенствование работы по мониторингу качества воспитания.</w:t>
      </w:r>
    </w:p>
    <w:p w:rsidR="00962B2E" w:rsidRPr="00962B2E" w:rsidRDefault="00962B2E" w:rsidP="00962B2E">
      <w:pPr>
        <w:spacing w:after="0"/>
        <w:ind w:left="142"/>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3. Ведение </w:t>
      </w:r>
      <w:proofErr w:type="spellStart"/>
      <w:r w:rsidRPr="00962B2E">
        <w:rPr>
          <w:rFonts w:ascii="Times New Roman" w:eastAsia="Calibri" w:hAnsi="Times New Roman" w:cs="Times New Roman"/>
          <w:sz w:val="28"/>
          <w:szCs w:val="28"/>
        </w:rPr>
        <w:t>внутриклассной</w:t>
      </w:r>
      <w:proofErr w:type="spellEnd"/>
      <w:r w:rsidRPr="00962B2E">
        <w:rPr>
          <w:rFonts w:ascii="Times New Roman" w:eastAsia="Calibri" w:hAnsi="Times New Roman" w:cs="Times New Roman"/>
          <w:sz w:val="28"/>
          <w:szCs w:val="28"/>
        </w:rPr>
        <w:t xml:space="preserve"> воспитательной работы согласно ФГОС модели ученика.</w:t>
      </w:r>
    </w:p>
    <w:p w:rsidR="00962B2E" w:rsidRPr="00962B2E" w:rsidRDefault="00962B2E" w:rsidP="00962B2E">
      <w:pPr>
        <w:spacing w:after="0"/>
        <w:ind w:left="142"/>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4. Работа с портфолио ученика и учительского коллектива.</w:t>
      </w:r>
    </w:p>
    <w:p w:rsidR="00962B2E" w:rsidRPr="00962B2E" w:rsidRDefault="00962B2E" w:rsidP="00962B2E">
      <w:pPr>
        <w:spacing w:after="0"/>
        <w:ind w:left="142"/>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5. Совершенствование работы школьного самоуправления.</w:t>
      </w:r>
    </w:p>
    <w:p w:rsidR="00962B2E" w:rsidRPr="00962B2E" w:rsidRDefault="00962B2E" w:rsidP="00962B2E">
      <w:pPr>
        <w:spacing w:after="0"/>
        <w:ind w:left="360"/>
        <w:jc w:val="both"/>
        <w:rPr>
          <w:rFonts w:ascii="Times New Roman" w:eastAsia="Calibri" w:hAnsi="Times New Roman" w:cs="Times New Roman"/>
          <w:sz w:val="28"/>
          <w:szCs w:val="28"/>
        </w:rPr>
      </w:pPr>
    </w:p>
    <w:p w:rsidR="00962B2E" w:rsidRPr="00962B2E" w:rsidRDefault="00962B2E" w:rsidP="00962B2E">
      <w:pPr>
        <w:suppressAutoHyphens/>
        <w:spacing w:after="0"/>
        <w:jc w:val="both"/>
        <w:rPr>
          <w:rFonts w:ascii="Times New Roman" w:eastAsia="Times New Roman" w:hAnsi="Times New Roman" w:cs="Times New Roman"/>
          <w:b/>
          <w:bCs/>
          <w:sz w:val="28"/>
          <w:szCs w:val="20"/>
          <w:lang w:eastAsia="ar-SA"/>
        </w:rPr>
      </w:pPr>
      <w:r w:rsidRPr="00962B2E">
        <w:rPr>
          <w:rFonts w:ascii="Times New Roman" w:eastAsia="Times New Roman" w:hAnsi="Times New Roman" w:cs="Times New Roman"/>
          <w:color w:val="000000"/>
          <w:sz w:val="28"/>
          <w:szCs w:val="20"/>
          <w:lang w:eastAsia="ar-SA"/>
        </w:rPr>
        <w:t xml:space="preserve">      В 202</w:t>
      </w:r>
      <w:r w:rsidR="000255D0">
        <w:rPr>
          <w:rFonts w:ascii="Times New Roman" w:eastAsia="Times New Roman" w:hAnsi="Times New Roman" w:cs="Times New Roman"/>
          <w:color w:val="000000"/>
          <w:sz w:val="28"/>
          <w:szCs w:val="20"/>
          <w:lang w:eastAsia="ar-SA"/>
        </w:rPr>
        <w:t>4</w:t>
      </w:r>
      <w:r w:rsidRPr="00962B2E">
        <w:rPr>
          <w:rFonts w:ascii="Times New Roman" w:eastAsia="Times New Roman" w:hAnsi="Times New Roman" w:cs="Times New Roman"/>
          <w:color w:val="000000"/>
          <w:sz w:val="28"/>
          <w:szCs w:val="20"/>
          <w:lang w:eastAsia="ar-SA"/>
        </w:rPr>
        <w:t xml:space="preserve"> году деятельность МБОУ «Победительская СОШ» определялась Федеральным Законом «Об образовании РФ», Уставом школы, действующими нормативно-правовыми документами.</w:t>
      </w:r>
      <w:r w:rsidRPr="00962B2E">
        <w:rPr>
          <w:rFonts w:ascii="Times New Roman" w:eastAsia="Times New Roman" w:hAnsi="Times New Roman" w:cs="Times New Roman"/>
          <w:sz w:val="28"/>
          <w:szCs w:val="20"/>
          <w:lang w:eastAsia="ar-SA"/>
        </w:rPr>
        <w:t xml:space="preserve">  В статусе муниципального образовательного учреждения школа функционирует с сентября 2001 года, с ноября 2011 года школа функционирует в статусе муниципального казенного образовательного учреждения, с декабря 2013 года школа функционирует в статусе Муниципального бюджетного общеобразовательного учреждения, в октябре 2011 года получила бессрочную лицензию на </w:t>
      </w:r>
      <w:proofErr w:type="gramStart"/>
      <w:r w:rsidRPr="00962B2E">
        <w:rPr>
          <w:rFonts w:ascii="Times New Roman" w:eastAsia="Times New Roman" w:hAnsi="Times New Roman" w:cs="Times New Roman"/>
          <w:sz w:val="28"/>
          <w:szCs w:val="20"/>
          <w:lang w:eastAsia="ar-SA"/>
        </w:rPr>
        <w:t>право ведения</w:t>
      </w:r>
      <w:proofErr w:type="gramEnd"/>
      <w:r w:rsidRPr="00962B2E">
        <w:rPr>
          <w:rFonts w:ascii="Times New Roman" w:eastAsia="Times New Roman" w:hAnsi="Times New Roman" w:cs="Times New Roman"/>
          <w:sz w:val="28"/>
          <w:szCs w:val="20"/>
          <w:lang w:eastAsia="ar-SA"/>
        </w:rPr>
        <w:t xml:space="preserve"> образовательной деятельности, аккредитацию. Школу отличает стабильность уровня знаний учащихся по учебным предметам, состава педагогического коллектива. </w:t>
      </w:r>
    </w:p>
    <w:p w:rsidR="00962B2E" w:rsidRPr="00962B2E" w:rsidRDefault="00962B2E" w:rsidP="000255D0">
      <w:pPr>
        <w:spacing w:after="0"/>
        <w:ind w:firstLine="709"/>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 202</w:t>
      </w:r>
      <w:r w:rsidR="000255D0">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году коллектив школы  продолжил работать над  методической  темой «Развитие компетентностей в условиях личностно - ориентированного обучения».</w:t>
      </w:r>
    </w:p>
    <w:p w:rsidR="00962B2E" w:rsidRPr="00962B2E" w:rsidRDefault="00962B2E" w:rsidP="000255D0">
      <w:pPr>
        <w:spacing w:after="0"/>
        <w:ind w:firstLine="709"/>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Цель: непрерывное совершенствование уровня педагогического мастерства учителей в организации работы с </w:t>
      </w:r>
      <w:proofErr w:type="spellStart"/>
      <w:r w:rsidRPr="00962B2E">
        <w:rPr>
          <w:rFonts w:ascii="Times New Roman" w:eastAsia="Calibri" w:hAnsi="Times New Roman" w:cs="Times New Roman"/>
          <w:sz w:val="28"/>
          <w:szCs w:val="28"/>
        </w:rPr>
        <w:t>разноуровневым</w:t>
      </w:r>
      <w:proofErr w:type="spellEnd"/>
      <w:r w:rsidRPr="00962B2E">
        <w:rPr>
          <w:rFonts w:ascii="Times New Roman" w:eastAsia="Calibri" w:hAnsi="Times New Roman" w:cs="Times New Roman"/>
          <w:sz w:val="28"/>
          <w:szCs w:val="28"/>
        </w:rPr>
        <w:t xml:space="preserve"> контингентом детей; </w:t>
      </w:r>
      <w:r w:rsidRPr="00962B2E">
        <w:rPr>
          <w:rFonts w:ascii="Times New Roman" w:eastAsia="Calibri" w:hAnsi="Times New Roman" w:cs="Times New Roman"/>
          <w:sz w:val="28"/>
          <w:szCs w:val="28"/>
        </w:rPr>
        <w:lastRenderedPageBreak/>
        <w:t xml:space="preserve">обеспечение роста профессиональной компетентности учителей и обучающихся школы как условие реализации целей развития личности учащихся. </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Для реализации были  сформулированы следующие задачи: </w:t>
      </w:r>
    </w:p>
    <w:p w:rsidR="00962B2E" w:rsidRPr="00962B2E" w:rsidRDefault="00962B2E" w:rsidP="00962B2E">
      <w:pPr>
        <w:numPr>
          <w:ilvl w:val="0"/>
          <w:numId w:val="7"/>
        </w:numPr>
        <w:tabs>
          <w:tab w:val="num" w:pos="180"/>
        </w:tab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Освоение ФГОС НОО, ФГОС ООО, ФГОС СОО.</w:t>
      </w:r>
    </w:p>
    <w:p w:rsidR="00962B2E" w:rsidRPr="00962B2E" w:rsidRDefault="00962B2E" w:rsidP="00962B2E">
      <w:pPr>
        <w:numPr>
          <w:ilvl w:val="0"/>
          <w:numId w:val="7"/>
        </w:numPr>
        <w:tabs>
          <w:tab w:val="num" w:pos="180"/>
        </w:tab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Создание условий для </w:t>
      </w:r>
      <w:proofErr w:type="gramStart"/>
      <w:r w:rsidRPr="00962B2E">
        <w:rPr>
          <w:rFonts w:ascii="Times New Roman" w:eastAsia="Calibri" w:hAnsi="Times New Roman" w:cs="Times New Roman"/>
          <w:sz w:val="28"/>
          <w:szCs w:val="28"/>
        </w:rPr>
        <w:t>непрерывного</w:t>
      </w:r>
      <w:proofErr w:type="gramEnd"/>
      <w:r w:rsidRPr="00962B2E">
        <w:rPr>
          <w:rFonts w:ascii="Times New Roman" w:eastAsia="Calibri" w:hAnsi="Times New Roman" w:cs="Times New Roman"/>
          <w:sz w:val="28"/>
          <w:szCs w:val="28"/>
        </w:rPr>
        <w:t xml:space="preserve"> педагогического образования.</w:t>
      </w:r>
    </w:p>
    <w:p w:rsidR="00962B2E" w:rsidRPr="00962B2E" w:rsidRDefault="00962B2E" w:rsidP="00962B2E">
      <w:pPr>
        <w:numPr>
          <w:ilvl w:val="0"/>
          <w:numId w:val="7"/>
        </w:numPr>
        <w:tabs>
          <w:tab w:val="num" w:pos="180"/>
        </w:tab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Организация и осуществление повышения квалификации педагогических и руководящих работников  школы.</w:t>
      </w:r>
    </w:p>
    <w:p w:rsidR="00962B2E" w:rsidRPr="00962B2E" w:rsidRDefault="00962B2E" w:rsidP="00962B2E">
      <w:pPr>
        <w:numPr>
          <w:ilvl w:val="0"/>
          <w:numId w:val="7"/>
        </w:numPr>
        <w:tabs>
          <w:tab w:val="num" w:pos="180"/>
        </w:tab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Содействие комплексному развитию образовательного учреждения.</w:t>
      </w:r>
    </w:p>
    <w:p w:rsidR="00962B2E" w:rsidRPr="00962B2E" w:rsidRDefault="00962B2E" w:rsidP="00962B2E">
      <w:pPr>
        <w:numPr>
          <w:ilvl w:val="0"/>
          <w:numId w:val="7"/>
        </w:numPr>
        <w:tabs>
          <w:tab w:val="num" w:pos="180"/>
        </w:tab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Создание условий для удовлетворения информационных, учебно-методических, организационно-педагогических и образовательных потребностей всех участников образовательного процесса в  школе.</w:t>
      </w:r>
    </w:p>
    <w:p w:rsidR="00962B2E" w:rsidRPr="00962B2E" w:rsidRDefault="00962B2E" w:rsidP="00962B2E">
      <w:pPr>
        <w:numPr>
          <w:ilvl w:val="0"/>
          <w:numId w:val="7"/>
        </w:numPr>
        <w:tabs>
          <w:tab w:val="num" w:pos="180"/>
        </w:tab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Создание информационно-методического пространства, способствующего развитию системы образования, реализации программ модернизации образования, организации инновационной и экспериментальной  работы, аналитико-диагностического и экспертного обеспечения деятельности  школы.</w:t>
      </w:r>
    </w:p>
    <w:p w:rsidR="00962B2E" w:rsidRPr="00962B2E" w:rsidRDefault="00962B2E" w:rsidP="00962B2E">
      <w:pPr>
        <w:numPr>
          <w:ilvl w:val="0"/>
          <w:numId w:val="7"/>
        </w:numPr>
        <w:tabs>
          <w:tab w:val="num" w:pos="180"/>
        </w:tab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Содействие в выполнении целевых, федеральных, региональных и муниципальных программ.</w:t>
      </w:r>
    </w:p>
    <w:p w:rsidR="00962B2E" w:rsidRPr="00962B2E" w:rsidRDefault="00962B2E" w:rsidP="00962B2E">
      <w:pPr>
        <w:numPr>
          <w:ilvl w:val="0"/>
          <w:numId w:val="7"/>
        </w:numPr>
        <w:tabs>
          <w:tab w:val="num" w:pos="180"/>
        </w:tab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Повышение качества проведения учебных занятий на основе внедрения информационных, личностно-ориентированных, </w:t>
      </w:r>
      <w:proofErr w:type="spellStart"/>
      <w:r w:rsidRPr="00962B2E">
        <w:rPr>
          <w:rFonts w:ascii="Times New Roman" w:eastAsia="Calibri" w:hAnsi="Times New Roman" w:cs="Times New Roman"/>
          <w:sz w:val="28"/>
          <w:szCs w:val="28"/>
        </w:rPr>
        <w:t>здоровьесберегающих</w:t>
      </w:r>
      <w:proofErr w:type="spellEnd"/>
      <w:r w:rsidRPr="00962B2E">
        <w:rPr>
          <w:rFonts w:ascii="Times New Roman" w:eastAsia="Calibri" w:hAnsi="Times New Roman" w:cs="Times New Roman"/>
          <w:sz w:val="28"/>
          <w:szCs w:val="28"/>
        </w:rPr>
        <w:t xml:space="preserve"> и других  современных технологий;</w:t>
      </w:r>
    </w:p>
    <w:p w:rsidR="00962B2E" w:rsidRPr="00962B2E" w:rsidRDefault="00962B2E" w:rsidP="00962B2E">
      <w:pPr>
        <w:numPr>
          <w:ilvl w:val="0"/>
          <w:numId w:val="7"/>
        </w:numPr>
        <w:tabs>
          <w:tab w:val="num" w:pos="180"/>
        </w:tab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Выявление, обобщение и распространение  положительного опыта творчески работающих учителей;</w:t>
      </w:r>
    </w:p>
    <w:p w:rsidR="00962B2E" w:rsidRPr="00962B2E" w:rsidRDefault="00962B2E" w:rsidP="00962B2E">
      <w:pPr>
        <w:numPr>
          <w:ilvl w:val="0"/>
          <w:numId w:val="7"/>
        </w:numPr>
        <w:tabs>
          <w:tab w:val="num" w:pos="180"/>
        </w:tab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Совершенствование педагогического мастерства учителей по овладению методикой системного  анализа  результатов учебно-воспитательного процесса.</w:t>
      </w:r>
    </w:p>
    <w:p w:rsidR="00962B2E" w:rsidRPr="00962B2E" w:rsidRDefault="00962B2E" w:rsidP="00962B2E">
      <w:pPr>
        <w:numPr>
          <w:ilvl w:val="0"/>
          <w:numId w:val="7"/>
        </w:numPr>
        <w:tabs>
          <w:tab w:val="num" w:pos="0"/>
          <w:tab w:val="left" w:pos="180"/>
        </w:tabs>
        <w:spacing w:after="0" w:line="240" w:lineRule="auto"/>
        <w:jc w:val="both"/>
        <w:rPr>
          <w:rFonts w:ascii="Times New Roman" w:eastAsia="Times New Roman" w:hAnsi="Times New Roman" w:cs="Times New Roman"/>
          <w:sz w:val="28"/>
          <w:szCs w:val="28"/>
          <w:lang w:eastAsia="ar-SA"/>
        </w:rPr>
      </w:pPr>
      <w:r w:rsidRPr="00962B2E">
        <w:rPr>
          <w:rFonts w:ascii="Times New Roman" w:eastAsia="Times New Roman" w:hAnsi="Times New Roman" w:cs="Times New Roman"/>
          <w:sz w:val="28"/>
          <w:szCs w:val="28"/>
          <w:lang w:eastAsia="ar-SA"/>
        </w:rPr>
        <w:t>Совершенствование комплексной программы воспитания учащихся, формирование у них высоких моральных качеств.</w:t>
      </w:r>
    </w:p>
    <w:p w:rsidR="00962B2E" w:rsidRPr="00962B2E" w:rsidRDefault="00962B2E" w:rsidP="00962B2E">
      <w:pPr>
        <w:numPr>
          <w:ilvl w:val="0"/>
          <w:numId w:val="7"/>
        </w:numPr>
        <w:tabs>
          <w:tab w:val="num" w:pos="0"/>
          <w:tab w:val="left" w:pos="180"/>
        </w:tab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Повышение качества образования в  школе  </w:t>
      </w:r>
      <w:proofErr w:type="gramStart"/>
      <w:r w:rsidRPr="00962B2E">
        <w:rPr>
          <w:rFonts w:ascii="Times New Roman" w:eastAsia="Calibri" w:hAnsi="Times New Roman" w:cs="Times New Roman"/>
          <w:sz w:val="28"/>
          <w:szCs w:val="28"/>
        </w:rPr>
        <w:t>через</w:t>
      </w:r>
      <w:proofErr w:type="gramEnd"/>
      <w:r w:rsidRPr="00962B2E">
        <w:rPr>
          <w:rFonts w:ascii="Times New Roman" w:eastAsia="Calibri" w:hAnsi="Times New Roman" w:cs="Times New Roman"/>
          <w:sz w:val="28"/>
          <w:szCs w:val="28"/>
        </w:rPr>
        <w:t>:</w:t>
      </w:r>
    </w:p>
    <w:p w:rsidR="00962B2E" w:rsidRPr="00962B2E" w:rsidRDefault="00962B2E" w:rsidP="00962B2E">
      <w:pPr>
        <w:tabs>
          <w:tab w:val="left" w:pos="284"/>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-освоение информационных технологий обучения учителями  школы; </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-усиление эффективности педагогической деятельности.</w:t>
      </w:r>
    </w:p>
    <w:p w:rsidR="00962B2E" w:rsidRPr="00962B2E" w:rsidRDefault="00962B2E" w:rsidP="00962B2E">
      <w:pPr>
        <w:spacing w:after="0"/>
        <w:ind w:firstLine="284"/>
        <w:jc w:val="both"/>
        <w:rPr>
          <w:rFonts w:ascii="Times New Roman" w:eastAsia="Calibri" w:hAnsi="Times New Roman" w:cs="Times New Roman"/>
          <w:b/>
          <w:caps/>
          <w:color w:val="000080"/>
          <w:sz w:val="28"/>
          <w:szCs w:val="28"/>
        </w:rPr>
      </w:pPr>
    </w:p>
    <w:p w:rsidR="00962B2E" w:rsidRPr="00962B2E" w:rsidRDefault="00962B2E" w:rsidP="00962B2E">
      <w:pPr>
        <w:spacing w:after="0"/>
        <w:ind w:firstLine="284"/>
        <w:jc w:val="center"/>
        <w:rPr>
          <w:rFonts w:ascii="Times New Roman" w:eastAsia="Calibri" w:hAnsi="Times New Roman" w:cs="Times New Roman"/>
          <w:b/>
          <w:caps/>
          <w:color w:val="000080"/>
          <w:sz w:val="28"/>
          <w:szCs w:val="28"/>
        </w:rPr>
      </w:pPr>
      <w:r w:rsidRPr="00962B2E">
        <w:rPr>
          <w:rFonts w:ascii="Times New Roman" w:eastAsia="Calibri" w:hAnsi="Times New Roman" w:cs="Times New Roman"/>
          <w:b/>
          <w:caps/>
          <w:color w:val="000080"/>
          <w:sz w:val="28"/>
          <w:szCs w:val="28"/>
        </w:rPr>
        <w:t xml:space="preserve">Качество материально-технического обеспечения и </w:t>
      </w:r>
      <w:proofErr w:type="gramStart"/>
      <w:r w:rsidRPr="00962B2E">
        <w:rPr>
          <w:rFonts w:ascii="Times New Roman" w:eastAsia="Calibri" w:hAnsi="Times New Roman" w:cs="Times New Roman"/>
          <w:b/>
          <w:caps/>
          <w:color w:val="000080"/>
          <w:sz w:val="28"/>
          <w:szCs w:val="28"/>
        </w:rPr>
        <w:t>медико-социальных</w:t>
      </w:r>
      <w:proofErr w:type="gramEnd"/>
      <w:r w:rsidRPr="00962B2E">
        <w:rPr>
          <w:rFonts w:ascii="Times New Roman" w:eastAsia="Calibri" w:hAnsi="Times New Roman" w:cs="Times New Roman"/>
          <w:b/>
          <w:caps/>
          <w:color w:val="000080"/>
          <w:sz w:val="28"/>
          <w:szCs w:val="28"/>
        </w:rPr>
        <w:t xml:space="preserve"> условий.</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Материально-технический ресурс</w:t>
      </w:r>
      <w:r w:rsidRPr="00962B2E">
        <w:rPr>
          <w:rFonts w:ascii="Times New Roman" w:eastAsia="Calibri" w:hAnsi="Times New Roman" w:cs="Times New Roman"/>
          <w:b/>
          <w:sz w:val="28"/>
          <w:szCs w:val="28"/>
        </w:rPr>
        <w:t xml:space="preserve"> </w:t>
      </w:r>
      <w:r w:rsidRPr="00962B2E">
        <w:rPr>
          <w:rFonts w:ascii="Times New Roman" w:eastAsia="Calibri" w:hAnsi="Times New Roman" w:cs="Times New Roman"/>
          <w:sz w:val="28"/>
          <w:szCs w:val="28"/>
        </w:rPr>
        <w:t xml:space="preserve">– это средства, имеющиеся и необходимые для качественной реализации </w:t>
      </w:r>
      <w:proofErr w:type="gramStart"/>
      <w:r w:rsidRPr="00962B2E">
        <w:rPr>
          <w:rFonts w:ascii="Times New Roman" w:eastAsia="Calibri" w:hAnsi="Times New Roman" w:cs="Times New Roman"/>
          <w:sz w:val="28"/>
          <w:szCs w:val="28"/>
        </w:rPr>
        <w:t>образовательных</w:t>
      </w:r>
      <w:proofErr w:type="gramEnd"/>
      <w:r w:rsidRPr="00962B2E">
        <w:rPr>
          <w:rFonts w:ascii="Times New Roman" w:eastAsia="Calibri" w:hAnsi="Times New Roman" w:cs="Times New Roman"/>
          <w:sz w:val="28"/>
          <w:szCs w:val="28"/>
        </w:rPr>
        <w:t xml:space="preserve"> и воспитательных задач.</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Материально-техническая база школы соответствует целям и задачам ОУ, правилам пожарной безопасности и требованиям государственной службы санитарно-эпидемиологического надзора.</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 xml:space="preserve">   Проектная наполняемость школы 150 человек в одну смену, в течение последних пяти лет наполняемость держится на уровне примерно 110-1</w:t>
      </w:r>
      <w:r w:rsidR="000255D0">
        <w:rPr>
          <w:rFonts w:ascii="Times New Roman" w:eastAsia="Calibri" w:hAnsi="Times New Roman" w:cs="Times New Roman"/>
          <w:sz w:val="28"/>
          <w:szCs w:val="28"/>
        </w:rPr>
        <w:t>15</w:t>
      </w:r>
      <w:r w:rsidRPr="00962B2E">
        <w:rPr>
          <w:rFonts w:ascii="Times New Roman" w:eastAsia="Calibri" w:hAnsi="Times New Roman" w:cs="Times New Roman"/>
          <w:sz w:val="28"/>
          <w:szCs w:val="28"/>
        </w:rPr>
        <w:t xml:space="preserve"> учащихся.</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Школа функционирует в типовом 2-х этажном здании постройки 1970 года, имеется 1 здание.</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Школа оснащена спортивным залом, столовой на 50 посадочных мест, библиотекой с небольшим читальным залом, административными кабинетами, для организации образовательного процесса оборудовано достаточное количество кабинетов.</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Ежегодно в школе проводится текущий косметический ремонт кабинетов, коридоров, столовой, санузлов. Для развития материально-технической базы и ремонта используются бюджетные средства, привлекаются родители учащихся для ремонта кабинетов. В настоящее время школа оборудована АПС с громкоговорящей связью. Подключена </w:t>
      </w:r>
      <w:proofErr w:type="gramStart"/>
      <w:r w:rsidRPr="00962B2E">
        <w:rPr>
          <w:rFonts w:ascii="Times New Roman" w:eastAsia="Calibri" w:hAnsi="Times New Roman" w:cs="Times New Roman"/>
          <w:sz w:val="28"/>
          <w:szCs w:val="28"/>
        </w:rPr>
        <w:t>линия</w:t>
      </w:r>
      <w:proofErr w:type="gramEnd"/>
      <w:r w:rsidRPr="00962B2E">
        <w:rPr>
          <w:rFonts w:ascii="Times New Roman" w:eastAsia="Calibri" w:hAnsi="Times New Roman" w:cs="Times New Roman"/>
          <w:sz w:val="28"/>
          <w:szCs w:val="28"/>
        </w:rPr>
        <w:t xml:space="preserve"> Интернет, имеется локальная сеть.</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Большое внимание в последнее время уделяется эстетическому оформлению школы, обновлению стендов, наполнению их содержанием, способствующим формированию сопричастности, патриотизма и гражданственности. Постепенно пополняется материальная база школы: приобретение школьной мебели, регулируемой по росту, оргтехники.</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Школьное здание и классные комнаты содержатся в удовлетворительном состоянии и отвечают санитарно-гигиеническим нормам. Все кабинеты оборудованы мебелью, кабинеты начальных классов ростовой мебелью, установлены софиты. На окна в </w:t>
      </w:r>
      <w:r w:rsidR="000255D0">
        <w:rPr>
          <w:rFonts w:ascii="Times New Roman" w:eastAsia="Calibri" w:hAnsi="Times New Roman" w:cs="Times New Roman"/>
          <w:sz w:val="28"/>
          <w:szCs w:val="28"/>
        </w:rPr>
        <w:t>22</w:t>
      </w:r>
      <w:r w:rsidRPr="00962B2E">
        <w:rPr>
          <w:rFonts w:ascii="Times New Roman" w:eastAsia="Calibri" w:hAnsi="Times New Roman" w:cs="Times New Roman"/>
          <w:sz w:val="28"/>
          <w:szCs w:val="28"/>
        </w:rPr>
        <w:t xml:space="preserve"> учебных кабинетах установлены жалюзи. Произв</w:t>
      </w:r>
      <w:r w:rsidR="000255D0">
        <w:rPr>
          <w:rFonts w:ascii="Times New Roman" w:eastAsia="Calibri" w:hAnsi="Times New Roman" w:cs="Times New Roman"/>
          <w:sz w:val="28"/>
          <w:szCs w:val="28"/>
        </w:rPr>
        <w:t>еден ремонт  школьного крыльца</w:t>
      </w:r>
      <w:r w:rsidRPr="00962B2E">
        <w:rPr>
          <w:rFonts w:ascii="Times New Roman" w:eastAsia="Calibri" w:hAnsi="Times New Roman" w:cs="Times New Roman"/>
          <w:sz w:val="28"/>
          <w:szCs w:val="28"/>
        </w:rPr>
        <w:t xml:space="preserve">, </w:t>
      </w:r>
      <w:r w:rsidR="000255D0">
        <w:rPr>
          <w:rFonts w:ascii="Times New Roman" w:eastAsia="Calibri" w:hAnsi="Times New Roman" w:cs="Times New Roman"/>
          <w:sz w:val="28"/>
          <w:szCs w:val="28"/>
        </w:rPr>
        <w:t xml:space="preserve">отремонтировано три кабинета </w:t>
      </w:r>
      <w:r w:rsidR="000255D0" w:rsidRPr="00C36D82">
        <w:rPr>
          <w:rFonts w:ascii="Times New Roman" w:eastAsia="Calibri" w:hAnsi="Times New Roman" w:cs="Times New Roman"/>
          <w:sz w:val="28"/>
          <w:szCs w:val="28"/>
        </w:rPr>
        <w:t>в рамках федеральн</w:t>
      </w:r>
      <w:r w:rsidR="00C36D82">
        <w:rPr>
          <w:rFonts w:ascii="Times New Roman" w:eastAsia="Calibri" w:hAnsi="Times New Roman" w:cs="Times New Roman"/>
          <w:sz w:val="28"/>
          <w:szCs w:val="28"/>
        </w:rPr>
        <w:t>ого проекта «Современная школа», в которых создан центр образования «Точка роста»</w:t>
      </w:r>
      <w:r w:rsidRPr="00962B2E">
        <w:rPr>
          <w:rFonts w:ascii="Times New Roman" w:eastAsia="Calibri" w:hAnsi="Times New Roman" w:cs="Times New Roman"/>
          <w:sz w:val="28"/>
          <w:szCs w:val="28"/>
        </w:rPr>
        <w:t xml:space="preserve">.  Постоянно пополняется библиотечный фонд художественной и учебной литературой.   Оборудование столовой и  спортзала находится в рабочем состоянии, систематически ремонтируется; однако многое требует замены по причине физического износа и морального старения. </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Таким образом, можно отметить оптимальное использование материально-технической базы для организации образовательного процесса.</w:t>
      </w:r>
    </w:p>
    <w:p w:rsidR="00962B2E" w:rsidRPr="00962B2E" w:rsidRDefault="00962B2E" w:rsidP="00962B2E">
      <w:pPr>
        <w:spacing w:after="0"/>
        <w:jc w:val="both"/>
        <w:rPr>
          <w:rFonts w:ascii="Times New Roman" w:eastAsia="Calibri" w:hAnsi="Times New Roman" w:cs="Times New Roman"/>
          <w:b/>
          <w:sz w:val="28"/>
          <w:szCs w:val="28"/>
          <w:u w:val="single"/>
        </w:rPr>
      </w:pPr>
      <w:r w:rsidRPr="00962B2E">
        <w:rPr>
          <w:rFonts w:ascii="Times New Roman" w:eastAsia="Calibri" w:hAnsi="Times New Roman" w:cs="Times New Roman"/>
          <w:b/>
          <w:sz w:val="28"/>
          <w:szCs w:val="28"/>
          <w:u w:val="single"/>
        </w:rPr>
        <w:t>Выводы:</w:t>
      </w:r>
    </w:p>
    <w:p w:rsidR="00962B2E" w:rsidRPr="00962B2E" w:rsidRDefault="00962B2E" w:rsidP="00991676">
      <w:pPr>
        <w:numPr>
          <w:ilvl w:val="0"/>
          <w:numId w:val="30"/>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 школе поддерживается  нормальный тепловой режим;</w:t>
      </w:r>
    </w:p>
    <w:p w:rsidR="00962B2E" w:rsidRPr="00962B2E" w:rsidRDefault="00962B2E" w:rsidP="00991676">
      <w:pPr>
        <w:numPr>
          <w:ilvl w:val="0"/>
          <w:numId w:val="30"/>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Оснащенность мебелью и школьным оборудованием удовлетворительная;</w:t>
      </w:r>
    </w:p>
    <w:p w:rsidR="00962B2E" w:rsidRPr="00962B2E" w:rsidRDefault="00962B2E" w:rsidP="00991676">
      <w:pPr>
        <w:numPr>
          <w:ilvl w:val="0"/>
          <w:numId w:val="30"/>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Школьное здание и классные комнаты отвечают санитарно-техническим нормам.</w:t>
      </w:r>
    </w:p>
    <w:p w:rsidR="00962B2E" w:rsidRPr="00962B2E" w:rsidRDefault="00962B2E" w:rsidP="00962B2E">
      <w:pPr>
        <w:spacing w:after="0"/>
        <w:ind w:firstLine="284"/>
        <w:jc w:val="both"/>
        <w:rPr>
          <w:rFonts w:ascii="Times New Roman" w:eastAsia="Calibri" w:hAnsi="Times New Roman" w:cs="Times New Roman"/>
          <w:b/>
          <w:sz w:val="28"/>
          <w:szCs w:val="28"/>
          <w:u w:val="single"/>
        </w:rPr>
      </w:pPr>
      <w:r w:rsidRPr="00962B2E">
        <w:rPr>
          <w:rFonts w:ascii="Times New Roman" w:eastAsia="Calibri" w:hAnsi="Times New Roman" w:cs="Times New Roman"/>
          <w:b/>
          <w:sz w:val="28"/>
          <w:szCs w:val="28"/>
          <w:u w:val="single"/>
        </w:rPr>
        <w:t>Рекомендации:</w:t>
      </w:r>
    </w:p>
    <w:p w:rsidR="00962B2E" w:rsidRPr="00962B2E" w:rsidRDefault="00962B2E" w:rsidP="00991676">
      <w:pPr>
        <w:numPr>
          <w:ilvl w:val="0"/>
          <w:numId w:val="31"/>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Необходимость ремонта фасада здания, санузлов, </w:t>
      </w:r>
      <w:r w:rsidR="00C36D82">
        <w:rPr>
          <w:rFonts w:ascii="Times New Roman" w:eastAsia="Calibri" w:hAnsi="Times New Roman" w:cs="Times New Roman"/>
          <w:sz w:val="28"/>
          <w:szCs w:val="28"/>
        </w:rPr>
        <w:t xml:space="preserve">частично </w:t>
      </w:r>
      <w:r w:rsidRPr="00962B2E">
        <w:rPr>
          <w:rFonts w:ascii="Times New Roman" w:eastAsia="Calibri" w:hAnsi="Times New Roman" w:cs="Times New Roman"/>
          <w:sz w:val="28"/>
          <w:szCs w:val="28"/>
        </w:rPr>
        <w:t>кровли;</w:t>
      </w:r>
    </w:p>
    <w:p w:rsidR="00962B2E" w:rsidRPr="00962B2E" w:rsidRDefault="00962B2E" w:rsidP="00991676">
      <w:pPr>
        <w:numPr>
          <w:ilvl w:val="0"/>
          <w:numId w:val="31"/>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Продолжить планомерную работу по приобретению спортивного оборудования;</w:t>
      </w:r>
    </w:p>
    <w:p w:rsidR="00962B2E" w:rsidRPr="00962B2E" w:rsidRDefault="00962B2E" w:rsidP="00991676">
      <w:pPr>
        <w:numPr>
          <w:ilvl w:val="0"/>
          <w:numId w:val="31"/>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Замена линолеума в коридорах 1 и 2 этажа;</w:t>
      </w:r>
    </w:p>
    <w:p w:rsidR="00962B2E" w:rsidRPr="00962B2E" w:rsidRDefault="00962B2E" w:rsidP="00962B2E">
      <w:pPr>
        <w:spacing w:after="0"/>
        <w:ind w:firstLine="284"/>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Деятельность МБОУ «Победительская СОШ» в 202</w:t>
      </w:r>
      <w:r w:rsidR="00C36D82">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году была направлена на реализацию </w:t>
      </w:r>
      <w:proofErr w:type="gramStart"/>
      <w:r w:rsidRPr="00962B2E">
        <w:rPr>
          <w:rFonts w:ascii="Times New Roman" w:eastAsia="Calibri" w:hAnsi="Times New Roman" w:cs="Times New Roman"/>
          <w:sz w:val="28"/>
          <w:szCs w:val="28"/>
        </w:rPr>
        <w:t>основных</w:t>
      </w:r>
      <w:proofErr w:type="gramEnd"/>
      <w:r w:rsidRPr="00962B2E">
        <w:rPr>
          <w:rFonts w:ascii="Times New Roman" w:eastAsia="Calibri" w:hAnsi="Times New Roman" w:cs="Times New Roman"/>
          <w:sz w:val="28"/>
          <w:szCs w:val="28"/>
        </w:rPr>
        <w:t xml:space="preserve"> задач:</w:t>
      </w:r>
    </w:p>
    <w:p w:rsidR="00962B2E" w:rsidRPr="00962B2E" w:rsidRDefault="00962B2E" w:rsidP="00962B2E">
      <w:pPr>
        <w:spacing w:after="0"/>
        <w:ind w:firstLine="284"/>
        <w:jc w:val="both"/>
        <w:rPr>
          <w:rFonts w:ascii="Times New Roman" w:eastAsia="Calibri" w:hAnsi="Times New Roman" w:cs="Times New Roman"/>
          <w:sz w:val="28"/>
          <w:szCs w:val="28"/>
        </w:rPr>
      </w:pPr>
    </w:p>
    <w:p w:rsidR="00962B2E" w:rsidRPr="00962B2E" w:rsidRDefault="00962B2E" w:rsidP="00962B2E">
      <w:pPr>
        <w:spacing w:after="0"/>
        <w:jc w:val="both"/>
        <w:rPr>
          <w:rFonts w:ascii="Times New Roman" w:eastAsia="Calibri" w:hAnsi="Times New Roman" w:cs="Times New Roman"/>
          <w:b/>
          <w:sz w:val="28"/>
          <w:szCs w:val="28"/>
          <w:u w:val="single"/>
        </w:rPr>
      </w:pPr>
      <w:r w:rsidRPr="00962B2E">
        <w:rPr>
          <w:rFonts w:ascii="Times New Roman" w:eastAsia="Calibri" w:hAnsi="Times New Roman" w:cs="Times New Roman"/>
          <w:b/>
          <w:sz w:val="28"/>
          <w:szCs w:val="28"/>
          <w:u w:val="single"/>
        </w:rPr>
        <w:t>ЗАДАЧА 1. Организация образовательного процесса с учетом интересов, желаний, возможностей, особенностей детей.</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Учебный план составлен на основании требований ФГОС начального общего образования -1-4 классы, ФГОС основного общего образования- 5-8 класс, ФГОС среднего общего образования- 10-11 классы.</w:t>
      </w:r>
    </w:p>
    <w:p w:rsidR="00962B2E" w:rsidRPr="00962B2E" w:rsidRDefault="00962B2E" w:rsidP="00962B2E">
      <w:pPr>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800850" cy="2486025"/>
            <wp:effectExtent l="0" t="0" r="0" b="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62B2E">
        <w:rPr>
          <w:rFonts w:ascii="Times New Roman" w:eastAsia="Calibri" w:hAnsi="Times New Roman" w:cs="Times New Roman"/>
          <w:sz w:val="28"/>
          <w:szCs w:val="28"/>
        </w:rPr>
        <w:t xml:space="preserve"> По всем предметам базисного учебного плана составлены рабочие учебные программы, соответствующие требованиям, утвержденные директором школы. Программы по ФГОС для 1-4, 5-9,10-11 классов были рассмотрены на заседаниях ЦМО, методического совета, по каждой выносилось решение о её соответствии. </w:t>
      </w:r>
      <w:r w:rsidRPr="00962B2E">
        <w:rPr>
          <w:rFonts w:ascii="Times New Roman" w:eastAsia="Calibri" w:hAnsi="Times New Roman" w:cs="Times New Roman"/>
          <w:color w:val="000000"/>
          <w:sz w:val="28"/>
          <w:szCs w:val="28"/>
        </w:rPr>
        <w:t xml:space="preserve">При составлении учебного плана соблюдалась преемственность между ступенями обучения и классами, сбалансированность между предметными циклами и  отдельными предметами. Уровень недельной учебной нагрузки на ученика не превышал предельно допустимого. Вариативные часы в среднем и старшем звене использовались для расширенного изучения предметов, элективных курсов.  </w:t>
      </w:r>
      <w:r w:rsidRPr="00962B2E">
        <w:rPr>
          <w:rFonts w:ascii="Times New Roman" w:eastAsia="Calibri" w:hAnsi="Times New Roman" w:cs="Times New Roman"/>
          <w:sz w:val="28"/>
          <w:szCs w:val="28"/>
        </w:rPr>
        <w:t>В учебные планы</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- 4 класса включён предмет «Основы религиозных культур и светской этики» по решению родительского собрания </w:t>
      </w:r>
      <w:proofErr w:type="gramStart"/>
      <w:r w:rsidRPr="00962B2E">
        <w:rPr>
          <w:rFonts w:ascii="Times New Roman" w:eastAsia="Calibri" w:hAnsi="Times New Roman" w:cs="Times New Roman"/>
          <w:sz w:val="28"/>
          <w:szCs w:val="28"/>
        </w:rPr>
        <w:t>-м</w:t>
      </w:r>
      <w:proofErr w:type="gramEnd"/>
      <w:r w:rsidRPr="00962B2E">
        <w:rPr>
          <w:rFonts w:ascii="Times New Roman" w:eastAsia="Calibri" w:hAnsi="Times New Roman" w:cs="Times New Roman"/>
          <w:sz w:val="28"/>
          <w:szCs w:val="28"/>
        </w:rPr>
        <w:t xml:space="preserve">одуль- «Православная культура», </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-5 класса </w:t>
      </w:r>
      <w:proofErr w:type="gramStart"/>
      <w:r w:rsidRPr="00962B2E">
        <w:rPr>
          <w:rFonts w:ascii="Times New Roman" w:eastAsia="Calibri" w:hAnsi="Times New Roman" w:cs="Times New Roman"/>
          <w:sz w:val="28"/>
          <w:szCs w:val="28"/>
        </w:rPr>
        <w:t>-п</w:t>
      </w:r>
      <w:proofErr w:type="gramEnd"/>
      <w:r w:rsidRPr="00962B2E">
        <w:rPr>
          <w:rFonts w:ascii="Times New Roman" w:eastAsia="Calibri" w:hAnsi="Times New Roman" w:cs="Times New Roman"/>
          <w:sz w:val="28"/>
          <w:szCs w:val="28"/>
        </w:rPr>
        <w:t xml:space="preserve">редмет «Основы духовно-нравственной культуры народов России», которые получили позитивные отзывы родителей и детей.  </w:t>
      </w:r>
    </w:p>
    <w:p w:rsidR="00962B2E" w:rsidRPr="00962B2E" w:rsidRDefault="00962B2E" w:rsidP="00962B2E">
      <w:pPr>
        <w:spacing w:after="0"/>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xml:space="preserve">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ребенка в процессе обучения.    </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color w:val="000000"/>
          <w:sz w:val="28"/>
          <w:szCs w:val="28"/>
        </w:rPr>
        <w:lastRenderedPageBreak/>
        <w:t xml:space="preserve">   </w:t>
      </w:r>
      <w:r w:rsidRPr="00962B2E">
        <w:rPr>
          <w:rFonts w:ascii="Times New Roman" w:eastAsia="Calibri" w:hAnsi="Times New Roman" w:cs="Times New Roman"/>
          <w:sz w:val="28"/>
          <w:szCs w:val="28"/>
        </w:rPr>
        <w:t>Школа работает в течение всего учебного г</w:t>
      </w:r>
      <w:r w:rsidR="00C22614">
        <w:rPr>
          <w:rFonts w:ascii="Times New Roman" w:eastAsia="Calibri" w:hAnsi="Times New Roman" w:cs="Times New Roman"/>
          <w:sz w:val="28"/>
          <w:szCs w:val="28"/>
        </w:rPr>
        <w:t>ода в режиме пятидневной недели.</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 1 классе использовался  в соответствии с нормами СанПиНа «ступенчатый» режим обучения:</w:t>
      </w:r>
    </w:p>
    <w:p w:rsidR="00962B2E" w:rsidRPr="00962B2E" w:rsidRDefault="00962B2E" w:rsidP="00962B2E">
      <w:pPr>
        <w:autoSpaceDE w:val="0"/>
        <w:spacing w:after="0"/>
        <w:ind w:firstLine="567"/>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 сентябре-октябре – по 3 урока в день по 35 минут каждый;</w:t>
      </w:r>
    </w:p>
    <w:p w:rsidR="00962B2E" w:rsidRPr="00962B2E" w:rsidRDefault="00962B2E" w:rsidP="00962B2E">
      <w:pPr>
        <w:autoSpaceDE w:val="0"/>
        <w:spacing w:after="0"/>
        <w:ind w:firstLine="567"/>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 ноябре-декабре – 4 урока в день по 35 минут каждый и один день в неделю – 5 уроков за счёт урока физической культуры;</w:t>
      </w:r>
    </w:p>
    <w:p w:rsidR="00962B2E" w:rsidRPr="00962B2E" w:rsidRDefault="00962B2E" w:rsidP="00962B2E">
      <w:pPr>
        <w:autoSpaceDE w:val="0"/>
        <w:spacing w:after="0"/>
        <w:ind w:firstLine="567"/>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 январе-мае – по 4 урока в день по 45 минут каждый и один урок в неделю – 5 уроков за счёт физической культуры.</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Обучение в 1 классе проводилось  без домашних заданий и балльного оценивания в соответствии с ФГОС НОО. </w:t>
      </w:r>
    </w:p>
    <w:p w:rsidR="00962B2E" w:rsidRPr="00962B2E" w:rsidRDefault="00962B2E" w:rsidP="00C36D82">
      <w:pPr>
        <w:spacing w:after="0"/>
        <w:ind w:firstLine="709"/>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Учащиеся 1-4, 5-9,10-11 классов занимались на протяжении всего учебного года внеурочной деятельностью по следующим направлениям: </w:t>
      </w:r>
      <w:proofErr w:type="spellStart"/>
      <w:r w:rsidRPr="00962B2E">
        <w:rPr>
          <w:rFonts w:ascii="Times New Roman" w:eastAsia="Calibri" w:hAnsi="Times New Roman" w:cs="Times New Roman"/>
          <w:sz w:val="28"/>
          <w:szCs w:val="28"/>
        </w:rPr>
        <w:t>общеинтеллектуальное</w:t>
      </w:r>
      <w:proofErr w:type="spellEnd"/>
      <w:r w:rsidRPr="00962B2E">
        <w:rPr>
          <w:rFonts w:ascii="Times New Roman" w:eastAsia="Calibri" w:hAnsi="Times New Roman" w:cs="Times New Roman"/>
          <w:sz w:val="28"/>
          <w:szCs w:val="28"/>
        </w:rPr>
        <w:t>, социальное, духовно-нравственное, общекультурное и спортивно-оздоровительное.</w:t>
      </w:r>
    </w:p>
    <w:p w:rsidR="00962B2E" w:rsidRPr="00962B2E" w:rsidRDefault="00962B2E" w:rsidP="00C36D82">
      <w:pPr>
        <w:suppressAutoHyphens/>
        <w:spacing w:after="0" w:line="240" w:lineRule="auto"/>
        <w:ind w:firstLine="709"/>
        <w:jc w:val="both"/>
        <w:rPr>
          <w:rFonts w:ascii="Times New Roman" w:eastAsia="Arial" w:hAnsi="Times New Roman" w:cs="Times New Roman"/>
          <w:sz w:val="28"/>
          <w:szCs w:val="28"/>
          <w:lang w:eastAsia="ar-SA"/>
        </w:rPr>
      </w:pPr>
      <w:r w:rsidRPr="00962B2E">
        <w:rPr>
          <w:rFonts w:ascii="Times New Roman" w:eastAsia="Arial" w:hAnsi="Times New Roman" w:cs="Times New Roman"/>
          <w:sz w:val="28"/>
          <w:szCs w:val="28"/>
          <w:lang w:eastAsia="ar-SA"/>
        </w:rPr>
        <w:t>Рабочие учебные программы по итогам 20</w:t>
      </w:r>
      <w:r w:rsidR="00C36D82">
        <w:rPr>
          <w:rFonts w:ascii="Times New Roman" w:eastAsia="Arial" w:hAnsi="Times New Roman" w:cs="Times New Roman"/>
          <w:sz w:val="28"/>
          <w:szCs w:val="28"/>
          <w:lang w:eastAsia="ar-SA"/>
        </w:rPr>
        <w:t>23</w:t>
      </w:r>
      <w:r w:rsidRPr="00962B2E">
        <w:rPr>
          <w:rFonts w:ascii="Times New Roman" w:eastAsia="Arial" w:hAnsi="Times New Roman" w:cs="Times New Roman"/>
          <w:sz w:val="28"/>
          <w:szCs w:val="28"/>
          <w:lang w:eastAsia="ar-SA"/>
        </w:rPr>
        <w:t>-202</w:t>
      </w:r>
      <w:r w:rsidR="00C36D82">
        <w:rPr>
          <w:rFonts w:ascii="Times New Roman" w:eastAsia="Arial" w:hAnsi="Times New Roman" w:cs="Times New Roman"/>
          <w:sz w:val="28"/>
          <w:szCs w:val="28"/>
          <w:lang w:eastAsia="ar-SA"/>
        </w:rPr>
        <w:t>4</w:t>
      </w:r>
      <w:r w:rsidRPr="00962B2E">
        <w:rPr>
          <w:rFonts w:ascii="Times New Roman" w:eastAsia="Arial" w:hAnsi="Times New Roman" w:cs="Times New Roman"/>
          <w:sz w:val="28"/>
          <w:szCs w:val="28"/>
          <w:lang w:eastAsia="ar-SA"/>
        </w:rPr>
        <w:t xml:space="preserve"> учебного года по всем предметам учебного плана реализованы в полном объеме. </w:t>
      </w:r>
    </w:p>
    <w:p w:rsidR="00962B2E" w:rsidRPr="00962B2E" w:rsidRDefault="00962B2E" w:rsidP="00C36D82">
      <w:pPr>
        <w:suppressAutoHyphens/>
        <w:spacing w:after="0" w:line="240" w:lineRule="auto"/>
        <w:ind w:firstLine="709"/>
        <w:jc w:val="both"/>
        <w:rPr>
          <w:rFonts w:ascii="Times New Roman" w:eastAsia="Arial" w:hAnsi="Times New Roman" w:cs="Times New Roman"/>
          <w:sz w:val="28"/>
          <w:szCs w:val="28"/>
          <w:lang w:eastAsia="ar-SA"/>
        </w:rPr>
      </w:pPr>
      <w:r w:rsidRPr="00962B2E">
        <w:rPr>
          <w:rFonts w:ascii="Times New Roman" w:eastAsia="Arial" w:hAnsi="Times New Roman" w:cs="Times New Roman"/>
          <w:sz w:val="28"/>
          <w:szCs w:val="28"/>
          <w:lang w:eastAsia="ar-SA"/>
        </w:rPr>
        <w:t xml:space="preserve">Компонент образовательного учреждения в 10-11 классах был распределен с учетом интересов и </w:t>
      </w:r>
      <w:proofErr w:type="gramStart"/>
      <w:r w:rsidRPr="00962B2E">
        <w:rPr>
          <w:rFonts w:ascii="Times New Roman" w:eastAsia="Arial" w:hAnsi="Times New Roman" w:cs="Times New Roman"/>
          <w:sz w:val="28"/>
          <w:szCs w:val="28"/>
          <w:lang w:eastAsia="ar-SA"/>
        </w:rPr>
        <w:t>желания</w:t>
      </w:r>
      <w:proofErr w:type="gramEnd"/>
      <w:r w:rsidRPr="00962B2E">
        <w:rPr>
          <w:rFonts w:ascii="Times New Roman" w:eastAsia="Arial" w:hAnsi="Times New Roman" w:cs="Times New Roman"/>
          <w:sz w:val="28"/>
          <w:szCs w:val="28"/>
          <w:lang w:eastAsia="ar-SA"/>
        </w:rPr>
        <w:t xml:space="preserve"> обучающихся и их родителей, с изучением на профильном уровне отдельных предметов: русский язык.</w:t>
      </w:r>
    </w:p>
    <w:p w:rsidR="00962B2E" w:rsidRPr="00D935D9" w:rsidRDefault="00962B2E" w:rsidP="00962B2E">
      <w:pPr>
        <w:suppressAutoHyphens/>
        <w:spacing w:after="0" w:line="240" w:lineRule="auto"/>
        <w:jc w:val="both"/>
        <w:rPr>
          <w:rFonts w:ascii="Times New Roman" w:eastAsia="Arial" w:hAnsi="Times New Roman" w:cs="Times New Roman"/>
          <w:sz w:val="28"/>
          <w:szCs w:val="28"/>
          <w:lang w:eastAsia="ar-SA"/>
        </w:rPr>
      </w:pPr>
      <w:r w:rsidRPr="00962B2E">
        <w:rPr>
          <w:rFonts w:ascii="Times New Roman" w:eastAsia="Arial" w:hAnsi="Times New Roman" w:cs="Times New Roman"/>
          <w:lang w:eastAsia="ar-SA"/>
        </w:rPr>
        <w:t xml:space="preserve"> </w:t>
      </w:r>
      <w:r w:rsidRPr="00962B2E">
        <w:rPr>
          <w:rFonts w:ascii="Times New Roman" w:eastAsia="Arial" w:hAnsi="Times New Roman" w:cs="Times New Roman"/>
          <w:noProof/>
          <w:lang w:eastAsia="ru-RU"/>
        </w:rPr>
        <w:t xml:space="preserve">   </w:t>
      </w:r>
      <w:r w:rsidRPr="00D935D9">
        <w:rPr>
          <w:rFonts w:ascii="Times New Roman" w:eastAsia="Arial" w:hAnsi="Times New Roman" w:cs="Times New Roman"/>
          <w:sz w:val="28"/>
          <w:szCs w:val="28"/>
          <w:lang w:eastAsia="ar-SA"/>
        </w:rPr>
        <w:t xml:space="preserve">Основная форма организации учебного процесса – урок. </w:t>
      </w:r>
    </w:p>
    <w:p w:rsidR="00962B2E" w:rsidRPr="00962B2E" w:rsidRDefault="00962B2E" w:rsidP="00962B2E">
      <w:pPr>
        <w:suppressAutoHyphens/>
        <w:spacing w:after="0" w:line="240" w:lineRule="auto"/>
        <w:jc w:val="both"/>
        <w:rPr>
          <w:rFonts w:ascii="Times New Roman" w:eastAsia="Arial" w:hAnsi="Times New Roman" w:cs="Times New Roman"/>
          <w:sz w:val="28"/>
          <w:szCs w:val="28"/>
          <w:lang w:eastAsia="ar-SA"/>
        </w:rPr>
      </w:pPr>
      <w:r w:rsidRPr="00D935D9">
        <w:rPr>
          <w:rFonts w:ascii="Times New Roman" w:eastAsia="Arial" w:hAnsi="Times New Roman" w:cs="Times New Roman"/>
          <w:sz w:val="28"/>
          <w:szCs w:val="28"/>
          <w:lang w:eastAsia="ar-SA"/>
        </w:rPr>
        <w:t>Число элективных курсов-</w:t>
      </w:r>
    </w:p>
    <w:p w:rsidR="00962B2E" w:rsidRPr="00962B2E" w:rsidRDefault="00962B2E" w:rsidP="00962B2E">
      <w:pPr>
        <w:suppressAutoHyphens/>
        <w:spacing w:after="0" w:line="240" w:lineRule="auto"/>
        <w:jc w:val="center"/>
        <w:rPr>
          <w:rFonts w:ascii="Times New Roman" w:eastAsia="Arial" w:hAnsi="Times New Roman" w:cs="Times New Roman"/>
          <w:sz w:val="28"/>
          <w:szCs w:val="28"/>
          <w:lang w:eastAsia="ar-SA"/>
        </w:rPr>
      </w:pPr>
      <w:r w:rsidRPr="00962B2E">
        <w:rPr>
          <w:rFonts w:ascii="Times New Roman" w:eastAsia="Arial" w:hAnsi="Times New Roman" w:cs="Times New Roman"/>
          <w:sz w:val="28"/>
          <w:szCs w:val="28"/>
          <w:lang w:eastAsia="ar-SA"/>
        </w:rPr>
        <w:t>в 10 классе:</w:t>
      </w:r>
    </w:p>
    <w:tbl>
      <w:tblPr>
        <w:tblW w:w="9923" w:type="dxa"/>
        <w:tblInd w:w="98"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A0" w:firstRow="1" w:lastRow="0" w:firstColumn="1" w:lastColumn="0" w:noHBand="0" w:noVBand="0"/>
      </w:tblPr>
      <w:tblGrid>
        <w:gridCol w:w="9923"/>
      </w:tblGrid>
      <w:tr w:rsidR="00962B2E" w:rsidRPr="00962B2E" w:rsidTr="000255D0">
        <w:trPr>
          <w:cantSplit/>
        </w:trPr>
        <w:tc>
          <w:tcPr>
            <w:tcW w:w="9923" w:type="dxa"/>
            <w:tcBorders>
              <w:top w:val="single" w:sz="4" w:space="0" w:color="000001"/>
              <w:left w:val="single" w:sz="4" w:space="0" w:color="000001"/>
              <w:bottom w:val="single" w:sz="4" w:space="0" w:color="auto"/>
              <w:right w:val="single" w:sz="4" w:space="0" w:color="auto"/>
            </w:tcBorders>
          </w:tcPr>
          <w:p w:rsidR="00962B2E" w:rsidRPr="00962B2E" w:rsidRDefault="00962B2E" w:rsidP="00962B2E">
            <w:pPr>
              <w:snapToGrid w:val="0"/>
              <w:rPr>
                <w:rFonts w:ascii="Times New Roman" w:eastAsia="Calibri" w:hAnsi="Times New Roman" w:cs="Times New Roman"/>
                <w:sz w:val="28"/>
                <w:szCs w:val="28"/>
              </w:rPr>
            </w:pPr>
            <w:r w:rsidRPr="00962B2E">
              <w:rPr>
                <w:rFonts w:ascii="Times New Roman" w:eastAsia="Calibri" w:hAnsi="Times New Roman" w:cs="Times New Roman"/>
                <w:sz w:val="28"/>
                <w:szCs w:val="28"/>
              </w:rPr>
              <w:t>Русский язык «Разноаспектный анализ текста и создание сочинения-рассуждения»</w:t>
            </w:r>
          </w:p>
        </w:tc>
      </w:tr>
      <w:tr w:rsidR="00962B2E" w:rsidRPr="00962B2E" w:rsidTr="000255D0">
        <w:trPr>
          <w:cantSplit/>
        </w:trPr>
        <w:tc>
          <w:tcPr>
            <w:tcW w:w="9923" w:type="dxa"/>
            <w:tcBorders>
              <w:top w:val="single" w:sz="4" w:space="0" w:color="auto"/>
              <w:left w:val="single" w:sz="4" w:space="0" w:color="000001"/>
              <w:bottom w:val="single" w:sz="4" w:space="0" w:color="000001"/>
              <w:right w:val="single" w:sz="4" w:space="0" w:color="auto"/>
            </w:tcBorders>
          </w:tcPr>
          <w:p w:rsidR="00962B2E" w:rsidRPr="00962B2E" w:rsidRDefault="00962B2E" w:rsidP="00962B2E">
            <w:pPr>
              <w:snapToGrid w:val="0"/>
              <w:rPr>
                <w:rFonts w:ascii="Times New Roman" w:eastAsia="Calibri" w:hAnsi="Times New Roman" w:cs="Times New Roman"/>
                <w:sz w:val="28"/>
                <w:szCs w:val="28"/>
              </w:rPr>
            </w:pPr>
            <w:r w:rsidRPr="00962B2E">
              <w:rPr>
                <w:rFonts w:ascii="Times New Roman" w:eastAsia="Calibri" w:hAnsi="Times New Roman" w:cs="Times New Roman"/>
                <w:sz w:val="28"/>
                <w:szCs w:val="28"/>
              </w:rPr>
              <w:t>Математика «Практикум  по математике»</w:t>
            </w:r>
          </w:p>
        </w:tc>
      </w:tr>
      <w:tr w:rsidR="00962B2E" w:rsidRPr="00962B2E" w:rsidTr="000255D0">
        <w:trPr>
          <w:cantSplit/>
        </w:trPr>
        <w:tc>
          <w:tcPr>
            <w:tcW w:w="9923" w:type="dxa"/>
            <w:tcBorders>
              <w:top w:val="single" w:sz="4" w:space="0" w:color="000001"/>
              <w:left w:val="single" w:sz="4" w:space="0" w:color="000001"/>
              <w:bottom w:val="single" w:sz="4" w:space="0" w:color="000001"/>
              <w:right w:val="single" w:sz="4" w:space="0" w:color="auto"/>
            </w:tcBorders>
          </w:tcPr>
          <w:p w:rsidR="00962B2E" w:rsidRPr="00962B2E" w:rsidRDefault="00962B2E" w:rsidP="00962B2E">
            <w:pPr>
              <w:snapToGrid w:val="0"/>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Химия «Решение </w:t>
            </w:r>
            <w:proofErr w:type="gramStart"/>
            <w:r w:rsidRPr="00962B2E">
              <w:rPr>
                <w:rFonts w:ascii="Times New Roman" w:eastAsia="Calibri" w:hAnsi="Times New Roman" w:cs="Times New Roman"/>
                <w:sz w:val="28"/>
                <w:szCs w:val="28"/>
              </w:rPr>
              <w:t>химических</w:t>
            </w:r>
            <w:proofErr w:type="gramEnd"/>
            <w:r w:rsidRPr="00962B2E">
              <w:rPr>
                <w:rFonts w:ascii="Times New Roman" w:eastAsia="Calibri" w:hAnsi="Times New Roman" w:cs="Times New Roman"/>
                <w:sz w:val="28"/>
                <w:szCs w:val="28"/>
              </w:rPr>
              <w:t xml:space="preserve"> задач»</w:t>
            </w:r>
          </w:p>
        </w:tc>
      </w:tr>
      <w:tr w:rsidR="00962B2E" w:rsidRPr="00962B2E" w:rsidTr="000255D0">
        <w:trPr>
          <w:cantSplit/>
          <w:trHeight w:val="412"/>
        </w:trPr>
        <w:tc>
          <w:tcPr>
            <w:tcW w:w="9923" w:type="dxa"/>
            <w:tcBorders>
              <w:top w:val="single" w:sz="4" w:space="0" w:color="000001"/>
              <w:left w:val="single" w:sz="4" w:space="0" w:color="000001"/>
              <w:bottom w:val="single" w:sz="4" w:space="0" w:color="000001"/>
              <w:right w:val="single" w:sz="4" w:space="0" w:color="auto"/>
            </w:tcBorders>
          </w:tcPr>
          <w:p w:rsidR="00962B2E" w:rsidRPr="00962B2E" w:rsidRDefault="00962B2E" w:rsidP="00962B2E">
            <w:pPr>
              <w:snapToGrid w:val="0"/>
              <w:rPr>
                <w:rFonts w:ascii="Times New Roman" w:eastAsia="Calibri" w:hAnsi="Times New Roman" w:cs="Times New Roman"/>
                <w:sz w:val="28"/>
                <w:szCs w:val="28"/>
              </w:rPr>
            </w:pPr>
            <w:r w:rsidRPr="00962B2E">
              <w:rPr>
                <w:rFonts w:ascii="Times New Roman" w:eastAsia="Calibri" w:hAnsi="Times New Roman" w:cs="Times New Roman"/>
                <w:sz w:val="28"/>
                <w:szCs w:val="28"/>
              </w:rPr>
              <w:t>Биология «Молекулярные основы наследственности и  основы генетики»</w:t>
            </w:r>
          </w:p>
        </w:tc>
      </w:tr>
      <w:tr w:rsidR="00962B2E" w:rsidRPr="00962B2E" w:rsidTr="000255D0">
        <w:trPr>
          <w:cantSplit/>
          <w:trHeight w:val="412"/>
        </w:trPr>
        <w:tc>
          <w:tcPr>
            <w:tcW w:w="9923" w:type="dxa"/>
            <w:tcBorders>
              <w:top w:val="single" w:sz="4" w:space="0" w:color="000001"/>
              <w:left w:val="single" w:sz="4" w:space="0" w:color="000001"/>
              <w:bottom w:val="single" w:sz="4" w:space="0" w:color="000001"/>
              <w:right w:val="single" w:sz="4" w:space="0" w:color="auto"/>
            </w:tcBorders>
          </w:tcPr>
          <w:p w:rsidR="00962B2E" w:rsidRPr="00962B2E" w:rsidRDefault="00962B2E" w:rsidP="00962B2E">
            <w:pPr>
              <w:snapToGrid w:val="0"/>
              <w:rPr>
                <w:rFonts w:ascii="Times New Roman" w:eastAsia="Calibri" w:hAnsi="Times New Roman" w:cs="Times New Roman"/>
                <w:sz w:val="28"/>
                <w:szCs w:val="28"/>
              </w:rPr>
            </w:pPr>
            <w:r w:rsidRPr="00962B2E">
              <w:rPr>
                <w:rFonts w:ascii="Times New Roman" w:eastAsia="Calibri" w:hAnsi="Times New Roman" w:cs="Times New Roman"/>
                <w:sz w:val="28"/>
                <w:szCs w:val="28"/>
              </w:rPr>
              <w:t>Физика «Методы решения физических задач»</w:t>
            </w:r>
          </w:p>
        </w:tc>
      </w:tr>
    </w:tbl>
    <w:p w:rsidR="00962B2E" w:rsidRPr="00962B2E" w:rsidRDefault="00962B2E" w:rsidP="00962B2E">
      <w:pPr>
        <w:spacing w:after="0"/>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в 11 классе: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923"/>
      </w:tblGrid>
      <w:tr w:rsidR="00962B2E" w:rsidRPr="00962B2E" w:rsidTr="000255D0">
        <w:trPr>
          <w:trHeight w:val="245"/>
        </w:trPr>
        <w:tc>
          <w:tcPr>
            <w:tcW w:w="9923"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rPr>
                <w:rFonts w:ascii="Times New Roman" w:eastAsia="Calibri" w:hAnsi="Times New Roman" w:cs="Times New Roman"/>
                <w:b/>
                <w:sz w:val="28"/>
                <w:szCs w:val="28"/>
              </w:rPr>
            </w:pPr>
            <w:r w:rsidRPr="00962B2E">
              <w:rPr>
                <w:rFonts w:ascii="Times New Roman" w:eastAsia="Calibri" w:hAnsi="Times New Roman" w:cs="Times New Roman"/>
                <w:sz w:val="28"/>
                <w:szCs w:val="28"/>
              </w:rPr>
              <w:t>Русский язык «Всемогущий и занимательный синтаксис»</w:t>
            </w:r>
          </w:p>
        </w:tc>
      </w:tr>
      <w:tr w:rsidR="00962B2E" w:rsidRPr="00962B2E" w:rsidTr="000255D0">
        <w:trPr>
          <w:trHeight w:val="245"/>
        </w:trPr>
        <w:tc>
          <w:tcPr>
            <w:tcW w:w="9923"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rPr>
                <w:rFonts w:ascii="Times New Roman" w:eastAsia="Calibri" w:hAnsi="Times New Roman" w:cs="Times New Roman"/>
                <w:b/>
                <w:sz w:val="28"/>
                <w:szCs w:val="28"/>
              </w:rPr>
            </w:pPr>
            <w:r w:rsidRPr="00962B2E">
              <w:rPr>
                <w:rFonts w:ascii="Times New Roman" w:eastAsia="Calibri" w:hAnsi="Times New Roman" w:cs="Times New Roman"/>
                <w:sz w:val="28"/>
                <w:szCs w:val="28"/>
              </w:rPr>
              <w:t>Математика «Подготовительный курс по математике»</w:t>
            </w:r>
          </w:p>
        </w:tc>
      </w:tr>
      <w:tr w:rsidR="00962B2E" w:rsidRPr="00962B2E" w:rsidTr="000255D0">
        <w:trPr>
          <w:trHeight w:val="245"/>
        </w:trPr>
        <w:tc>
          <w:tcPr>
            <w:tcW w:w="9923"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Обществознание «Актуальные вопросы обществознания»</w:t>
            </w:r>
          </w:p>
        </w:tc>
      </w:tr>
      <w:tr w:rsidR="00962B2E" w:rsidRPr="00962B2E" w:rsidTr="000255D0">
        <w:trPr>
          <w:trHeight w:val="245"/>
        </w:trPr>
        <w:tc>
          <w:tcPr>
            <w:tcW w:w="9923"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Биология «Биология в вопросах и ответах»</w:t>
            </w:r>
          </w:p>
        </w:tc>
      </w:tr>
    </w:tbl>
    <w:p w:rsidR="00962B2E" w:rsidRPr="00962B2E" w:rsidRDefault="00962B2E" w:rsidP="00962B2E">
      <w:pPr>
        <w:spacing w:after="0"/>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Количество кружков – 9 часов. В школе реализуется </w:t>
      </w:r>
      <w:r w:rsidR="00C22614">
        <w:rPr>
          <w:rFonts w:ascii="Times New Roman" w:eastAsia="Calibri" w:hAnsi="Times New Roman" w:cs="Times New Roman"/>
          <w:sz w:val="28"/>
          <w:szCs w:val="28"/>
        </w:rPr>
        <w:t>9</w:t>
      </w:r>
      <w:r w:rsidRPr="00962B2E">
        <w:rPr>
          <w:rFonts w:ascii="Times New Roman" w:eastAsia="Calibri" w:hAnsi="Times New Roman" w:cs="Times New Roman"/>
          <w:sz w:val="28"/>
          <w:szCs w:val="28"/>
        </w:rPr>
        <w:t xml:space="preserve"> бюджетных программ:</w:t>
      </w:r>
    </w:p>
    <w:p w:rsidR="00C22614" w:rsidRDefault="00C22614" w:rsidP="00962B2E">
      <w:pPr>
        <w:spacing w:after="0"/>
        <w:rPr>
          <w:rFonts w:ascii="Times New Roman" w:eastAsia="Calibri" w:hAnsi="Times New Roman" w:cs="Times New Roman"/>
          <w:sz w:val="28"/>
          <w:szCs w:val="28"/>
        </w:rPr>
      </w:pPr>
    </w:p>
    <w:p w:rsidR="00962B2E" w:rsidRPr="00962B2E" w:rsidRDefault="00962B2E" w:rsidP="00962B2E">
      <w:pPr>
        <w:spacing w:after="0"/>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 xml:space="preserve"> «Умелые руки» </w:t>
      </w:r>
      <w:r w:rsidR="00C22614">
        <w:rPr>
          <w:rFonts w:ascii="Times New Roman" w:eastAsia="Calibri" w:hAnsi="Times New Roman" w:cs="Times New Roman"/>
          <w:sz w:val="28"/>
          <w:szCs w:val="28"/>
        </w:rPr>
        <w:t xml:space="preserve"> </w:t>
      </w:r>
      <w:r w:rsidRPr="00962B2E">
        <w:rPr>
          <w:rFonts w:ascii="Times New Roman" w:eastAsia="Calibri" w:hAnsi="Times New Roman" w:cs="Times New Roman"/>
          <w:sz w:val="28"/>
          <w:szCs w:val="28"/>
        </w:rPr>
        <w:t>-</w:t>
      </w:r>
      <w:r w:rsidR="00C22614">
        <w:rPr>
          <w:rFonts w:ascii="Times New Roman" w:eastAsia="Calibri" w:hAnsi="Times New Roman" w:cs="Times New Roman"/>
          <w:sz w:val="28"/>
          <w:szCs w:val="28"/>
        </w:rPr>
        <w:t xml:space="preserve"> </w:t>
      </w:r>
      <w:r w:rsidRPr="00962B2E">
        <w:rPr>
          <w:rFonts w:ascii="Times New Roman" w:eastAsia="Calibri" w:hAnsi="Times New Roman" w:cs="Times New Roman"/>
          <w:sz w:val="28"/>
          <w:szCs w:val="28"/>
        </w:rPr>
        <w:t xml:space="preserve">руководитель  </w:t>
      </w:r>
      <w:r w:rsidR="00C22614">
        <w:rPr>
          <w:rFonts w:ascii="Times New Roman" w:eastAsia="Calibri" w:hAnsi="Times New Roman" w:cs="Times New Roman"/>
          <w:sz w:val="28"/>
          <w:szCs w:val="28"/>
        </w:rPr>
        <w:t>Шевцова Е.Н</w:t>
      </w:r>
      <w:r w:rsidRPr="00962B2E">
        <w:rPr>
          <w:rFonts w:ascii="Times New Roman" w:eastAsia="Calibri" w:hAnsi="Times New Roman" w:cs="Times New Roman"/>
          <w:sz w:val="28"/>
          <w:szCs w:val="28"/>
        </w:rPr>
        <w:t>.</w:t>
      </w:r>
    </w:p>
    <w:p w:rsidR="00962B2E" w:rsidRPr="00962B2E" w:rsidRDefault="00962B2E" w:rsidP="00962B2E">
      <w:pPr>
        <w:spacing w:after="0"/>
        <w:rPr>
          <w:rFonts w:ascii="Times New Roman" w:eastAsia="Calibri" w:hAnsi="Times New Roman" w:cs="Times New Roman"/>
          <w:sz w:val="28"/>
          <w:szCs w:val="28"/>
        </w:rPr>
      </w:pPr>
      <w:r w:rsidRPr="00C22614">
        <w:rPr>
          <w:rFonts w:ascii="Times New Roman" w:eastAsia="Calibri" w:hAnsi="Times New Roman" w:cs="Times New Roman"/>
          <w:sz w:val="28"/>
          <w:szCs w:val="28"/>
        </w:rPr>
        <w:t>«</w:t>
      </w:r>
      <w:proofErr w:type="gramStart"/>
      <w:r w:rsidR="00C22614" w:rsidRPr="00C22614">
        <w:rPr>
          <w:rFonts w:ascii="Times New Roman" w:eastAsia="Calibri" w:hAnsi="Times New Roman" w:cs="Times New Roman"/>
          <w:sz w:val="28"/>
          <w:szCs w:val="28"/>
        </w:rPr>
        <w:t>Прекрасное</w:t>
      </w:r>
      <w:proofErr w:type="gramEnd"/>
      <w:r w:rsidR="00C22614" w:rsidRPr="00C22614">
        <w:rPr>
          <w:rFonts w:ascii="Times New Roman" w:eastAsia="Calibri" w:hAnsi="Times New Roman" w:cs="Times New Roman"/>
          <w:sz w:val="28"/>
          <w:szCs w:val="28"/>
        </w:rPr>
        <w:t xml:space="preserve"> своими руками</w:t>
      </w:r>
      <w:r w:rsidRPr="00C22614">
        <w:rPr>
          <w:rFonts w:ascii="Times New Roman" w:eastAsia="Calibri" w:hAnsi="Times New Roman" w:cs="Times New Roman"/>
          <w:sz w:val="28"/>
          <w:szCs w:val="28"/>
        </w:rPr>
        <w:t>», «</w:t>
      </w:r>
      <w:r w:rsidR="00C22614" w:rsidRPr="00C22614">
        <w:rPr>
          <w:rFonts w:ascii="Times New Roman" w:eastAsia="Calibri" w:hAnsi="Times New Roman" w:cs="Times New Roman"/>
          <w:sz w:val="28"/>
          <w:szCs w:val="28"/>
        </w:rPr>
        <w:t>Мы дети России</w:t>
      </w:r>
      <w:r w:rsidRPr="00C22614">
        <w:rPr>
          <w:rFonts w:ascii="Times New Roman" w:eastAsia="Calibri" w:hAnsi="Times New Roman" w:cs="Times New Roman"/>
          <w:sz w:val="28"/>
          <w:szCs w:val="28"/>
        </w:rPr>
        <w:t xml:space="preserve">»  - </w:t>
      </w:r>
      <w:proofErr w:type="spellStart"/>
      <w:r w:rsidR="00C22614">
        <w:rPr>
          <w:rFonts w:ascii="Times New Roman" w:eastAsia="Calibri" w:hAnsi="Times New Roman" w:cs="Times New Roman"/>
          <w:sz w:val="28"/>
          <w:szCs w:val="28"/>
        </w:rPr>
        <w:t>Бельгард</w:t>
      </w:r>
      <w:proofErr w:type="spellEnd"/>
      <w:r w:rsidR="00C22614">
        <w:rPr>
          <w:rFonts w:ascii="Times New Roman" w:eastAsia="Calibri" w:hAnsi="Times New Roman" w:cs="Times New Roman"/>
          <w:sz w:val="28"/>
          <w:szCs w:val="28"/>
        </w:rPr>
        <w:t xml:space="preserve">  Т.В</w:t>
      </w:r>
      <w:r w:rsidRPr="00962B2E">
        <w:rPr>
          <w:rFonts w:ascii="Times New Roman" w:eastAsia="Calibri" w:hAnsi="Times New Roman" w:cs="Times New Roman"/>
          <w:sz w:val="28"/>
          <w:szCs w:val="28"/>
        </w:rPr>
        <w:t>.                                                                                       «</w:t>
      </w:r>
      <w:r w:rsidR="004C7840">
        <w:rPr>
          <w:rFonts w:ascii="Times New Roman" w:eastAsia="Calibri" w:hAnsi="Times New Roman" w:cs="Times New Roman"/>
          <w:sz w:val="28"/>
          <w:szCs w:val="28"/>
        </w:rPr>
        <w:t>Календарь юного эколога</w:t>
      </w:r>
      <w:r w:rsidRPr="00962B2E">
        <w:rPr>
          <w:rFonts w:ascii="Times New Roman" w:eastAsia="Calibri" w:hAnsi="Times New Roman" w:cs="Times New Roman"/>
          <w:sz w:val="28"/>
          <w:szCs w:val="28"/>
        </w:rPr>
        <w:t xml:space="preserve">» - </w:t>
      </w:r>
      <w:proofErr w:type="spellStart"/>
      <w:r w:rsidRPr="00962B2E">
        <w:rPr>
          <w:rFonts w:ascii="Times New Roman" w:eastAsia="Calibri" w:hAnsi="Times New Roman" w:cs="Times New Roman"/>
          <w:sz w:val="28"/>
          <w:szCs w:val="28"/>
        </w:rPr>
        <w:t>Сабитова</w:t>
      </w:r>
      <w:proofErr w:type="spellEnd"/>
      <w:r w:rsidRPr="00962B2E">
        <w:rPr>
          <w:rFonts w:ascii="Times New Roman" w:eastAsia="Calibri" w:hAnsi="Times New Roman" w:cs="Times New Roman"/>
          <w:sz w:val="28"/>
          <w:szCs w:val="28"/>
        </w:rPr>
        <w:t xml:space="preserve"> А.Ю.</w:t>
      </w:r>
    </w:p>
    <w:p w:rsidR="00962B2E" w:rsidRPr="00962B2E" w:rsidRDefault="00962B2E" w:rsidP="00962B2E">
      <w:pPr>
        <w:spacing w:after="0"/>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w:t>
      </w:r>
      <w:proofErr w:type="gramStart"/>
      <w:r w:rsidRPr="00962B2E">
        <w:rPr>
          <w:rFonts w:ascii="Times New Roman" w:eastAsia="Calibri" w:hAnsi="Times New Roman" w:cs="Times New Roman"/>
          <w:sz w:val="28"/>
          <w:szCs w:val="28"/>
        </w:rPr>
        <w:t>Юный</w:t>
      </w:r>
      <w:proofErr w:type="gramEnd"/>
      <w:r w:rsidRPr="00962B2E">
        <w:rPr>
          <w:rFonts w:ascii="Times New Roman" w:eastAsia="Calibri" w:hAnsi="Times New Roman" w:cs="Times New Roman"/>
          <w:sz w:val="28"/>
          <w:szCs w:val="28"/>
        </w:rPr>
        <w:t xml:space="preserve"> информатик» - </w:t>
      </w:r>
      <w:proofErr w:type="spellStart"/>
      <w:r w:rsidRPr="00962B2E">
        <w:rPr>
          <w:rFonts w:ascii="Times New Roman" w:eastAsia="Calibri" w:hAnsi="Times New Roman" w:cs="Times New Roman"/>
          <w:sz w:val="28"/>
          <w:szCs w:val="28"/>
        </w:rPr>
        <w:t>Буранок</w:t>
      </w:r>
      <w:proofErr w:type="spellEnd"/>
      <w:r w:rsidRPr="00962B2E">
        <w:rPr>
          <w:rFonts w:ascii="Times New Roman" w:eastAsia="Calibri" w:hAnsi="Times New Roman" w:cs="Times New Roman"/>
          <w:sz w:val="28"/>
          <w:szCs w:val="28"/>
        </w:rPr>
        <w:t xml:space="preserve"> М.Д.</w:t>
      </w:r>
    </w:p>
    <w:p w:rsidR="00962B2E" w:rsidRPr="00962B2E" w:rsidRDefault="00962B2E" w:rsidP="00962B2E">
      <w:pPr>
        <w:spacing w:after="0"/>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«Баскетбол», «Волейбол» - </w:t>
      </w:r>
      <w:proofErr w:type="spellStart"/>
      <w:r w:rsidRPr="00962B2E">
        <w:rPr>
          <w:rFonts w:ascii="Times New Roman" w:eastAsia="Calibri" w:hAnsi="Times New Roman" w:cs="Times New Roman"/>
          <w:sz w:val="28"/>
          <w:szCs w:val="28"/>
        </w:rPr>
        <w:t>Еремеева</w:t>
      </w:r>
      <w:proofErr w:type="spellEnd"/>
      <w:r w:rsidRPr="00962B2E">
        <w:rPr>
          <w:rFonts w:ascii="Times New Roman" w:eastAsia="Calibri" w:hAnsi="Times New Roman" w:cs="Times New Roman"/>
          <w:sz w:val="28"/>
          <w:szCs w:val="28"/>
        </w:rPr>
        <w:t xml:space="preserve"> М.В.</w:t>
      </w:r>
    </w:p>
    <w:p w:rsidR="00962B2E" w:rsidRPr="00962B2E" w:rsidRDefault="00962B2E" w:rsidP="004C7840">
      <w:pPr>
        <w:suppressAutoHyphens/>
        <w:spacing w:after="0"/>
        <w:ind w:firstLine="567"/>
        <w:jc w:val="both"/>
        <w:rPr>
          <w:rFonts w:ascii="Times New Roman" w:eastAsia="Arial" w:hAnsi="Times New Roman" w:cs="Times New Roman"/>
          <w:sz w:val="28"/>
          <w:szCs w:val="28"/>
          <w:lang w:eastAsia="ar-SA"/>
        </w:rPr>
      </w:pPr>
      <w:r w:rsidRPr="00962B2E">
        <w:rPr>
          <w:rFonts w:ascii="Times New Roman" w:eastAsia="Arial" w:hAnsi="Times New Roman" w:cs="Times New Roman"/>
          <w:sz w:val="28"/>
          <w:szCs w:val="28"/>
          <w:lang w:eastAsia="ar-SA"/>
        </w:rPr>
        <w:t xml:space="preserve">Внеурочная деятельность кроме основных 5 направлений добавлена воспитательными мероприятиями, проектной деятельностью, ученическим сообществом интеллектуального направления:  «Надежда», спортивным объединением «Спартак» с направлением «Баскетбол», волонтерским движением «Доброе сердце», </w:t>
      </w:r>
      <w:proofErr w:type="spellStart"/>
      <w:r w:rsidRPr="00962B2E">
        <w:rPr>
          <w:rFonts w:ascii="Times New Roman" w:eastAsia="Arial" w:hAnsi="Times New Roman" w:cs="Times New Roman"/>
          <w:sz w:val="28"/>
          <w:szCs w:val="28"/>
          <w:lang w:eastAsia="ar-SA"/>
        </w:rPr>
        <w:t>агроклассом</w:t>
      </w:r>
      <w:proofErr w:type="spellEnd"/>
      <w:r w:rsidRPr="00962B2E">
        <w:rPr>
          <w:rFonts w:ascii="Times New Roman" w:eastAsia="Arial" w:hAnsi="Times New Roman" w:cs="Times New Roman"/>
          <w:sz w:val="28"/>
          <w:szCs w:val="28"/>
          <w:lang w:eastAsia="ar-SA"/>
        </w:rPr>
        <w:t xml:space="preserve">, </w:t>
      </w:r>
      <w:proofErr w:type="spellStart"/>
      <w:r w:rsidRPr="00962B2E">
        <w:rPr>
          <w:rFonts w:ascii="Times New Roman" w:eastAsia="Arial" w:hAnsi="Times New Roman" w:cs="Times New Roman"/>
          <w:sz w:val="28"/>
          <w:szCs w:val="28"/>
          <w:lang w:eastAsia="ar-SA"/>
        </w:rPr>
        <w:t>Юнармией</w:t>
      </w:r>
      <w:proofErr w:type="spellEnd"/>
      <w:r w:rsidRPr="00962B2E">
        <w:rPr>
          <w:rFonts w:ascii="Times New Roman" w:eastAsia="Arial" w:hAnsi="Times New Roman" w:cs="Times New Roman"/>
          <w:sz w:val="28"/>
          <w:szCs w:val="28"/>
          <w:lang w:eastAsia="ar-SA"/>
        </w:rPr>
        <w:t>.</w:t>
      </w:r>
    </w:p>
    <w:p w:rsidR="00962B2E" w:rsidRPr="00962B2E" w:rsidRDefault="00962B2E" w:rsidP="004C7840">
      <w:pPr>
        <w:suppressAutoHyphens/>
        <w:spacing w:after="0"/>
        <w:ind w:firstLine="709"/>
        <w:jc w:val="both"/>
        <w:rPr>
          <w:rFonts w:ascii="Times New Roman" w:eastAsia="Arial" w:hAnsi="Times New Roman" w:cs="Times New Roman"/>
          <w:sz w:val="28"/>
          <w:szCs w:val="28"/>
          <w:lang w:eastAsia="ar-SA"/>
        </w:rPr>
      </w:pPr>
      <w:r w:rsidRPr="00962B2E">
        <w:rPr>
          <w:rFonts w:ascii="Times New Roman" w:eastAsia="Arial" w:hAnsi="Times New Roman" w:cs="Times New Roman"/>
          <w:sz w:val="28"/>
          <w:szCs w:val="28"/>
          <w:lang w:eastAsia="ar-SA"/>
        </w:rPr>
        <w:t xml:space="preserve"> Общий охват  </w:t>
      </w:r>
      <w:proofErr w:type="gramStart"/>
      <w:r w:rsidRPr="00962B2E">
        <w:rPr>
          <w:rFonts w:ascii="Times New Roman" w:eastAsia="Arial" w:hAnsi="Times New Roman" w:cs="Times New Roman"/>
          <w:sz w:val="28"/>
          <w:szCs w:val="28"/>
          <w:lang w:eastAsia="ar-SA"/>
        </w:rPr>
        <w:t>обучающихся</w:t>
      </w:r>
      <w:proofErr w:type="gramEnd"/>
      <w:r w:rsidRPr="00962B2E">
        <w:rPr>
          <w:rFonts w:ascii="Times New Roman" w:eastAsia="Arial" w:hAnsi="Times New Roman" w:cs="Times New Roman"/>
          <w:sz w:val="28"/>
          <w:szCs w:val="28"/>
          <w:lang w:eastAsia="ar-SA"/>
        </w:rPr>
        <w:t xml:space="preserve"> формами внеурочной деятельности, факультативами,  кружками и элективными курсами составляет  85%.</w:t>
      </w:r>
    </w:p>
    <w:p w:rsidR="00962B2E" w:rsidRPr="00962B2E" w:rsidRDefault="00962B2E" w:rsidP="00962B2E">
      <w:pPr>
        <w:spacing w:after="0"/>
        <w:ind w:firstLine="360"/>
        <w:jc w:val="both"/>
        <w:rPr>
          <w:rFonts w:ascii="Times New Roman" w:eastAsia="Calibri" w:hAnsi="Times New Roman" w:cs="Times New Roman"/>
          <w:sz w:val="28"/>
          <w:szCs w:val="28"/>
          <w:u w:val="wave"/>
        </w:rPr>
      </w:pPr>
      <w:r w:rsidRPr="00D935D9">
        <w:rPr>
          <w:rFonts w:ascii="Times New Roman" w:eastAsia="Calibri" w:hAnsi="Times New Roman" w:cs="Times New Roman"/>
          <w:sz w:val="28"/>
          <w:szCs w:val="28"/>
          <w:u w:val="wave"/>
        </w:rPr>
        <w:t>По итогам 202</w:t>
      </w:r>
      <w:r w:rsidR="004C7840" w:rsidRPr="00D935D9">
        <w:rPr>
          <w:rFonts w:ascii="Times New Roman" w:eastAsia="Calibri" w:hAnsi="Times New Roman" w:cs="Times New Roman"/>
          <w:sz w:val="28"/>
          <w:szCs w:val="28"/>
          <w:u w:val="wave"/>
        </w:rPr>
        <w:t>4</w:t>
      </w:r>
      <w:r w:rsidRPr="00D935D9">
        <w:rPr>
          <w:rFonts w:ascii="Times New Roman" w:eastAsia="Calibri" w:hAnsi="Times New Roman" w:cs="Times New Roman"/>
          <w:sz w:val="28"/>
          <w:szCs w:val="28"/>
          <w:u w:val="wave"/>
        </w:rPr>
        <w:t xml:space="preserve"> года:</w:t>
      </w:r>
    </w:p>
    <w:p w:rsidR="00962B2E" w:rsidRPr="00962B2E" w:rsidRDefault="00962B2E" w:rsidP="00962B2E">
      <w:pPr>
        <w:numPr>
          <w:ilvl w:val="0"/>
          <w:numId w:val="8"/>
        </w:numPr>
        <w:tabs>
          <w:tab w:val="num" w:pos="180"/>
        </w:tabs>
        <w:suppressAutoHyphen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Из </w:t>
      </w:r>
      <w:r w:rsidR="00D935D9">
        <w:rPr>
          <w:rFonts w:ascii="Times New Roman" w:eastAsia="Calibri" w:hAnsi="Times New Roman" w:cs="Times New Roman"/>
          <w:sz w:val="28"/>
          <w:szCs w:val="28"/>
        </w:rPr>
        <w:t xml:space="preserve">37 </w:t>
      </w:r>
      <w:r w:rsidRPr="00962B2E">
        <w:rPr>
          <w:rFonts w:ascii="Times New Roman" w:eastAsia="Calibri" w:hAnsi="Times New Roman" w:cs="Times New Roman"/>
          <w:sz w:val="28"/>
          <w:szCs w:val="28"/>
        </w:rPr>
        <w:t xml:space="preserve"> </w:t>
      </w:r>
      <w:proofErr w:type="gramStart"/>
      <w:r w:rsidRPr="00962B2E">
        <w:rPr>
          <w:rFonts w:ascii="Times New Roman" w:eastAsia="Calibri" w:hAnsi="Times New Roman" w:cs="Times New Roman"/>
          <w:sz w:val="28"/>
          <w:szCs w:val="28"/>
        </w:rPr>
        <w:t>обучающегося</w:t>
      </w:r>
      <w:proofErr w:type="gramEnd"/>
      <w:r w:rsidRPr="00962B2E">
        <w:rPr>
          <w:rFonts w:ascii="Times New Roman" w:eastAsia="Calibri" w:hAnsi="Times New Roman" w:cs="Times New Roman"/>
          <w:sz w:val="28"/>
          <w:szCs w:val="28"/>
        </w:rPr>
        <w:t xml:space="preserve"> 1-4 классов </w:t>
      </w:r>
      <w:r w:rsidR="00D935D9">
        <w:rPr>
          <w:rFonts w:ascii="Times New Roman" w:eastAsia="Calibri" w:hAnsi="Times New Roman" w:cs="Times New Roman"/>
          <w:sz w:val="28"/>
          <w:szCs w:val="28"/>
        </w:rPr>
        <w:t>37  переведены в следующие  классы</w:t>
      </w:r>
      <w:r w:rsidRPr="00962B2E">
        <w:rPr>
          <w:rFonts w:ascii="Times New Roman" w:eastAsia="Calibri" w:hAnsi="Times New Roman" w:cs="Times New Roman"/>
          <w:sz w:val="28"/>
          <w:szCs w:val="28"/>
        </w:rPr>
        <w:t xml:space="preserve">. </w:t>
      </w:r>
    </w:p>
    <w:p w:rsidR="00962B2E" w:rsidRPr="00962B2E" w:rsidRDefault="00962B2E" w:rsidP="00962B2E">
      <w:pPr>
        <w:numPr>
          <w:ilvl w:val="0"/>
          <w:numId w:val="6"/>
        </w:numPr>
        <w:tabs>
          <w:tab w:val="num" w:pos="180"/>
          <w:tab w:val="num" w:pos="426"/>
        </w:tabs>
        <w:suppressAutoHyphens/>
        <w:spacing w:after="0" w:line="240" w:lineRule="auto"/>
        <w:ind w:left="426" w:hanging="426"/>
        <w:jc w:val="both"/>
        <w:rPr>
          <w:rFonts w:ascii="Times New Roman" w:eastAsia="Calibri" w:hAnsi="Times New Roman" w:cs="Times New Roman"/>
          <w:sz w:val="28"/>
          <w:szCs w:val="28"/>
        </w:rPr>
      </w:pPr>
      <w:r w:rsidRPr="00D935D9">
        <w:rPr>
          <w:rFonts w:ascii="Times New Roman" w:eastAsia="Calibri" w:hAnsi="Times New Roman" w:cs="Times New Roman"/>
          <w:sz w:val="28"/>
          <w:szCs w:val="28"/>
        </w:rPr>
        <w:t>Из 3</w:t>
      </w:r>
      <w:r w:rsidR="00D935D9" w:rsidRPr="00D935D9">
        <w:rPr>
          <w:rFonts w:ascii="Times New Roman" w:eastAsia="Calibri" w:hAnsi="Times New Roman" w:cs="Times New Roman"/>
          <w:sz w:val="28"/>
          <w:szCs w:val="28"/>
        </w:rPr>
        <w:t>5</w:t>
      </w:r>
      <w:r w:rsidRPr="00D935D9">
        <w:rPr>
          <w:rFonts w:ascii="Times New Roman" w:eastAsia="Calibri" w:hAnsi="Times New Roman" w:cs="Times New Roman"/>
          <w:sz w:val="28"/>
          <w:szCs w:val="28"/>
        </w:rPr>
        <w:t xml:space="preserve"> обучающихся</w:t>
      </w:r>
      <w:r w:rsidRPr="00962B2E">
        <w:rPr>
          <w:rFonts w:ascii="Times New Roman" w:eastAsia="Calibri" w:hAnsi="Times New Roman" w:cs="Times New Roman"/>
          <w:sz w:val="28"/>
          <w:szCs w:val="28"/>
        </w:rPr>
        <w:t xml:space="preserve"> 5-8 классов, все обучающиеся 5-8 классов переведены в следующий класс.</w:t>
      </w:r>
    </w:p>
    <w:p w:rsidR="00962B2E" w:rsidRPr="00962B2E" w:rsidRDefault="00962B2E" w:rsidP="00962B2E">
      <w:pPr>
        <w:numPr>
          <w:ilvl w:val="0"/>
          <w:numId w:val="6"/>
        </w:numPr>
        <w:tabs>
          <w:tab w:val="left" w:pos="142"/>
        </w:tabs>
        <w:suppressAutoHyphen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Из </w:t>
      </w:r>
      <w:r w:rsidR="00D935D9">
        <w:rPr>
          <w:rFonts w:ascii="Times New Roman" w:eastAsia="Calibri" w:hAnsi="Times New Roman" w:cs="Times New Roman"/>
          <w:sz w:val="28"/>
          <w:szCs w:val="28"/>
        </w:rPr>
        <w:t>9</w:t>
      </w:r>
      <w:r w:rsidRPr="00962B2E">
        <w:rPr>
          <w:rFonts w:ascii="Times New Roman" w:eastAsia="Calibri" w:hAnsi="Times New Roman" w:cs="Times New Roman"/>
          <w:sz w:val="28"/>
          <w:szCs w:val="28"/>
        </w:rPr>
        <w:t xml:space="preserve"> </w:t>
      </w:r>
      <w:proofErr w:type="gramStart"/>
      <w:r w:rsidRPr="00962B2E">
        <w:rPr>
          <w:rFonts w:ascii="Times New Roman" w:eastAsia="Calibri" w:hAnsi="Times New Roman" w:cs="Times New Roman"/>
          <w:sz w:val="28"/>
          <w:szCs w:val="28"/>
        </w:rPr>
        <w:t>обучающихся</w:t>
      </w:r>
      <w:proofErr w:type="gramEnd"/>
      <w:r w:rsidRPr="00962B2E">
        <w:rPr>
          <w:rFonts w:ascii="Times New Roman" w:eastAsia="Calibri" w:hAnsi="Times New Roman" w:cs="Times New Roman"/>
          <w:sz w:val="28"/>
          <w:szCs w:val="28"/>
        </w:rPr>
        <w:t xml:space="preserve">  9 класса получили аттестаты об основном общем образовании </w:t>
      </w:r>
      <w:r w:rsidR="00D935D9">
        <w:rPr>
          <w:rFonts w:ascii="Times New Roman" w:eastAsia="Calibri" w:hAnsi="Times New Roman" w:cs="Times New Roman"/>
          <w:sz w:val="28"/>
          <w:szCs w:val="28"/>
        </w:rPr>
        <w:t>9</w:t>
      </w:r>
      <w:r w:rsidRPr="00962B2E">
        <w:rPr>
          <w:rFonts w:ascii="Times New Roman" w:eastAsia="Calibri" w:hAnsi="Times New Roman" w:cs="Times New Roman"/>
          <w:sz w:val="28"/>
          <w:szCs w:val="28"/>
        </w:rPr>
        <w:t>-100%. Обучение в 10 классе продолжили 4 ученика.</w:t>
      </w:r>
    </w:p>
    <w:p w:rsidR="00962B2E" w:rsidRPr="00962B2E" w:rsidRDefault="00962B2E" w:rsidP="00962B2E">
      <w:pPr>
        <w:numPr>
          <w:ilvl w:val="0"/>
          <w:numId w:val="6"/>
        </w:numPr>
        <w:tabs>
          <w:tab w:val="num" w:pos="284"/>
        </w:tabs>
        <w:suppressAutoHyphens/>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Из </w:t>
      </w:r>
      <w:r w:rsidR="004C7840">
        <w:rPr>
          <w:rFonts w:ascii="Times New Roman" w:eastAsia="Calibri" w:hAnsi="Times New Roman" w:cs="Times New Roman"/>
          <w:sz w:val="28"/>
          <w:szCs w:val="28"/>
        </w:rPr>
        <w:t>3</w:t>
      </w:r>
      <w:r w:rsidRPr="00962B2E">
        <w:rPr>
          <w:rFonts w:ascii="Times New Roman" w:eastAsia="Calibri" w:hAnsi="Times New Roman" w:cs="Times New Roman"/>
          <w:sz w:val="28"/>
          <w:szCs w:val="28"/>
        </w:rPr>
        <w:t xml:space="preserve"> обучающегося 11 класса – аттестаты о среднем (полном) общем образовании получили все </w:t>
      </w:r>
      <w:r w:rsidR="004C7840">
        <w:rPr>
          <w:rFonts w:ascii="Times New Roman" w:eastAsia="Calibri" w:hAnsi="Times New Roman" w:cs="Times New Roman"/>
          <w:sz w:val="28"/>
          <w:szCs w:val="28"/>
        </w:rPr>
        <w:t>3</w:t>
      </w:r>
      <w:r w:rsidRPr="00962B2E">
        <w:rPr>
          <w:rFonts w:ascii="Times New Roman" w:eastAsia="Calibri" w:hAnsi="Times New Roman" w:cs="Times New Roman"/>
          <w:sz w:val="28"/>
          <w:szCs w:val="28"/>
        </w:rPr>
        <w:t>-100%.</w:t>
      </w:r>
    </w:p>
    <w:p w:rsidR="00962B2E" w:rsidRPr="00962B2E" w:rsidRDefault="00962B2E" w:rsidP="00962B2E">
      <w:pPr>
        <w:suppressAutoHyphens/>
        <w:spacing w:after="0" w:line="240" w:lineRule="auto"/>
        <w:jc w:val="both"/>
        <w:rPr>
          <w:rFonts w:ascii="Times New Roman" w:eastAsia="Calibri" w:hAnsi="Times New Roman" w:cs="Times New Roman"/>
          <w:sz w:val="28"/>
          <w:szCs w:val="28"/>
        </w:rPr>
      </w:pPr>
    </w:p>
    <w:p w:rsidR="00962B2E" w:rsidRPr="00962B2E" w:rsidRDefault="00962B2E" w:rsidP="00962B2E">
      <w:pPr>
        <w:ind w:left="1150" w:hanging="441"/>
        <w:jc w:val="both"/>
        <w:rPr>
          <w:rFonts w:ascii="Times New Roman" w:eastAsia="Calibri" w:hAnsi="Times New Roman" w:cs="Times New Roman"/>
          <w:b/>
          <w:sz w:val="28"/>
          <w:szCs w:val="28"/>
          <w:u w:val="single"/>
        </w:rPr>
      </w:pPr>
      <w:r w:rsidRPr="00962B2E">
        <w:rPr>
          <w:rFonts w:ascii="Times New Roman" w:eastAsia="Calibri" w:hAnsi="Times New Roman" w:cs="Times New Roman"/>
          <w:b/>
          <w:sz w:val="28"/>
          <w:szCs w:val="28"/>
          <w:u w:val="single"/>
        </w:rPr>
        <w:t xml:space="preserve">Сравнение  % качества  знаний по звеньям обучения </w:t>
      </w:r>
    </w:p>
    <w:p w:rsidR="00962B2E" w:rsidRPr="00962B2E" w:rsidRDefault="00962B2E" w:rsidP="00962B2E">
      <w:pPr>
        <w:jc w:val="both"/>
        <w:rPr>
          <w:rFonts w:ascii="Times New Roman" w:eastAsia="Calibri" w:hAnsi="Times New Roman" w:cs="Times New Roman"/>
          <w:u w:val="single"/>
        </w:rPr>
      </w:pPr>
      <w:r w:rsidRPr="00962B2E">
        <w:rPr>
          <w:rFonts w:ascii="Times New Roman" w:eastAsia="Calibri" w:hAnsi="Times New Roman" w:cs="Times New Roman"/>
          <w:sz w:val="28"/>
          <w:szCs w:val="28"/>
          <w:u w:val="single"/>
        </w:rPr>
        <w:t>Итоги 20</w:t>
      </w:r>
      <w:r w:rsidR="004C7840">
        <w:rPr>
          <w:rFonts w:ascii="Times New Roman" w:eastAsia="Calibri" w:hAnsi="Times New Roman" w:cs="Times New Roman"/>
          <w:sz w:val="28"/>
          <w:szCs w:val="28"/>
          <w:u w:val="single"/>
        </w:rPr>
        <w:t>23</w:t>
      </w:r>
      <w:r w:rsidRPr="00962B2E">
        <w:rPr>
          <w:rFonts w:ascii="Times New Roman" w:eastAsia="Calibri" w:hAnsi="Times New Roman" w:cs="Times New Roman"/>
          <w:sz w:val="28"/>
          <w:szCs w:val="28"/>
          <w:u w:val="single"/>
        </w:rPr>
        <w:t>- 202</w:t>
      </w:r>
      <w:r w:rsidR="004C7840">
        <w:rPr>
          <w:rFonts w:ascii="Times New Roman" w:eastAsia="Calibri" w:hAnsi="Times New Roman" w:cs="Times New Roman"/>
          <w:sz w:val="28"/>
          <w:szCs w:val="28"/>
          <w:u w:val="single"/>
        </w:rPr>
        <w:t>4</w:t>
      </w:r>
      <w:r w:rsidRPr="00962B2E">
        <w:rPr>
          <w:rFonts w:ascii="Times New Roman" w:eastAsia="Calibri" w:hAnsi="Times New Roman" w:cs="Times New Roman"/>
          <w:sz w:val="28"/>
          <w:szCs w:val="28"/>
          <w:u w:val="single"/>
        </w:rPr>
        <w:t xml:space="preserve"> уч. года:</w:t>
      </w:r>
    </w:p>
    <w:p w:rsidR="00962B2E" w:rsidRPr="00962B2E" w:rsidRDefault="00962B2E" w:rsidP="00962B2E">
      <w:pPr>
        <w:jc w:val="both"/>
        <w:rPr>
          <w:rFonts w:ascii="Times New Roman" w:eastAsia="Calibri" w:hAnsi="Times New Roman" w:cs="Times New Roman"/>
          <w:sz w:val="28"/>
          <w:szCs w:val="28"/>
        </w:rPr>
      </w:pPr>
      <w:r>
        <w:rPr>
          <w:rFonts w:ascii="Times New Roman" w:eastAsia="Calibri" w:hAnsi="Times New Roman" w:cs="Times New Roman"/>
          <w:noProof/>
          <w:lang w:eastAsia="ru-RU"/>
        </w:rPr>
        <w:drawing>
          <wp:inline distT="0" distB="0" distL="0" distR="0">
            <wp:extent cx="6753225" cy="215265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62B2E">
        <w:rPr>
          <w:rFonts w:ascii="Times New Roman" w:eastAsia="Calibri" w:hAnsi="Times New Roman" w:cs="Times New Roman"/>
          <w:sz w:val="28"/>
          <w:szCs w:val="28"/>
        </w:rPr>
        <w:t>Успеваемость и качество знаний обучающихся за 202</w:t>
      </w:r>
      <w:r w:rsidR="004C7840">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год в сравнении с предыдущими учебными годами примерно на одном уровне. </w:t>
      </w:r>
    </w:p>
    <w:p w:rsidR="00962B2E" w:rsidRPr="00962B2E" w:rsidRDefault="00962B2E" w:rsidP="00962B2E">
      <w:pPr>
        <w:jc w:val="both"/>
        <w:rPr>
          <w:rFonts w:ascii="Times New Roman" w:eastAsia="Calibri" w:hAnsi="Times New Roman" w:cs="Times New Roman"/>
          <w:u w:val="single"/>
        </w:rPr>
      </w:pPr>
      <w:r>
        <w:rPr>
          <w:rFonts w:ascii="Times New Roman" w:eastAsia="Calibri" w:hAnsi="Times New Roman" w:cs="Times New Roman"/>
          <w:noProof/>
          <w:lang w:eastAsia="ru-RU"/>
        </w:rPr>
        <w:lastRenderedPageBreak/>
        <w:drawing>
          <wp:inline distT="0" distB="0" distL="0" distR="0">
            <wp:extent cx="6296025" cy="2486025"/>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Важное  место в методической работе занимала проблема управления качеством образования. Эта проблема обсуждалась на заседаниях педсоветов, ЦМО. В течение учебного года осуществлялось </w:t>
      </w:r>
      <w:proofErr w:type="spellStart"/>
      <w:r w:rsidRPr="00962B2E">
        <w:rPr>
          <w:rFonts w:ascii="Times New Roman" w:eastAsia="Calibri" w:hAnsi="Times New Roman" w:cs="Times New Roman"/>
          <w:sz w:val="28"/>
          <w:szCs w:val="28"/>
        </w:rPr>
        <w:t>взаимопосещение</w:t>
      </w:r>
      <w:proofErr w:type="spellEnd"/>
      <w:r w:rsidRPr="00962B2E">
        <w:rPr>
          <w:rFonts w:ascii="Times New Roman" w:eastAsia="Calibri" w:hAnsi="Times New Roman" w:cs="Times New Roman"/>
          <w:sz w:val="28"/>
          <w:szCs w:val="28"/>
        </w:rPr>
        <w:t xml:space="preserve"> уроков и внеклассных мероприятий. </w:t>
      </w:r>
    </w:p>
    <w:p w:rsidR="00962B2E" w:rsidRPr="00962B2E" w:rsidRDefault="00962B2E" w:rsidP="00962B2E">
      <w:pPr>
        <w:spacing w:after="0"/>
        <w:ind w:firstLine="567"/>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Особое внимание уделялось организации деятельности учащихся 9 и 11 классов по подготовке к ГИА и ОГЭ. Согласно графику подготовки к ГИА со 2 четверти в выпускных классах проводились пробные работы по материалам ГИА и ОГЭ:</w:t>
      </w:r>
    </w:p>
    <w:p w:rsidR="00962B2E" w:rsidRPr="00962B2E" w:rsidRDefault="00962B2E" w:rsidP="00962B2E">
      <w:pPr>
        <w:spacing w:after="0"/>
        <w:ind w:firstLine="567"/>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в 9 классе по математике, русскому языку, обществознанию, биологии, физике, химии;</w:t>
      </w:r>
    </w:p>
    <w:p w:rsidR="00962B2E" w:rsidRPr="00962B2E" w:rsidRDefault="00962B2E" w:rsidP="00962B2E">
      <w:pPr>
        <w:spacing w:after="0"/>
        <w:ind w:firstLine="567"/>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в 11 классе – по математике, русскому языку, обществознанию, биологии.</w:t>
      </w:r>
    </w:p>
    <w:p w:rsidR="00962B2E" w:rsidRPr="00962B2E" w:rsidRDefault="00962B2E" w:rsidP="00962B2E">
      <w:pPr>
        <w:ind w:firstLine="90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Целью работы школы по подготовке к ГИА и ЕГЭ  является создание организационно-процессуальных и педагогических условий,  обеспечивающих успешное участие учеников и педагогов школы в новой форме итоговой аттестации. Для реализации цели на этапе планирования этой работы были поставлены следующие задачи:</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-ознакомление участников ГИА с целями и задачами, стоящими перед школой, с введением новой формы итоговой аттестации.</w:t>
      </w:r>
    </w:p>
    <w:p w:rsidR="00962B2E" w:rsidRPr="00962B2E" w:rsidRDefault="00962B2E" w:rsidP="00962B2E">
      <w:pPr>
        <w:spacing w:after="0"/>
        <w:jc w:val="both"/>
        <w:rPr>
          <w:rFonts w:ascii="Times New Roman" w:eastAsia="Calibri" w:hAnsi="Times New Roman" w:cs="Times New Roman"/>
          <w:b/>
          <w:i/>
          <w:sz w:val="28"/>
          <w:szCs w:val="28"/>
        </w:rPr>
      </w:pPr>
      <w:r w:rsidRPr="00962B2E">
        <w:rPr>
          <w:rFonts w:ascii="Times New Roman" w:eastAsia="Calibri" w:hAnsi="Times New Roman" w:cs="Times New Roman"/>
          <w:sz w:val="28"/>
          <w:szCs w:val="28"/>
        </w:rPr>
        <w:t xml:space="preserve">-повышение квалификации учителей школы для формирования социальной, личностной, образовательной и специально - </w:t>
      </w:r>
      <w:proofErr w:type="spellStart"/>
      <w:r w:rsidRPr="00962B2E">
        <w:rPr>
          <w:rFonts w:ascii="Times New Roman" w:eastAsia="Calibri" w:hAnsi="Times New Roman" w:cs="Times New Roman"/>
          <w:sz w:val="28"/>
          <w:szCs w:val="28"/>
        </w:rPr>
        <w:t>деятельностной</w:t>
      </w:r>
      <w:proofErr w:type="spellEnd"/>
      <w:r w:rsidRPr="00962B2E">
        <w:rPr>
          <w:rFonts w:ascii="Times New Roman" w:eastAsia="Calibri" w:hAnsi="Times New Roman" w:cs="Times New Roman"/>
          <w:sz w:val="28"/>
          <w:szCs w:val="28"/>
        </w:rPr>
        <w:t xml:space="preserve"> компетентности школьников.</w:t>
      </w:r>
    </w:p>
    <w:p w:rsidR="00962B2E" w:rsidRPr="00962B2E" w:rsidRDefault="00962B2E" w:rsidP="00962B2E">
      <w:pPr>
        <w:spacing w:after="0"/>
        <w:jc w:val="both"/>
        <w:rPr>
          <w:rFonts w:ascii="Times New Roman" w:eastAsia="Calibri" w:hAnsi="Times New Roman" w:cs="Times New Roman"/>
          <w:b/>
          <w:i/>
          <w:sz w:val="28"/>
          <w:szCs w:val="28"/>
        </w:rPr>
      </w:pPr>
      <w:r w:rsidRPr="00962B2E">
        <w:rPr>
          <w:rFonts w:ascii="Times New Roman" w:eastAsia="Calibri" w:hAnsi="Times New Roman" w:cs="Times New Roman"/>
          <w:sz w:val="28"/>
          <w:szCs w:val="28"/>
        </w:rPr>
        <w:t>-организационная и педагогическая подготовка учащихся к репетиционным испытаниям и участию в ГИА и ЕГЭ.</w:t>
      </w:r>
    </w:p>
    <w:p w:rsidR="00962B2E" w:rsidRPr="00962B2E" w:rsidRDefault="00962B2E" w:rsidP="00962B2E">
      <w:pPr>
        <w:ind w:firstLine="36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Работа по подготовке и проведению Единого государственного экзамена и ГИА в новой форме включала в себя: </w:t>
      </w:r>
    </w:p>
    <w:p w:rsidR="00962B2E" w:rsidRPr="00962B2E" w:rsidRDefault="00962B2E" w:rsidP="00D935D9">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-Общешкольные собрания учащихся 9-х классов и их родителей по теме: «ГИА в новой форме цели, задачи, порядок и условия проведения», 11 класса «ЕГЭ особенности проведения, организации в 202</w:t>
      </w:r>
      <w:r w:rsidR="00D935D9">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году».</w:t>
      </w:r>
    </w:p>
    <w:p w:rsidR="00962B2E" w:rsidRPr="00962B2E" w:rsidRDefault="00962B2E" w:rsidP="00D935D9">
      <w:pPr>
        <w:tabs>
          <w:tab w:val="left" w:pos="180"/>
        </w:tabs>
        <w:spacing w:after="0"/>
        <w:jc w:val="both"/>
        <w:rPr>
          <w:rFonts w:ascii="Times New Roman" w:eastAsia="Calibri" w:hAnsi="Times New Roman" w:cs="Times New Roman"/>
          <w:sz w:val="28"/>
          <w:szCs w:val="28"/>
        </w:rPr>
      </w:pPr>
      <w:r w:rsidRPr="00962B2E">
        <w:rPr>
          <w:rFonts w:ascii="Times New Roman" w:eastAsia="Calibri" w:hAnsi="Times New Roman" w:cs="Times New Roman"/>
          <w:b/>
          <w:sz w:val="28"/>
          <w:szCs w:val="28"/>
        </w:rPr>
        <w:t>-</w:t>
      </w:r>
      <w:r w:rsidRPr="00962B2E">
        <w:rPr>
          <w:rFonts w:ascii="Times New Roman" w:eastAsia="Calibri" w:hAnsi="Times New Roman" w:cs="Times New Roman"/>
          <w:b/>
          <w:sz w:val="28"/>
          <w:szCs w:val="28"/>
        </w:rPr>
        <w:tab/>
      </w:r>
      <w:r w:rsidRPr="00962B2E">
        <w:rPr>
          <w:rFonts w:ascii="Times New Roman" w:eastAsia="Calibri" w:hAnsi="Times New Roman" w:cs="Times New Roman"/>
          <w:sz w:val="28"/>
          <w:szCs w:val="28"/>
        </w:rPr>
        <w:t xml:space="preserve"> Классные собрания родителей и учащихся по направлениям: Порядок   </w:t>
      </w:r>
      <w:proofErr w:type="gramStart"/>
      <w:r w:rsidRPr="00962B2E">
        <w:rPr>
          <w:rFonts w:ascii="Times New Roman" w:eastAsia="Calibri" w:hAnsi="Times New Roman" w:cs="Times New Roman"/>
          <w:sz w:val="28"/>
          <w:szCs w:val="28"/>
        </w:rPr>
        <w:t>проведении</w:t>
      </w:r>
      <w:proofErr w:type="gramEnd"/>
      <w:r w:rsidRPr="00962B2E">
        <w:rPr>
          <w:rFonts w:ascii="Times New Roman" w:eastAsia="Calibri" w:hAnsi="Times New Roman" w:cs="Times New Roman"/>
          <w:sz w:val="28"/>
          <w:szCs w:val="28"/>
        </w:rPr>
        <w:t xml:space="preserve"> ГИА в 9 и 11 классах,  работа  конфликтной комиссии, порядок подачи и рассмотрения апелляций, изменения в </w:t>
      </w:r>
      <w:proofErr w:type="spellStart"/>
      <w:r w:rsidRPr="00962B2E">
        <w:rPr>
          <w:rFonts w:ascii="Times New Roman" w:eastAsia="Calibri" w:hAnsi="Times New Roman" w:cs="Times New Roman"/>
          <w:sz w:val="28"/>
          <w:szCs w:val="28"/>
        </w:rPr>
        <w:t>КИМах</w:t>
      </w:r>
      <w:proofErr w:type="spellEnd"/>
      <w:r w:rsidRPr="00962B2E">
        <w:rPr>
          <w:rFonts w:ascii="Times New Roman" w:eastAsia="Calibri" w:hAnsi="Times New Roman" w:cs="Times New Roman"/>
          <w:sz w:val="28"/>
          <w:szCs w:val="28"/>
        </w:rPr>
        <w:t>.  На собраниях были оформлены протоколы и листы ознакомления учащихся и родителей.</w:t>
      </w:r>
    </w:p>
    <w:p w:rsidR="00962B2E" w:rsidRPr="00962B2E" w:rsidRDefault="00962B2E" w:rsidP="00D935D9">
      <w:pPr>
        <w:tabs>
          <w:tab w:val="left" w:pos="18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w:t>
      </w:r>
      <w:r w:rsidRPr="00962B2E">
        <w:rPr>
          <w:rFonts w:ascii="Times New Roman" w:eastAsia="Calibri" w:hAnsi="Times New Roman" w:cs="Times New Roman"/>
          <w:sz w:val="28"/>
          <w:szCs w:val="28"/>
        </w:rPr>
        <w:tab/>
        <w:t xml:space="preserve">Совещания с классными руководителями и учителями </w:t>
      </w:r>
      <w:proofErr w:type="gramStart"/>
      <w:r w:rsidRPr="00962B2E">
        <w:rPr>
          <w:rFonts w:ascii="Times New Roman" w:eastAsia="Calibri" w:hAnsi="Times New Roman" w:cs="Times New Roman"/>
          <w:sz w:val="28"/>
          <w:szCs w:val="28"/>
        </w:rPr>
        <w:t>-п</w:t>
      </w:r>
      <w:proofErr w:type="gramEnd"/>
      <w:r w:rsidRPr="00962B2E">
        <w:rPr>
          <w:rFonts w:ascii="Times New Roman" w:eastAsia="Calibri" w:hAnsi="Times New Roman" w:cs="Times New Roman"/>
          <w:sz w:val="28"/>
          <w:szCs w:val="28"/>
        </w:rPr>
        <w:t xml:space="preserve">редметниками, с целью анализа работы участников репетиционных испытаний. </w:t>
      </w:r>
    </w:p>
    <w:p w:rsidR="00962B2E" w:rsidRPr="00962B2E" w:rsidRDefault="00962B2E" w:rsidP="00D935D9">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Создание базы данных о выпускниках 9,11-х классов.</w:t>
      </w:r>
    </w:p>
    <w:p w:rsidR="00962B2E" w:rsidRPr="00962B2E" w:rsidRDefault="00962B2E" w:rsidP="00D935D9">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Подготовка учащихся к участию в репетиционных испытаниях.</w:t>
      </w:r>
    </w:p>
    <w:p w:rsidR="00962B2E" w:rsidRPr="00962B2E" w:rsidRDefault="00962B2E" w:rsidP="00D935D9">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Изучение «Инструкции по заполнению бланков ЕГЭ и экзаменов в новой форме».</w:t>
      </w:r>
    </w:p>
    <w:p w:rsidR="00962B2E" w:rsidRPr="00962B2E" w:rsidRDefault="00962B2E" w:rsidP="00D935D9">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Оформление информационных стендов в фойе школы.</w:t>
      </w:r>
    </w:p>
    <w:p w:rsidR="00962B2E" w:rsidRPr="00962B2E" w:rsidRDefault="00962B2E" w:rsidP="00D935D9">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Совещания-инструктажи для организаторов в ППЭ. </w:t>
      </w:r>
    </w:p>
    <w:p w:rsidR="00962B2E" w:rsidRPr="00962B2E" w:rsidRDefault="00962B2E" w:rsidP="00D935D9">
      <w:pPr>
        <w:tabs>
          <w:tab w:val="left" w:pos="720"/>
        </w:tabs>
        <w:spacing w:after="0"/>
        <w:jc w:val="both"/>
        <w:rPr>
          <w:rFonts w:ascii="Times New Roman" w:eastAsia="Calibri" w:hAnsi="Times New Roman" w:cs="Times New Roman"/>
          <w:b/>
          <w:sz w:val="28"/>
          <w:szCs w:val="28"/>
        </w:rPr>
      </w:pPr>
      <w:r w:rsidRPr="00962B2E">
        <w:rPr>
          <w:rFonts w:ascii="Times New Roman" w:eastAsia="Calibri" w:hAnsi="Times New Roman" w:cs="Times New Roman"/>
          <w:sz w:val="28"/>
          <w:szCs w:val="28"/>
        </w:rPr>
        <w:t>- Проведены практикумы с учащимися</w:t>
      </w:r>
      <w:r w:rsidRPr="00962B2E">
        <w:rPr>
          <w:rFonts w:ascii="Times New Roman" w:eastAsia="Calibri" w:hAnsi="Times New Roman" w:cs="Times New Roman"/>
          <w:b/>
          <w:sz w:val="28"/>
          <w:szCs w:val="28"/>
        </w:rPr>
        <w:t xml:space="preserve">  - </w:t>
      </w:r>
      <w:r w:rsidRPr="00962B2E">
        <w:rPr>
          <w:rFonts w:ascii="Times New Roman" w:eastAsia="Calibri" w:hAnsi="Times New Roman" w:cs="Times New Roman"/>
          <w:sz w:val="28"/>
          <w:szCs w:val="28"/>
        </w:rPr>
        <w:t>по заполнению бланков</w:t>
      </w:r>
      <w:r w:rsidRPr="00962B2E">
        <w:rPr>
          <w:rFonts w:ascii="Times New Roman" w:eastAsia="Calibri" w:hAnsi="Times New Roman" w:cs="Times New Roman"/>
          <w:b/>
          <w:sz w:val="28"/>
          <w:szCs w:val="28"/>
        </w:rPr>
        <w:t xml:space="preserve"> </w:t>
      </w:r>
      <w:r w:rsidRPr="00962B2E">
        <w:rPr>
          <w:rFonts w:ascii="Times New Roman" w:eastAsia="Calibri" w:hAnsi="Times New Roman" w:cs="Times New Roman"/>
          <w:sz w:val="28"/>
          <w:szCs w:val="28"/>
        </w:rPr>
        <w:t xml:space="preserve"> ГИА в новой форме ОГЭ, ЕГЭ.</w:t>
      </w:r>
    </w:p>
    <w:p w:rsidR="00962B2E" w:rsidRPr="00962B2E" w:rsidRDefault="00962B2E" w:rsidP="00D935D9">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Работа на семинарах  по подготовке к ОГЭ, ЕГЭ.</w:t>
      </w:r>
    </w:p>
    <w:p w:rsidR="00962B2E" w:rsidRPr="00962B2E" w:rsidRDefault="00962B2E" w:rsidP="00D935D9">
      <w:pPr>
        <w:spacing w:after="0"/>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в </w:t>
      </w:r>
      <w:r w:rsidRPr="00962B2E">
        <w:rPr>
          <w:rFonts w:ascii="Times New Roman" w:eastAsia="Calibri" w:hAnsi="Times New Roman" w:cs="Times New Roman"/>
          <w:b/>
          <w:sz w:val="28"/>
          <w:szCs w:val="28"/>
        </w:rPr>
        <w:t>9 классе</w:t>
      </w:r>
      <w:r w:rsidRPr="00962B2E">
        <w:rPr>
          <w:rFonts w:ascii="Times New Roman" w:eastAsia="Calibri" w:hAnsi="Times New Roman" w:cs="Times New Roman"/>
          <w:sz w:val="28"/>
          <w:szCs w:val="28"/>
        </w:rPr>
        <w:t xml:space="preserve"> средний балл составил:</w:t>
      </w:r>
    </w:p>
    <w:p w:rsidR="00962B2E" w:rsidRPr="00962B2E" w:rsidRDefault="00962B2E" w:rsidP="00D935D9">
      <w:pPr>
        <w:spacing w:after="0"/>
        <w:ind w:firstLine="567"/>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по русскому языку -3,6, качество 45%</w:t>
      </w:r>
    </w:p>
    <w:p w:rsidR="00962B2E" w:rsidRPr="00962B2E" w:rsidRDefault="00962B2E" w:rsidP="00D935D9">
      <w:pPr>
        <w:spacing w:after="0"/>
        <w:ind w:firstLine="567"/>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по математике –3,2, качество 27%.</w:t>
      </w:r>
    </w:p>
    <w:p w:rsidR="00962B2E" w:rsidRPr="00962B2E" w:rsidRDefault="00962B2E" w:rsidP="00D935D9">
      <w:pPr>
        <w:spacing w:after="0"/>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в </w:t>
      </w:r>
      <w:r w:rsidRPr="00962B2E">
        <w:rPr>
          <w:rFonts w:ascii="Times New Roman" w:eastAsia="Calibri" w:hAnsi="Times New Roman" w:cs="Times New Roman"/>
          <w:b/>
          <w:sz w:val="28"/>
          <w:szCs w:val="28"/>
        </w:rPr>
        <w:t>11 классе</w:t>
      </w:r>
      <w:r w:rsidRPr="00962B2E">
        <w:rPr>
          <w:rFonts w:ascii="Times New Roman" w:eastAsia="Calibri" w:hAnsi="Times New Roman" w:cs="Times New Roman"/>
          <w:sz w:val="28"/>
          <w:szCs w:val="28"/>
        </w:rPr>
        <w:t xml:space="preserve"> средний балл составил: </w:t>
      </w:r>
    </w:p>
    <w:p w:rsidR="00962B2E" w:rsidRPr="00962B2E" w:rsidRDefault="00962B2E" w:rsidP="00D935D9">
      <w:pPr>
        <w:spacing w:after="0"/>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по русскому языку –89 баллов </w:t>
      </w:r>
    </w:p>
    <w:p w:rsidR="00962B2E" w:rsidRPr="00962B2E" w:rsidRDefault="00962B2E" w:rsidP="00D935D9">
      <w:pPr>
        <w:spacing w:after="0"/>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по математике (база) –5, качество 100%</w:t>
      </w:r>
    </w:p>
    <w:p w:rsidR="00962B2E" w:rsidRPr="00962B2E" w:rsidRDefault="00962B2E" w:rsidP="00D935D9">
      <w:pPr>
        <w:spacing w:after="0"/>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по биологии – 51 балл.</w:t>
      </w:r>
    </w:p>
    <w:p w:rsidR="00962B2E" w:rsidRPr="00962B2E" w:rsidRDefault="00962B2E" w:rsidP="00D935D9">
      <w:pPr>
        <w:spacing w:after="0" w:line="240" w:lineRule="auto"/>
        <w:ind w:firstLine="709"/>
        <w:jc w:val="center"/>
        <w:rPr>
          <w:rFonts w:ascii="Times New Roman" w:eastAsia="Calibri" w:hAnsi="Times New Roman" w:cs="Times New Roman"/>
          <w:color w:val="000080"/>
          <w:sz w:val="28"/>
          <w:szCs w:val="28"/>
        </w:rPr>
      </w:pPr>
      <w:r w:rsidRPr="00962B2E">
        <w:rPr>
          <w:rFonts w:ascii="Times New Roman" w:eastAsia="Calibri" w:hAnsi="Times New Roman" w:cs="Times New Roman"/>
          <w:color w:val="000080"/>
          <w:sz w:val="28"/>
          <w:szCs w:val="28"/>
        </w:rPr>
        <w:t>Методическая работа</w:t>
      </w:r>
    </w:p>
    <w:p w:rsidR="00962B2E" w:rsidRPr="00962B2E" w:rsidRDefault="00962B2E" w:rsidP="00D935D9">
      <w:pPr>
        <w:spacing w:after="0" w:line="240" w:lineRule="auto"/>
        <w:ind w:firstLine="709"/>
        <w:jc w:val="both"/>
        <w:rPr>
          <w:rFonts w:ascii="Times New Roman" w:eastAsia="Calibri" w:hAnsi="Times New Roman" w:cs="Times New Roman"/>
          <w:b/>
          <w:color w:val="2F5496"/>
          <w:sz w:val="32"/>
          <w:szCs w:val="32"/>
          <w:u w:val="single"/>
        </w:rPr>
      </w:pPr>
    </w:p>
    <w:p w:rsidR="00962B2E" w:rsidRPr="00962B2E" w:rsidRDefault="00962B2E" w:rsidP="00D935D9">
      <w:pPr>
        <w:spacing w:after="0" w:line="240" w:lineRule="auto"/>
        <w:ind w:firstLine="709"/>
        <w:jc w:val="both"/>
        <w:rPr>
          <w:rFonts w:ascii="Times New Roman" w:eastAsia="Times New Roman" w:hAnsi="Times New Roman" w:cs="Times New Roman"/>
          <w:color w:val="222222"/>
          <w:sz w:val="28"/>
          <w:szCs w:val="28"/>
          <w:lang w:eastAsia="ru-RU"/>
        </w:rPr>
      </w:pPr>
      <w:r w:rsidRPr="00962B2E">
        <w:rPr>
          <w:rFonts w:ascii="Times New Roman" w:eastAsia="Times New Roman" w:hAnsi="Times New Roman" w:cs="Times New Roman"/>
          <w:color w:val="222222"/>
          <w:sz w:val="28"/>
          <w:szCs w:val="28"/>
          <w:lang w:eastAsia="ru-RU"/>
        </w:rPr>
        <w:t xml:space="preserve">Методическая работа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962B2E" w:rsidRPr="00962B2E" w:rsidRDefault="00962B2E" w:rsidP="00D935D9">
      <w:pPr>
        <w:spacing w:after="0" w:line="240" w:lineRule="auto"/>
        <w:ind w:firstLine="709"/>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Методическая работа в ОУ является важнейшим средством повышения профессионального мастерства учителей, связующим в единое целое всю систему деятельности школы.</w:t>
      </w:r>
    </w:p>
    <w:p w:rsidR="00962B2E" w:rsidRPr="00962B2E" w:rsidRDefault="00962B2E" w:rsidP="00D935D9">
      <w:pPr>
        <w:spacing w:after="0" w:line="240" w:lineRule="auto"/>
        <w:ind w:firstLine="709"/>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Методическая работа в МБОУ «Победительская СОШ» в 202</w:t>
      </w:r>
      <w:r w:rsidR="00D935D9">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году была организована целенаправленно в соответствии с целями и задачами, которые были определены на августовском  педсовете.                           </w:t>
      </w:r>
    </w:p>
    <w:p w:rsidR="00962B2E" w:rsidRPr="00962B2E" w:rsidRDefault="00962B2E" w:rsidP="00D935D9">
      <w:pPr>
        <w:spacing w:after="0" w:line="240" w:lineRule="auto"/>
        <w:ind w:firstLine="709"/>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«Новой школе - новый учитель: всё начинается с нас!», «Раскрытие способностей каждого ученика!», «Национальная система учительского роста».</w:t>
      </w:r>
    </w:p>
    <w:p w:rsidR="00962B2E" w:rsidRPr="00962B2E" w:rsidRDefault="00962B2E" w:rsidP="00D935D9">
      <w:pPr>
        <w:spacing w:after="0"/>
        <w:jc w:val="both"/>
        <w:rPr>
          <w:rFonts w:ascii="Times New Roman" w:eastAsia="Calibri" w:hAnsi="Times New Roman" w:cs="Times New Roman"/>
          <w:color w:val="000080"/>
          <w:sz w:val="28"/>
          <w:szCs w:val="28"/>
        </w:rPr>
      </w:pPr>
    </w:p>
    <w:p w:rsidR="00962B2E" w:rsidRPr="00962B2E" w:rsidRDefault="00962B2E" w:rsidP="00D935D9">
      <w:pPr>
        <w:spacing w:after="0"/>
        <w:ind w:firstLine="709"/>
        <w:jc w:val="both"/>
        <w:rPr>
          <w:rFonts w:ascii="Times New Roman" w:eastAsia="Times New Roman" w:hAnsi="Times New Roman" w:cs="Times New Roman"/>
          <w:color w:val="222222"/>
          <w:sz w:val="28"/>
          <w:szCs w:val="28"/>
          <w:lang w:eastAsia="ru-RU"/>
        </w:rPr>
      </w:pPr>
      <w:r w:rsidRPr="00962B2E">
        <w:rPr>
          <w:rFonts w:ascii="Times New Roman" w:eastAsia="Times New Roman" w:hAnsi="Times New Roman" w:cs="Times New Roman"/>
          <w:color w:val="222222"/>
          <w:sz w:val="28"/>
          <w:szCs w:val="28"/>
          <w:lang w:eastAsia="ru-RU"/>
        </w:rPr>
        <w:lastRenderedPageBreak/>
        <w:t xml:space="preserve">Методическая работа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962B2E" w:rsidRPr="00962B2E" w:rsidRDefault="00962B2E" w:rsidP="00D935D9">
      <w:pPr>
        <w:spacing w:after="0"/>
        <w:ind w:firstLine="709"/>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Методическая работа в ОУ является важнейшим средством повышения профессионального мастерства учителей, связующим в единое целое всю систему деятельности школы.</w:t>
      </w:r>
    </w:p>
    <w:p w:rsidR="00962B2E" w:rsidRPr="00962B2E" w:rsidRDefault="00962B2E" w:rsidP="00D935D9">
      <w:pPr>
        <w:spacing w:after="0"/>
        <w:ind w:firstLine="709"/>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Методическая работа в МБОУ «Победительская СОШ» в 202</w:t>
      </w:r>
      <w:r w:rsidR="00D935D9">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учебном году была организована целенаправленно в соответствии с целями и задачами, под девизами: </w:t>
      </w:r>
    </w:p>
    <w:p w:rsidR="00962B2E" w:rsidRPr="00962B2E" w:rsidRDefault="00962B2E" w:rsidP="00D935D9">
      <w:pPr>
        <w:spacing w:after="0"/>
        <w:ind w:firstLine="709"/>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«Новой школе - новый учитель: всё начинается с нас!»</w:t>
      </w:r>
    </w:p>
    <w:p w:rsidR="00962B2E" w:rsidRPr="00962B2E" w:rsidRDefault="00962B2E" w:rsidP="00D935D9">
      <w:pPr>
        <w:spacing w:after="0"/>
        <w:ind w:firstLine="709"/>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«Раскрытие способностей каждого ученика!»</w:t>
      </w:r>
    </w:p>
    <w:p w:rsidR="00962B2E" w:rsidRPr="00962B2E" w:rsidRDefault="00962B2E" w:rsidP="00D935D9">
      <w:pPr>
        <w:spacing w:before="300" w:after="420"/>
        <w:ind w:right="12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Методическая тема школы:</w:t>
      </w:r>
      <w:bookmarkStart w:id="0" w:name="bookmark2"/>
      <w:r w:rsidRPr="00962B2E">
        <w:rPr>
          <w:rFonts w:ascii="Times New Roman" w:eastAsia="Calibri" w:hAnsi="Times New Roman" w:cs="Times New Roman"/>
          <w:sz w:val="28"/>
          <w:szCs w:val="28"/>
        </w:rPr>
        <w:t xml:space="preserve"> </w:t>
      </w:r>
      <w:r w:rsidRPr="00962B2E">
        <w:rPr>
          <w:rFonts w:ascii="Times New Roman" w:eastAsia="Calibri" w:hAnsi="Times New Roman" w:cs="Times New Roman"/>
          <w:bCs/>
          <w:i/>
          <w:iCs/>
          <w:color w:val="FF0000"/>
          <w:sz w:val="28"/>
          <w:szCs w:val="28"/>
        </w:rPr>
        <w:t>«Развитие компетентностей участников образовательного процесса в условиях личностно-ориентированного обучения».</w:t>
      </w:r>
      <w:bookmarkStart w:id="1" w:name="bookmark3"/>
      <w:bookmarkEnd w:id="0"/>
      <w:r w:rsidRPr="00962B2E">
        <w:rPr>
          <w:rFonts w:ascii="Times New Roman" w:eastAsia="Calibri" w:hAnsi="Times New Roman" w:cs="Times New Roman"/>
          <w:bCs/>
          <w:i/>
          <w:iCs/>
          <w:color w:val="FF0000"/>
          <w:sz w:val="28"/>
          <w:szCs w:val="28"/>
        </w:rPr>
        <w:t xml:space="preserve">                                                                                                                </w:t>
      </w:r>
      <w:r w:rsidRPr="00962B2E">
        <w:rPr>
          <w:rFonts w:ascii="Times New Roman" w:eastAsia="Calibri" w:hAnsi="Times New Roman" w:cs="Times New Roman"/>
          <w:i/>
          <w:iCs/>
          <w:sz w:val="28"/>
          <w:szCs w:val="28"/>
        </w:rPr>
        <w:t>Тема 2020 года</w:t>
      </w:r>
      <w:bookmarkEnd w:id="1"/>
      <w:r w:rsidRPr="00962B2E">
        <w:rPr>
          <w:rFonts w:ascii="Times New Roman" w:eastAsia="Calibri" w:hAnsi="Times New Roman" w:cs="Times New Roman"/>
          <w:i/>
          <w:iCs/>
          <w:sz w:val="28"/>
          <w:szCs w:val="28"/>
        </w:rPr>
        <w:t>:</w:t>
      </w:r>
      <w:bookmarkStart w:id="2" w:name="bookmark4"/>
      <w:r w:rsidRPr="00962B2E">
        <w:rPr>
          <w:rFonts w:ascii="Times New Roman" w:eastAsia="Calibri" w:hAnsi="Times New Roman" w:cs="Times New Roman"/>
          <w:i/>
          <w:iCs/>
          <w:color w:val="FF0000"/>
          <w:sz w:val="28"/>
          <w:szCs w:val="28"/>
        </w:rPr>
        <w:t xml:space="preserve"> </w:t>
      </w:r>
      <w:r w:rsidRPr="00962B2E">
        <w:rPr>
          <w:rFonts w:ascii="Times New Roman" w:eastAsia="Calibri" w:hAnsi="Times New Roman" w:cs="Times New Roman"/>
          <w:bCs/>
          <w:sz w:val="28"/>
          <w:szCs w:val="28"/>
        </w:rPr>
        <w:t>«Обновление содержания и технологий образования, обеспечивающие качество образования и системно-</w:t>
      </w:r>
      <w:proofErr w:type="spellStart"/>
      <w:r w:rsidRPr="00962B2E">
        <w:rPr>
          <w:rFonts w:ascii="Times New Roman" w:eastAsia="Calibri" w:hAnsi="Times New Roman" w:cs="Times New Roman"/>
          <w:bCs/>
          <w:sz w:val="28"/>
          <w:szCs w:val="28"/>
        </w:rPr>
        <w:t>деятельностный</w:t>
      </w:r>
      <w:proofErr w:type="spellEnd"/>
      <w:r w:rsidRPr="00962B2E">
        <w:rPr>
          <w:rFonts w:ascii="Times New Roman" w:eastAsia="Calibri" w:hAnsi="Times New Roman" w:cs="Times New Roman"/>
          <w:bCs/>
          <w:sz w:val="28"/>
          <w:szCs w:val="28"/>
        </w:rPr>
        <w:t xml:space="preserve"> подход в обучении и воспитании»</w:t>
      </w:r>
      <w:bookmarkEnd w:id="2"/>
    </w:p>
    <w:p w:rsidR="00962B2E" w:rsidRPr="00962B2E" w:rsidRDefault="00962B2E" w:rsidP="00D935D9">
      <w:pPr>
        <w:spacing w:before="420"/>
        <w:ind w:left="20" w:right="20" w:firstLine="440"/>
        <w:jc w:val="both"/>
        <w:rPr>
          <w:rFonts w:ascii="Times New Roman" w:eastAsia="Calibri" w:hAnsi="Times New Roman" w:cs="Times New Roman"/>
          <w:sz w:val="28"/>
          <w:szCs w:val="28"/>
        </w:rPr>
      </w:pPr>
      <w:r w:rsidRPr="00962B2E">
        <w:rPr>
          <w:rFonts w:ascii="Times New Roman" w:eastAsia="Calibri" w:hAnsi="Times New Roman" w:cs="Times New Roman"/>
          <w:bCs/>
          <w:sz w:val="28"/>
          <w:szCs w:val="28"/>
        </w:rPr>
        <w:t>Цель:</w:t>
      </w:r>
      <w:r w:rsidRPr="00962B2E">
        <w:rPr>
          <w:rFonts w:ascii="Times New Roman" w:eastAsia="Calibri" w:hAnsi="Times New Roman" w:cs="Times New Roman"/>
          <w:sz w:val="28"/>
          <w:szCs w:val="28"/>
        </w:rPr>
        <w:t xml:space="preserve"> Создание условий для развития творческого потенциала и повышения уровня профессионализма педагогов для успешной реализации ФГОС и воспитание личности, подготовленной к жизни в высокотехнологичном, конкурентном мире.</w:t>
      </w:r>
    </w:p>
    <w:p w:rsidR="00962B2E" w:rsidRPr="00962B2E" w:rsidRDefault="00962B2E" w:rsidP="00D935D9">
      <w:pPr>
        <w:spacing w:before="420"/>
        <w:ind w:left="20" w:right="20" w:firstLine="440"/>
        <w:jc w:val="both"/>
        <w:rPr>
          <w:rFonts w:ascii="Times New Roman" w:eastAsia="Calibri" w:hAnsi="Times New Roman" w:cs="Times New Roman"/>
          <w:sz w:val="28"/>
          <w:szCs w:val="28"/>
        </w:rPr>
      </w:pPr>
      <w:r w:rsidRPr="00962B2E">
        <w:rPr>
          <w:rFonts w:ascii="Times New Roman" w:eastAsia="Calibri" w:hAnsi="Times New Roman" w:cs="Times New Roman"/>
          <w:bCs/>
          <w:sz w:val="28"/>
          <w:szCs w:val="28"/>
        </w:rPr>
        <w:t>Задачи:</w:t>
      </w:r>
    </w:p>
    <w:p w:rsidR="00962B2E" w:rsidRPr="00962B2E" w:rsidRDefault="00962B2E" w:rsidP="00991676">
      <w:pPr>
        <w:numPr>
          <w:ilvl w:val="0"/>
          <w:numId w:val="13"/>
        </w:numPr>
        <w:tabs>
          <w:tab w:val="left" w:pos="370"/>
        </w:tabs>
        <w:spacing w:after="0"/>
        <w:ind w:left="2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Реализация основных образовательных программ в свете реализации</w:t>
      </w:r>
    </w:p>
    <w:p w:rsidR="00962B2E" w:rsidRPr="00962B2E" w:rsidRDefault="00962B2E" w:rsidP="00D935D9">
      <w:pPr>
        <w:ind w:left="2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ФГОС, совершенствование существующего программно-методического сопровождения;</w:t>
      </w:r>
    </w:p>
    <w:p w:rsidR="00962B2E" w:rsidRPr="00962B2E" w:rsidRDefault="00962B2E" w:rsidP="00D935D9">
      <w:pPr>
        <w:ind w:left="20" w:right="20" w:hanging="2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Преобразование существующих и внедрение инновационных форм, методов и технологий обучения и воспитания в целях повышения качества образовательного процесса;</w:t>
      </w:r>
    </w:p>
    <w:p w:rsidR="00962B2E" w:rsidRPr="00962B2E" w:rsidRDefault="00962B2E" w:rsidP="00D935D9">
      <w:pPr>
        <w:tabs>
          <w:tab w:val="left" w:pos="350"/>
        </w:tabs>
        <w:ind w:right="2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•Повышение компетентности педагогов через усиление работы в методических объединениях, творческих группах, методическом совете школы и стимулирование профессиональной активности;</w:t>
      </w:r>
    </w:p>
    <w:p w:rsidR="00962B2E" w:rsidRPr="00962B2E" w:rsidRDefault="00962B2E" w:rsidP="00962B2E">
      <w:pPr>
        <w:tabs>
          <w:tab w:val="left" w:pos="726"/>
        </w:tabs>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 Создание условий для полноценной реализации профессионального развития и саморазвития учителя формирование мотивационной, содержательной и технологической готовности учителя;</w:t>
      </w:r>
    </w:p>
    <w:p w:rsidR="00962B2E" w:rsidRPr="00962B2E" w:rsidRDefault="00962B2E" w:rsidP="00962B2E">
      <w:pPr>
        <w:tabs>
          <w:tab w:val="left" w:pos="730"/>
        </w:tabs>
        <w:ind w:left="2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Методическая помощь молодым специалистам;</w:t>
      </w:r>
    </w:p>
    <w:p w:rsidR="00962B2E" w:rsidRPr="00962B2E" w:rsidRDefault="00962B2E" w:rsidP="00962B2E">
      <w:pPr>
        <w:ind w:left="20" w:right="2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Включение учителей в инновационную деятельность по введению ФГОС основного общего образования;</w:t>
      </w:r>
    </w:p>
    <w:p w:rsidR="00962B2E" w:rsidRPr="00962B2E" w:rsidRDefault="00962B2E" w:rsidP="00962B2E">
      <w:pPr>
        <w:tabs>
          <w:tab w:val="left" w:pos="730"/>
        </w:tabs>
        <w:ind w:left="20" w:right="140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Усиление роли педагогического творчества как главного фактора эффективности труда, формирование методической культуры педагогов школы;</w:t>
      </w:r>
    </w:p>
    <w:p w:rsidR="00962B2E" w:rsidRPr="00962B2E" w:rsidRDefault="00962B2E" w:rsidP="00962B2E">
      <w:pPr>
        <w:tabs>
          <w:tab w:val="left" w:pos="716"/>
        </w:tabs>
        <w:ind w:left="20" w:right="2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Развитие системы работы с детьми, имеющими повышенные интеллектуальные способности;</w:t>
      </w:r>
    </w:p>
    <w:p w:rsidR="00962B2E" w:rsidRPr="00962B2E" w:rsidRDefault="00962B2E" w:rsidP="00962B2E">
      <w:pPr>
        <w:tabs>
          <w:tab w:val="left" w:pos="716"/>
        </w:tabs>
        <w:ind w:left="20" w:right="20"/>
        <w:rPr>
          <w:rFonts w:ascii="Times New Roman" w:eastAsia="Calibri" w:hAnsi="Times New Roman" w:cs="Times New Roman"/>
          <w:sz w:val="28"/>
          <w:szCs w:val="28"/>
        </w:rPr>
      </w:pPr>
      <w:r w:rsidRPr="00962B2E">
        <w:rPr>
          <w:rFonts w:ascii="Times New Roman" w:eastAsia="Calibri" w:hAnsi="Times New Roman" w:cs="Times New Roman"/>
          <w:sz w:val="28"/>
          <w:szCs w:val="28"/>
        </w:rPr>
        <w:t>• Развитие ключевых компетенций обучающихся на основе использования</w:t>
      </w:r>
      <w:r w:rsidRPr="00962B2E">
        <w:rPr>
          <w:rFonts w:ascii="Times New Roman" w:eastAsia="Calibri" w:hAnsi="Times New Roman" w:cs="Times New Roman"/>
          <w:i/>
          <w:sz w:val="28"/>
          <w:szCs w:val="28"/>
        </w:rPr>
        <w:t xml:space="preserve"> </w:t>
      </w:r>
      <w:r w:rsidRPr="00962B2E">
        <w:rPr>
          <w:rFonts w:ascii="Times New Roman" w:eastAsia="Calibri" w:hAnsi="Times New Roman" w:cs="Times New Roman"/>
          <w:sz w:val="28"/>
          <w:szCs w:val="28"/>
        </w:rPr>
        <w:t>современных педагогических технологий и методов активного обучения.</w:t>
      </w:r>
    </w:p>
    <w:p w:rsidR="00962B2E" w:rsidRPr="00962B2E" w:rsidRDefault="00962B2E" w:rsidP="00962B2E">
      <w:pPr>
        <w:spacing w:after="120"/>
        <w:rPr>
          <w:rFonts w:ascii="Times New Roman" w:eastAsia="Calibri" w:hAnsi="Times New Roman" w:cs="Times New Roman"/>
          <w:sz w:val="28"/>
          <w:szCs w:val="28"/>
        </w:rPr>
      </w:pPr>
      <w:r w:rsidRPr="00962B2E">
        <w:rPr>
          <w:rFonts w:ascii="Times New Roman" w:eastAsia="Calibri" w:hAnsi="Times New Roman" w:cs="Times New Roman"/>
          <w:bCs/>
          <w:iCs/>
          <w:sz w:val="28"/>
          <w:szCs w:val="28"/>
        </w:rPr>
        <w:t>Приоритетные направления методической работы школы:</w:t>
      </w:r>
    </w:p>
    <w:p w:rsidR="00962B2E" w:rsidRPr="00962B2E" w:rsidRDefault="00962B2E" w:rsidP="00991676">
      <w:pPr>
        <w:numPr>
          <w:ilvl w:val="0"/>
          <w:numId w:val="13"/>
        </w:numPr>
        <w:tabs>
          <w:tab w:val="left" w:pos="371"/>
        </w:tabs>
        <w:spacing w:before="120" w:after="0"/>
        <w:ind w:left="380" w:hanging="3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Выявление и реализация потребностей педагогов.</w:t>
      </w:r>
    </w:p>
    <w:p w:rsidR="00962B2E" w:rsidRPr="00962B2E" w:rsidRDefault="00962B2E" w:rsidP="00991676">
      <w:pPr>
        <w:numPr>
          <w:ilvl w:val="0"/>
          <w:numId w:val="13"/>
        </w:numPr>
        <w:tabs>
          <w:tab w:val="left" w:pos="371"/>
        </w:tabs>
        <w:spacing w:after="0"/>
        <w:ind w:left="380" w:right="20" w:hanging="3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Повышение образовательного уровня через качество преподавания и совершенствование педагогического мастерства, внедрения современных технологий.</w:t>
      </w:r>
    </w:p>
    <w:p w:rsidR="00962B2E" w:rsidRPr="00962B2E" w:rsidRDefault="00962B2E" w:rsidP="00991676">
      <w:pPr>
        <w:numPr>
          <w:ilvl w:val="0"/>
          <w:numId w:val="13"/>
        </w:numPr>
        <w:tabs>
          <w:tab w:val="left" w:pos="352"/>
        </w:tabs>
        <w:spacing w:after="0"/>
        <w:ind w:left="380" w:right="20" w:hanging="3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Качественная подготовка и проведение методической недели и методических дней, повышение их роли в совершенствовании педагогического мастерства руководящего и преподавательского состава школы.</w:t>
      </w:r>
    </w:p>
    <w:p w:rsidR="00962B2E" w:rsidRPr="00962B2E" w:rsidRDefault="00962B2E" w:rsidP="00991676">
      <w:pPr>
        <w:numPr>
          <w:ilvl w:val="0"/>
          <w:numId w:val="13"/>
        </w:numPr>
        <w:tabs>
          <w:tab w:val="left" w:pos="400"/>
        </w:tabs>
        <w:spacing w:after="0"/>
        <w:ind w:left="380" w:right="20" w:hanging="3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Организация работы проблемных групп для решения новых задач профессиональной деятельности</w:t>
      </w:r>
      <w:r w:rsidRPr="00962B2E">
        <w:rPr>
          <w:rFonts w:ascii="Times New Roman" w:eastAsia="Calibri" w:hAnsi="Times New Roman" w:cs="Times New Roman"/>
          <w:color w:val="294F57"/>
          <w:sz w:val="28"/>
          <w:szCs w:val="28"/>
        </w:rPr>
        <w:t>.</w:t>
      </w:r>
    </w:p>
    <w:p w:rsidR="00962B2E" w:rsidRPr="00962B2E" w:rsidRDefault="00962B2E" w:rsidP="00991676">
      <w:pPr>
        <w:numPr>
          <w:ilvl w:val="0"/>
          <w:numId w:val="13"/>
        </w:numPr>
        <w:tabs>
          <w:tab w:val="left" w:pos="400"/>
        </w:tabs>
        <w:spacing w:after="0"/>
        <w:ind w:left="380" w:right="20" w:hanging="3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Организация повышения квалификации по тематике, связанной с ФГОС в различных формах: обучения на курсах повышения квалификации, участия в научно-методических семинарах, научно-практических конференциях и т.д.</w:t>
      </w:r>
    </w:p>
    <w:p w:rsidR="00962B2E" w:rsidRPr="00962B2E" w:rsidRDefault="00962B2E" w:rsidP="00991676">
      <w:pPr>
        <w:numPr>
          <w:ilvl w:val="0"/>
          <w:numId w:val="13"/>
        </w:numPr>
        <w:tabs>
          <w:tab w:val="left" w:pos="390"/>
        </w:tabs>
        <w:spacing w:after="0"/>
        <w:ind w:left="380" w:right="20" w:hanging="3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Продолжение педагогических экспериментов по поиску новых технологий, форм и методов обучения.</w:t>
      </w:r>
    </w:p>
    <w:p w:rsidR="00962B2E" w:rsidRPr="00962B2E" w:rsidRDefault="00962B2E" w:rsidP="00991676">
      <w:pPr>
        <w:numPr>
          <w:ilvl w:val="0"/>
          <w:numId w:val="13"/>
        </w:numPr>
        <w:tabs>
          <w:tab w:val="left" w:pos="410"/>
        </w:tabs>
        <w:spacing w:after="0"/>
        <w:ind w:left="380" w:right="20" w:hanging="3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Выявление, обобщение и распространение положительного педагогического опыта творчески работающих учителей в условиях работы по ФГОС. </w:t>
      </w:r>
    </w:p>
    <w:p w:rsidR="00962B2E" w:rsidRPr="00962B2E" w:rsidRDefault="00962B2E" w:rsidP="00991676">
      <w:pPr>
        <w:numPr>
          <w:ilvl w:val="0"/>
          <w:numId w:val="13"/>
        </w:numPr>
        <w:tabs>
          <w:tab w:val="left" w:pos="410"/>
        </w:tabs>
        <w:spacing w:after="0"/>
        <w:ind w:left="380" w:right="20" w:hanging="3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Анализ, апробация и внедрение нового методического обеспечения образовательного процесса, внедрение новых форм, методов обучения, передового педагогического опыта.</w:t>
      </w:r>
    </w:p>
    <w:p w:rsidR="00962B2E" w:rsidRPr="00962B2E" w:rsidRDefault="00962B2E" w:rsidP="00991676">
      <w:pPr>
        <w:numPr>
          <w:ilvl w:val="0"/>
          <w:numId w:val="13"/>
        </w:numPr>
        <w:tabs>
          <w:tab w:val="left" w:pos="362"/>
        </w:tabs>
        <w:spacing w:after="0"/>
        <w:ind w:left="380" w:right="20" w:hanging="3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Организация взаимодействия с образовательными учреждениями района с целью обмена опытом и передовыми технологиями в области образования.</w:t>
      </w:r>
    </w:p>
    <w:p w:rsidR="00962B2E" w:rsidRPr="00962B2E" w:rsidRDefault="00962B2E" w:rsidP="00991676">
      <w:pPr>
        <w:numPr>
          <w:ilvl w:val="0"/>
          <w:numId w:val="13"/>
        </w:numPr>
        <w:tabs>
          <w:tab w:val="left" w:pos="352"/>
        </w:tabs>
        <w:spacing w:after="480"/>
        <w:ind w:left="380" w:right="20" w:hanging="3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Повышение качества проведения занятий в результате модернизации и развития учебн</w:t>
      </w:r>
      <w:proofErr w:type="gramStart"/>
      <w:r w:rsidRPr="00962B2E">
        <w:rPr>
          <w:rFonts w:ascii="Times New Roman" w:eastAsia="Calibri" w:hAnsi="Times New Roman" w:cs="Times New Roman"/>
          <w:sz w:val="28"/>
          <w:szCs w:val="28"/>
        </w:rPr>
        <w:t>о-</w:t>
      </w:r>
      <w:proofErr w:type="gramEnd"/>
      <w:r w:rsidRPr="00962B2E">
        <w:rPr>
          <w:rFonts w:ascii="Times New Roman" w:eastAsia="Calibri" w:hAnsi="Times New Roman" w:cs="Times New Roman"/>
          <w:sz w:val="28"/>
          <w:szCs w:val="28"/>
        </w:rPr>
        <w:t xml:space="preserve"> материальной базы школы в соответствии с содержанием учебных планов и программ</w:t>
      </w:r>
    </w:p>
    <w:p w:rsidR="00962B2E" w:rsidRPr="00962B2E" w:rsidRDefault="00962B2E" w:rsidP="00962B2E">
      <w:pPr>
        <w:spacing w:before="300" w:after="300"/>
        <w:ind w:left="20" w:right="20" w:firstLine="340"/>
        <w:jc w:val="both"/>
        <w:rPr>
          <w:rFonts w:ascii="Times New Roman" w:eastAsia="Calibri" w:hAnsi="Times New Roman" w:cs="Times New Roman"/>
          <w:sz w:val="28"/>
          <w:szCs w:val="28"/>
        </w:rPr>
      </w:pPr>
      <w:r w:rsidRPr="00962B2E">
        <w:rPr>
          <w:rFonts w:ascii="Times New Roman" w:eastAsia="Calibri" w:hAnsi="Times New Roman" w:cs="Times New Roman"/>
          <w:bCs/>
          <w:sz w:val="28"/>
          <w:szCs w:val="28"/>
        </w:rPr>
        <w:t>Направления работы:</w:t>
      </w:r>
      <w:r w:rsidRPr="00962B2E">
        <w:rPr>
          <w:rFonts w:ascii="Times New Roman" w:eastAsia="Calibri" w:hAnsi="Times New Roman" w:cs="Times New Roman"/>
          <w:sz w:val="28"/>
          <w:szCs w:val="28"/>
        </w:rPr>
        <w:t xml:space="preserve"> организационная, учебно-методическая, повышение квалификации, информационная, научно-исследовательская, результативность и перспективы методической работы.</w:t>
      </w:r>
    </w:p>
    <w:p w:rsidR="00962B2E" w:rsidRPr="00962B2E" w:rsidRDefault="00962B2E" w:rsidP="00D935D9">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Роль методической работы в обеспечении возможностей для получения качественного образования в условиях модернизации образования приобретает все большее значение. Главная задача методической работы – создание таких условий, в которых бы учитель и педагогический коллектив в целом просто не мог бы работать некачественно. Качество же внутри учителя – это категория нравственная, требующая развития его самосознания  и  постоянного профессионального роста. Среди основных слагаемых успешного осуществления процесса модернизации образования следует отметить готовность педагогов МБОУ «Победительская СОШ»   к осуществлению преобразований, уровень их профессиональных компетенций, умение работать творчески, мобильно, в инновационном режиме. </w:t>
      </w:r>
    </w:p>
    <w:p w:rsidR="00962B2E" w:rsidRPr="00962B2E" w:rsidRDefault="00962B2E" w:rsidP="00962B2E">
      <w:pPr>
        <w:ind w:firstLine="540"/>
        <w:jc w:val="center"/>
        <w:rPr>
          <w:rFonts w:ascii="Times New Roman" w:eastAsia="Calibri" w:hAnsi="Times New Roman" w:cs="Times New Roman"/>
          <w:color w:val="000080"/>
          <w:sz w:val="28"/>
          <w:szCs w:val="28"/>
        </w:rPr>
      </w:pPr>
      <w:r w:rsidRPr="00962B2E">
        <w:rPr>
          <w:rFonts w:ascii="Times New Roman" w:eastAsia="Calibri" w:hAnsi="Times New Roman" w:cs="Times New Roman"/>
          <w:color w:val="000080"/>
          <w:sz w:val="28"/>
          <w:szCs w:val="28"/>
        </w:rPr>
        <w:t>Основные формы методической работы</w:t>
      </w:r>
    </w:p>
    <w:p w:rsidR="00962B2E" w:rsidRPr="00962B2E" w:rsidRDefault="00962B2E" w:rsidP="00962B2E">
      <w:pPr>
        <w:ind w:firstLine="5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962B2E" w:rsidRPr="00962B2E" w:rsidRDefault="00962B2E" w:rsidP="00962B2E">
      <w:pPr>
        <w:spacing w:after="0"/>
        <w:ind w:firstLine="540"/>
        <w:rPr>
          <w:rFonts w:ascii="Times New Roman" w:eastAsia="Calibri" w:hAnsi="Times New Roman" w:cs="Times New Roman"/>
          <w:sz w:val="28"/>
          <w:szCs w:val="28"/>
        </w:rPr>
      </w:pPr>
      <w:r w:rsidRPr="00962B2E">
        <w:rPr>
          <w:rFonts w:ascii="Times New Roman" w:eastAsia="Calibri" w:hAnsi="Times New Roman" w:cs="Times New Roman"/>
          <w:sz w:val="28"/>
          <w:szCs w:val="28"/>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962B2E" w:rsidRPr="00962B2E" w:rsidRDefault="00962B2E" w:rsidP="00962B2E">
      <w:pPr>
        <w:spacing w:after="0"/>
        <w:ind w:firstLine="573"/>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 </w:t>
      </w:r>
      <w:r w:rsidRPr="00962B2E">
        <w:rPr>
          <w:rFonts w:ascii="Times New Roman" w:eastAsia="Times New Roman" w:hAnsi="Times New Roman" w:cs="Times New Roman"/>
          <w:color w:val="000000"/>
          <w:sz w:val="28"/>
          <w:szCs w:val="28"/>
          <w:lang w:eastAsia="ru-RU"/>
        </w:rPr>
        <w:t xml:space="preserve">педсовет, </w:t>
      </w:r>
      <w:proofErr w:type="spellStart"/>
      <w:r w:rsidRPr="00962B2E">
        <w:rPr>
          <w:rFonts w:ascii="Times New Roman" w:eastAsia="Times New Roman" w:hAnsi="Times New Roman" w:cs="Times New Roman"/>
          <w:color w:val="000000"/>
          <w:sz w:val="28"/>
          <w:szCs w:val="28"/>
          <w:lang w:eastAsia="ru-RU"/>
        </w:rPr>
        <w:t>методсовет</w:t>
      </w:r>
      <w:proofErr w:type="spellEnd"/>
      <w:r w:rsidRPr="00962B2E">
        <w:rPr>
          <w:rFonts w:ascii="Times New Roman" w:eastAsia="Times New Roman" w:hAnsi="Times New Roman" w:cs="Times New Roman"/>
          <w:color w:val="000000"/>
          <w:sz w:val="28"/>
          <w:szCs w:val="28"/>
          <w:lang w:eastAsia="ru-RU"/>
        </w:rPr>
        <w:t>;</w:t>
      </w:r>
    </w:p>
    <w:p w:rsidR="00962B2E" w:rsidRPr="00962B2E" w:rsidRDefault="00962B2E" w:rsidP="00962B2E">
      <w:pPr>
        <w:spacing w:after="0"/>
        <w:ind w:firstLine="573"/>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 </w:t>
      </w:r>
      <w:r w:rsidRPr="00962B2E">
        <w:rPr>
          <w:rFonts w:ascii="Times New Roman" w:eastAsia="Times New Roman" w:hAnsi="Times New Roman" w:cs="Times New Roman"/>
          <w:color w:val="000000"/>
          <w:sz w:val="28"/>
          <w:szCs w:val="28"/>
          <w:lang w:eastAsia="ru-RU"/>
        </w:rPr>
        <w:t>творческий отчет;</w:t>
      </w:r>
    </w:p>
    <w:p w:rsidR="00962B2E" w:rsidRPr="00962B2E" w:rsidRDefault="00962B2E" w:rsidP="00962B2E">
      <w:pPr>
        <w:spacing w:after="0"/>
        <w:ind w:firstLine="573"/>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sz w:val="28"/>
          <w:szCs w:val="28"/>
          <w:lang w:eastAsia="ru-RU"/>
        </w:rPr>
        <w:t xml:space="preserve">- </w:t>
      </w:r>
      <w:r w:rsidRPr="00962B2E">
        <w:rPr>
          <w:rFonts w:ascii="Times New Roman" w:eastAsia="Times New Roman" w:hAnsi="Times New Roman" w:cs="Times New Roman"/>
          <w:color w:val="000000"/>
          <w:sz w:val="28"/>
          <w:szCs w:val="28"/>
          <w:lang w:eastAsia="ru-RU"/>
        </w:rPr>
        <w:t>доклады, выступления;</w:t>
      </w:r>
    </w:p>
    <w:p w:rsidR="00962B2E" w:rsidRPr="00962B2E" w:rsidRDefault="00962B2E" w:rsidP="00962B2E">
      <w:pPr>
        <w:spacing w:after="0"/>
        <w:ind w:firstLine="573"/>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 педагогические чтения;</w:t>
      </w:r>
    </w:p>
    <w:p w:rsidR="00962B2E" w:rsidRPr="00962B2E" w:rsidRDefault="00962B2E" w:rsidP="00962B2E">
      <w:pPr>
        <w:spacing w:after="0"/>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 xml:space="preserve">        - мастер - классы;</w:t>
      </w:r>
    </w:p>
    <w:p w:rsidR="00962B2E" w:rsidRPr="00962B2E" w:rsidRDefault="00962B2E" w:rsidP="00962B2E">
      <w:pPr>
        <w:spacing w:after="0"/>
        <w:ind w:firstLine="573"/>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 </w:t>
      </w:r>
      <w:r w:rsidRPr="00962B2E">
        <w:rPr>
          <w:rFonts w:ascii="Times New Roman" w:eastAsia="Times New Roman" w:hAnsi="Times New Roman" w:cs="Times New Roman"/>
          <w:color w:val="000000"/>
          <w:sz w:val="28"/>
          <w:szCs w:val="28"/>
          <w:lang w:eastAsia="ru-RU"/>
        </w:rPr>
        <w:t>семинары;</w:t>
      </w:r>
    </w:p>
    <w:p w:rsidR="00962B2E" w:rsidRPr="00962B2E" w:rsidRDefault="00962B2E" w:rsidP="00962B2E">
      <w:pPr>
        <w:spacing w:after="0"/>
        <w:ind w:firstLine="573"/>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 </w:t>
      </w:r>
      <w:r w:rsidRPr="00962B2E">
        <w:rPr>
          <w:rFonts w:ascii="Times New Roman" w:eastAsia="Times New Roman" w:hAnsi="Times New Roman" w:cs="Times New Roman"/>
          <w:color w:val="000000"/>
          <w:sz w:val="28"/>
          <w:szCs w:val="28"/>
          <w:lang w:eastAsia="ru-RU"/>
        </w:rPr>
        <w:t>обсуждение проблем;</w:t>
      </w:r>
    </w:p>
    <w:p w:rsidR="00962B2E" w:rsidRPr="00962B2E" w:rsidRDefault="00962B2E" w:rsidP="00962B2E">
      <w:pPr>
        <w:spacing w:after="0"/>
        <w:ind w:firstLine="573"/>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 </w:t>
      </w:r>
      <w:r w:rsidRPr="00962B2E">
        <w:rPr>
          <w:rFonts w:ascii="Times New Roman" w:eastAsia="Times New Roman" w:hAnsi="Times New Roman" w:cs="Times New Roman"/>
          <w:color w:val="000000"/>
          <w:sz w:val="28"/>
          <w:szCs w:val="28"/>
          <w:lang w:eastAsia="ru-RU"/>
        </w:rPr>
        <w:t>самообразование, самоотчеты;</w:t>
      </w:r>
    </w:p>
    <w:p w:rsidR="00962B2E" w:rsidRPr="00962B2E" w:rsidRDefault="00962B2E" w:rsidP="00962B2E">
      <w:pPr>
        <w:spacing w:after="0"/>
        <w:ind w:firstLine="573"/>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w:t>
      </w:r>
      <w:r w:rsidRPr="00962B2E">
        <w:rPr>
          <w:rFonts w:ascii="Times New Roman" w:eastAsia="Times New Roman" w:hAnsi="Times New Roman" w:cs="Times New Roman"/>
          <w:color w:val="000000"/>
          <w:sz w:val="28"/>
          <w:szCs w:val="28"/>
          <w:lang w:eastAsia="ru-RU"/>
        </w:rPr>
        <w:t xml:space="preserve"> анкетирование;</w:t>
      </w:r>
    </w:p>
    <w:p w:rsidR="00962B2E" w:rsidRPr="00962B2E" w:rsidRDefault="00962B2E" w:rsidP="00962B2E">
      <w:pPr>
        <w:spacing w:after="0"/>
        <w:ind w:firstLine="573"/>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w:t>
      </w:r>
      <w:r w:rsidRPr="00962B2E">
        <w:rPr>
          <w:rFonts w:ascii="Times New Roman" w:eastAsia="Times New Roman" w:hAnsi="Times New Roman" w:cs="Times New Roman"/>
          <w:color w:val="000000"/>
          <w:sz w:val="28"/>
          <w:szCs w:val="28"/>
          <w:lang w:eastAsia="ru-RU"/>
        </w:rPr>
        <w:t xml:space="preserve"> наставничество;</w:t>
      </w:r>
    </w:p>
    <w:p w:rsidR="00962B2E" w:rsidRPr="00962B2E" w:rsidRDefault="00962B2E" w:rsidP="00962B2E">
      <w:pPr>
        <w:spacing w:after="0"/>
        <w:ind w:firstLine="573"/>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w:t>
      </w:r>
      <w:r w:rsidRPr="00962B2E">
        <w:rPr>
          <w:rFonts w:ascii="Times New Roman" w:eastAsia="Times New Roman" w:hAnsi="Times New Roman" w:cs="Times New Roman"/>
          <w:color w:val="000000"/>
          <w:sz w:val="28"/>
          <w:szCs w:val="28"/>
          <w:lang w:eastAsia="ru-RU"/>
        </w:rPr>
        <w:t xml:space="preserve"> предметные  ЦМО;</w:t>
      </w:r>
    </w:p>
    <w:p w:rsidR="00962B2E" w:rsidRPr="00962B2E" w:rsidRDefault="00962B2E" w:rsidP="00962B2E">
      <w:pPr>
        <w:spacing w:after="0"/>
        <w:ind w:firstLine="573"/>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w:t>
      </w:r>
      <w:r w:rsidRPr="00962B2E">
        <w:rPr>
          <w:rFonts w:ascii="Times New Roman" w:eastAsia="Times New Roman" w:hAnsi="Times New Roman" w:cs="Times New Roman"/>
          <w:color w:val="000000"/>
          <w:sz w:val="28"/>
          <w:szCs w:val="28"/>
          <w:lang w:eastAsia="ru-RU"/>
        </w:rPr>
        <w:t xml:space="preserve"> методические консультации;</w:t>
      </w:r>
    </w:p>
    <w:p w:rsidR="00962B2E" w:rsidRPr="00962B2E" w:rsidRDefault="00962B2E" w:rsidP="00962B2E">
      <w:pPr>
        <w:spacing w:after="0"/>
        <w:ind w:firstLine="573"/>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sz w:val="28"/>
          <w:szCs w:val="28"/>
          <w:lang w:eastAsia="ru-RU"/>
        </w:rPr>
        <w:lastRenderedPageBreak/>
        <w:t>-</w:t>
      </w:r>
      <w:r w:rsidRPr="00962B2E">
        <w:rPr>
          <w:rFonts w:ascii="Times New Roman" w:eastAsia="Times New Roman" w:hAnsi="Times New Roman" w:cs="Times New Roman"/>
          <w:color w:val="000000"/>
          <w:sz w:val="28"/>
          <w:szCs w:val="28"/>
          <w:lang w:eastAsia="ru-RU"/>
        </w:rPr>
        <w:t xml:space="preserve"> административные  совещания.</w:t>
      </w:r>
    </w:p>
    <w:p w:rsidR="00962B2E" w:rsidRPr="00962B2E" w:rsidRDefault="00962B2E" w:rsidP="00962B2E">
      <w:pPr>
        <w:spacing w:after="0"/>
        <w:ind w:firstLine="573"/>
        <w:jc w:val="both"/>
        <w:rPr>
          <w:rFonts w:ascii="Times New Roman" w:eastAsia="Times New Roman" w:hAnsi="Times New Roman" w:cs="Times New Roman"/>
          <w:sz w:val="28"/>
          <w:szCs w:val="28"/>
          <w:lang w:eastAsia="ru-RU"/>
        </w:rPr>
      </w:pPr>
    </w:p>
    <w:p w:rsidR="00962B2E" w:rsidRPr="00962B2E" w:rsidRDefault="00962B2E" w:rsidP="00962B2E">
      <w:pPr>
        <w:ind w:firstLine="708"/>
        <w:jc w:val="center"/>
        <w:rPr>
          <w:rFonts w:ascii="Times New Roman" w:eastAsia="Calibri" w:hAnsi="Times New Roman" w:cs="Times New Roman"/>
          <w:color w:val="000080"/>
          <w:sz w:val="28"/>
          <w:szCs w:val="28"/>
        </w:rPr>
      </w:pPr>
      <w:r w:rsidRPr="00962B2E">
        <w:rPr>
          <w:rFonts w:ascii="Times New Roman" w:eastAsia="Calibri" w:hAnsi="Times New Roman" w:cs="Times New Roman"/>
          <w:color w:val="000080"/>
          <w:sz w:val="28"/>
          <w:szCs w:val="28"/>
        </w:rPr>
        <w:t>Методический совет</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sz w:val="28"/>
          <w:szCs w:val="28"/>
        </w:rPr>
      </w:pPr>
      <w:r w:rsidRPr="000F003B">
        <w:rPr>
          <w:rFonts w:ascii="Times New Roman" w:eastAsia="Times New Roman" w:hAnsi="Times New Roman" w:cs="Times New Roman"/>
          <w:b/>
          <w:sz w:val="28"/>
          <w:szCs w:val="28"/>
        </w:rPr>
        <w:t>МЕТОДИЧЕСКИЙ СОВЕТ</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sz w:val="28"/>
          <w:szCs w:val="28"/>
        </w:rPr>
      </w:pPr>
    </w:p>
    <w:p w:rsidR="000F003B" w:rsidRPr="000F003B" w:rsidRDefault="000F003B" w:rsidP="000F003B">
      <w:pPr>
        <w:widowControl w:val="0"/>
        <w:autoSpaceDE w:val="0"/>
        <w:autoSpaceDN w:val="0"/>
        <w:spacing w:after="0" w:line="237" w:lineRule="auto"/>
        <w:ind w:left="260" w:right="20" w:firstLine="307"/>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rPr>
        <w:t xml:space="preserve">Ведущая роль в управлении методической работой в школе, как целостной системы, принадлежит методическому совету. Методический совет – это совещательный и коллегиальный орган управления, который координирует </w:t>
      </w:r>
      <w:proofErr w:type="spellStart"/>
      <w:r w:rsidRPr="000F003B">
        <w:rPr>
          <w:rFonts w:ascii="Times New Roman" w:eastAsia="Times New Roman" w:hAnsi="Times New Roman" w:cs="Times New Roman"/>
          <w:sz w:val="28"/>
        </w:rPr>
        <w:t>учебно</w:t>
      </w:r>
      <w:proofErr w:type="spellEnd"/>
      <w:r w:rsidRPr="000F003B">
        <w:rPr>
          <w:rFonts w:ascii="Times New Roman" w:eastAsia="Times New Roman" w:hAnsi="Times New Roman" w:cs="Times New Roman"/>
          <w:sz w:val="28"/>
        </w:rPr>
        <w:t>–методическую, инновационную и экспериментальную работу образовательного учреждения.</w:t>
      </w:r>
    </w:p>
    <w:p w:rsidR="000F003B" w:rsidRPr="000F003B" w:rsidRDefault="000F003B" w:rsidP="000F003B">
      <w:pPr>
        <w:widowControl w:val="0"/>
        <w:autoSpaceDE w:val="0"/>
        <w:autoSpaceDN w:val="0"/>
        <w:spacing w:before="100" w:beforeAutospacing="1" w:after="100" w:afterAutospacing="1"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b/>
          <w:bCs/>
          <w:sz w:val="28"/>
          <w:szCs w:val="28"/>
        </w:rPr>
        <w:t>Содержание, направления деятельности:</w:t>
      </w:r>
    </w:p>
    <w:p w:rsidR="000F003B" w:rsidRPr="000F003B" w:rsidRDefault="000F003B" w:rsidP="00991676">
      <w:pPr>
        <w:widowControl w:val="0"/>
        <w:numPr>
          <w:ilvl w:val="0"/>
          <w:numId w:val="48"/>
        </w:numPr>
        <w:tabs>
          <w:tab w:val="num" w:pos="0"/>
        </w:tabs>
        <w:autoSpaceDE w:val="0"/>
        <w:autoSpaceDN w:val="0"/>
        <w:spacing w:before="100" w:beforeAutospacing="1" w:after="100" w:afterAutospacing="1" w:line="240" w:lineRule="auto"/>
        <w:ind w:left="0" w:firstLine="0"/>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методический совет формирует цели и задачи методического обеспечения УВП и методической учебы;   </w:t>
      </w:r>
    </w:p>
    <w:p w:rsidR="000F003B" w:rsidRPr="000F003B" w:rsidRDefault="000F003B" w:rsidP="00991676">
      <w:pPr>
        <w:widowControl w:val="0"/>
        <w:numPr>
          <w:ilvl w:val="0"/>
          <w:numId w:val="48"/>
        </w:numPr>
        <w:tabs>
          <w:tab w:val="num" w:pos="0"/>
        </w:tabs>
        <w:autoSpaceDE w:val="0"/>
        <w:autoSpaceDN w:val="0"/>
        <w:spacing w:before="100" w:beforeAutospacing="1" w:after="100" w:afterAutospacing="1" w:line="240" w:lineRule="auto"/>
        <w:ind w:left="0" w:firstLine="0"/>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определяет содержание, формы и методы повышения квалификации педагогов;   </w:t>
      </w:r>
    </w:p>
    <w:p w:rsidR="000F003B" w:rsidRPr="000F003B" w:rsidRDefault="000F003B" w:rsidP="00991676">
      <w:pPr>
        <w:widowControl w:val="0"/>
        <w:numPr>
          <w:ilvl w:val="0"/>
          <w:numId w:val="48"/>
        </w:numPr>
        <w:tabs>
          <w:tab w:val="num" w:pos="0"/>
        </w:tabs>
        <w:autoSpaceDE w:val="0"/>
        <w:autoSpaceDN w:val="0"/>
        <w:spacing w:before="100" w:beforeAutospacing="1" w:after="100" w:afterAutospacing="1" w:line="240" w:lineRule="auto"/>
        <w:ind w:left="0" w:firstLine="0"/>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осуществляет планирование, организацию и регулирование методической учебы педагогических кадров, анализ и оценку ее результатов;   </w:t>
      </w:r>
    </w:p>
    <w:p w:rsidR="000F003B" w:rsidRPr="000F003B" w:rsidRDefault="000F003B" w:rsidP="00991676">
      <w:pPr>
        <w:widowControl w:val="0"/>
        <w:numPr>
          <w:ilvl w:val="0"/>
          <w:numId w:val="48"/>
        </w:numPr>
        <w:tabs>
          <w:tab w:val="num" w:pos="0"/>
        </w:tabs>
        <w:autoSpaceDE w:val="0"/>
        <w:autoSpaceDN w:val="0"/>
        <w:spacing w:before="100" w:beforeAutospacing="1" w:after="100" w:afterAutospacing="1" w:line="240" w:lineRule="auto"/>
        <w:ind w:left="0" w:firstLine="0"/>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решает педагогические проблемы, связанные с методическим обеспечением УВП и методической работой;   </w:t>
      </w:r>
    </w:p>
    <w:p w:rsidR="000F003B" w:rsidRPr="000F003B" w:rsidRDefault="000F003B" w:rsidP="00991676">
      <w:pPr>
        <w:widowControl w:val="0"/>
        <w:numPr>
          <w:ilvl w:val="0"/>
          <w:numId w:val="48"/>
        </w:numPr>
        <w:tabs>
          <w:tab w:val="num" w:pos="0"/>
        </w:tabs>
        <w:autoSpaceDE w:val="0"/>
        <w:autoSpaceDN w:val="0"/>
        <w:spacing w:before="100" w:beforeAutospacing="1" w:after="100" w:afterAutospacing="1" w:line="240" w:lineRule="auto"/>
        <w:ind w:left="0" w:firstLine="0"/>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разрабатывает систему мер по изучению педагогической практики, обобщению и распространению опыта;   </w:t>
      </w:r>
    </w:p>
    <w:p w:rsidR="000F003B" w:rsidRPr="000F003B" w:rsidRDefault="000F003B" w:rsidP="00991676">
      <w:pPr>
        <w:widowControl w:val="0"/>
        <w:numPr>
          <w:ilvl w:val="0"/>
          <w:numId w:val="48"/>
        </w:numPr>
        <w:tabs>
          <w:tab w:val="num" w:pos="0"/>
        </w:tabs>
        <w:autoSpaceDE w:val="0"/>
        <w:autoSpaceDN w:val="0"/>
        <w:spacing w:before="100" w:beforeAutospacing="1" w:after="100" w:afterAutospacing="1" w:line="240" w:lineRule="auto"/>
        <w:ind w:left="0" w:firstLine="0"/>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руководит и контролирует работу методического объединения, школьной библиотеки;   </w:t>
      </w:r>
    </w:p>
    <w:p w:rsidR="000F003B" w:rsidRPr="000F003B" w:rsidRDefault="000F003B" w:rsidP="00991676">
      <w:pPr>
        <w:widowControl w:val="0"/>
        <w:numPr>
          <w:ilvl w:val="0"/>
          <w:numId w:val="48"/>
        </w:numPr>
        <w:tabs>
          <w:tab w:val="num" w:pos="0"/>
        </w:tabs>
        <w:autoSpaceDE w:val="0"/>
        <w:autoSpaceDN w:val="0"/>
        <w:spacing w:before="100" w:beforeAutospacing="1" w:after="100" w:afterAutospacing="1" w:line="240" w:lineRule="auto"/>
        <w:ind w:left="0" w:firstLine="0"/>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принимает участие в комиссии по аттестации педагогических кадров школы на соответствие занимаемой должности.</w:t>
      </w:r>
    </w:p>
    <w:p w:rsidR="000F003B" w:rsidRPr="000F003B" w:rsidRDefault="000F003B" w:rsidP="000F003B">
      <w:pPr>
        <w:autoSpaceDE w:val="0"/>
        <w:autoSpaceDN w:val="0"/>
        <w:adjustRightInd w:val="0"/>
        <w:spacing w:after="0"/>
        <w:jc w:val="both"/>
        <w:rPr>
          <w:rFonts w:ascii="Times New Roman" w:eastAsia="Times New Roman" w:hAnsi="Times New Roman" w:cs="Times New Roman"/>
          <w:b/>
          <w:bCs/>
          <w:sz w:val="28"/>
          <w:lang w:eastAsia="ru-RU"/>
        </w:rPr>
      </w:pPr>
      <w:r w:rsidRPr="000F003B">
        <w:rPr>
          <w:rFonts w:ascii="Times New Roman" w:eastAsia="Times New Roman" w:hAnsi="Times New Roman" w:cs="Times New Roman"/>
          <w:b/>
          <w:bCs/>
          <w:sz w:val="28"/>
          <w:lang w:eastAsia="ru-RU"/>
        </w:rPr>
        <w:t>Задачи методического совета:</w:t>
      </w:r>
    </w:p>
    <w:p w:rsidR="000F003B" w:rsidRPr="000F003B" w:rsidRDefault="000F003B" w:rsidP="00991676">
      <w:pPr>
        <w:widowControl w:val="0"/>
        <w:numPr>
          <w:ilvl w:val="0"/>
          <w:numId w:val="47"/>
        </w:numPr>
        <w:tabs>
          <w:tab w:val="left" w:pos="730"/>
        </w:tabs>
        <w:autoSpaceDE w:val="0"/>
        <w:autoSpaceDN w:val="0"/>
        <w:adjustRightInd w:val="0"/>
        <w:spacing w:before="216" w:after="0" w:line="240" w:lineRule="auto"/>
        <w:ind w:left="370"/>
        <w:jc w:val="both"/>
        <w:rPr>
          <w:rFonts w:ascii="Times New Roman" w:eastAsia="Times New Roman" w:hAnsi="Times New Roman" w:cs="Times New Roman"/>
          <w:sz w:val="28"/>
          <w:lang w:eastAsia="ru-RU"/>
        </w:rPr>
      </w:pPr>
      <w:r w:rsidRPr="000F003B">
        <w:rPr>
          <w:rFonts w:ascii="Times New Roman" w:eastAsia="Times New Roman" w:hAnsi="Times New Roman" w:cs="Times New Roman"/>
          <w:sz w:val="28"/>
          <w:lang w:eastAsia="ru-RU"/>
        </w:rPr>
        <w:t>Руководить методической работой.</w:t>
      </w:r>
    </w:p>
    <w:p w:rsidR="000F003B" w:rsidRPr="000F003B" w:rsidRDefault="000F003B" w:rsidP="00991676">
      <w:pPr>
        <w:widowControl w:val="0"/>
        <w:numPr>
          <w:ilvl w:val="0"/>
          <w:numId w:val="47"/>
        </w:numPr>
        <w:tabs>
          <w:tab w:val="left" w:pos="730"/>
          <w:tab w:val="left" w:pos="8909"/>
        </w:tabs>
        <w:autoSpaceDE w:val="0"/>
        <w:autoSpaceDN w:val="0"/>
        <w:adjustRightInd w:val="0"/>
        <w:spacing w:after="0" w:line="240" w:lineRule="auto"/>
        <w:ind w:left="730"/>
        <w:jc w:val="both"/>
        <w:rPr>
          <w:rFonts w:ascii="Times New Roman" w:eastAsia="Times New Roman" w:hAnsi="Times New Roman" w:cs="Times New Roman"/>
          <w:sz w:val="28"/>
          <w:lang w:eastAsia="ru-RU"/>
        </w:rPr>
      </w:pPr>
      <w:r w:rsidRPr="000F003B">
        <w:rPr>
          <w:rFonts w:ascii="Times New Roman" w:eastAsia="Times New Roman" w:hAnsi="Times New Roman" w:cs="Times New Roman"/>
          <w:sz w:val="28"/>
          <w:lang w:eastAsia="ru-RU"/>
        </w:rPr>
        <w:t>Обеспечивать     методическое     сопровождение     образовательного процесса.</w:t>
      </w:r>
      <w:r w:rsidRPr="000F003B">
        <w:rPr>
          <w:rFonts w:ascii="Times New Roman" w:eastAsia="Times New Roman" w:hAnsi="Times New Roman" w:cs="Times New Roman"/>
          <w:sz w:val="28"/>
          <w:lang w:eastAsia="ru-RU"/>
        </w:rPr>
        <w:tab/>
        <w:t>,</w:t>
      </w:r>
    </w:p>
    <w:p w:rsidR="000F003B" w:rsidRPr="000F003B" w:rsidRDefault="000F003B" w:rsidP="00991676">
      <w:pPr>
        <w:widowControl w:val="0"/>
        <w:numPr>
          <w:ilvl w:val="0"/>
          <w:numId w:val="47"/>
        </w:numPr>
        <w:tabs>
          <w:tab w:val="left" w:pos="730"/>
        </w:tabs>
        <w:autoSpaceDE w:val="0"/>
        <w:autoSpaceDN w:val="0"/>
        <w:adjustRightInd w:val="0"/>
        <w:spacing w:before="5" w:after="0" w:line="240" w:lineRule="auto"/>
        <w:ind w:left="730"/>
        <w:jc w:val="both"/>
        <w:rPr>
          <w:rFonts w:ascii="Times New Roman" w:eastAsia="Times New Roman" w:hAnsi="Times New Roman" w:cs="Times New Roman"/>
          <w:sz w:val="28"/>
          <w:lang w:eastAsia="ru-RU"/>
        </w:rPr>
      </w:pPr>
      <w:r w:rsidRPr="000F003B">
        <w:rPr>
          <w:rFonts w:ascii="Times New Roman" w:eastAsia="Times New Roman" w:hAnsi="Times New Roman" w:cs="Times New Roman"/>
          <w:sz w:val="28"/>
          <w:lang w:eastAsia="ru-RU"/>
        </w:rPr>
        <w:t>Повышать уровень теоретической и педагогической квалификации преподавателей.</w:t>
      </w:r>
    </w:p>
    <w:p w:rsidR="000F003B" w:rsidRPr="000F003B" w:rsidRDefault="000F003B" w:rsidP="00991676">
      <w:pPr>
        <w:widowControl w:val="0"/>
        <w:numPr>
          <w:ilvl w:val="0"/>
          <w:numId w:val="47"/>
        </w:numPr>
        <w:tabs>
          <w:tab w:val="left" w:pos="730"/>
        </w:tabs>
        <w:autoSpaceDE w:val="0"/>
        <w:autoSpaceDN w:val="0"/>
        <w:adjustRightInd w:val="0"/>
        <w:spacing w:after="0" w:line="240" w:lineRule="auto"/>
        <w:ind w:left="370"/>
        <w:jc w:val="both"/>
        <w:rPr>
          <w:rFonts w:ascii="Times New Roman" w:eastAsia="Times New Roman" w:hAnsi="Times New Roman" w:cs="Times New Roman"/>
          <w:sz w:val="28"/>
          <w:lang w:eastAsia="ru-RU"/>
        </w:rPr>
      </w:pPr>
      <w:r w:rsidRPr="000F003B">
        <w:rPr>
          <w:rFonts w:ascii="Times New Roman" w:eastAsia="Times New Roman" w:hAnsi="Times New Roman" w:cs="Times New Roman"/>
          <w:sz w:val="28"/>
          <w:lang w:eastAsia="ru-RU"/>
        </w:rPr>
        <w:t>Вовлекать учителей в творческий, педагогический поиск.</w:t>
      </w:r>
    </w:p>
    <w:p w:rsidR="000F003B" w:rsidRPr="000F003B" w:rsidRDefault="000F003B" w:rsidP="00991676">
      <w:pPr>
        <w:widowControl w:val="0"/>
        <w:numPr>
          <w:ilvl w:val="0"/>
          <w:numId w:val="47"/>
        </w:numPr>
        <w:tabs>
          <w:tab w:val="left" w:pos="730"/>
        </w:tabs>
        <w:autoSpaceDE w:val="0"/>
        <w:autoSpaceDN w:val="0"/>
        <w:adjustRightInd w:val="0"/>
        <w:spacing w:after="0" w:line="240" w:lineRule="auto"/>
        <w:ind w:left="370"/>
        <w:jc w:val="both"/>
        <w:rPr>
          <w:rFonts w:ascii="Times New Roman" w:eastAsia="Times New Roman" w:hAnsi="Times New Roman" w:cs="Times New Roman"/>
          <w:sz w:val="28"/>
          <w:lang w:eastAsia="ru-RU"/>
        </w:rPr>
      </w:pPr>
      <w:r w:rsidRPr="000F003B">
        <w:rPr>
          <w:rFonts w:ascii="Times New Roman" w:eastAsia="Times New Roman" w:hAnsi="Times New Roman" w:cs="Times New Roman"/>
          <w:sz w:val="28"/>
          <w:lang w:eastAsia="ru-RU"/>
        </w:rPr>
        <w:t>Изучать и внедрять передовой педагогический опыт.</w:t>
      </w:r>
    </w:p>
    <w:p w:rsidR="000F003B" w:rsidRPr="000F003B" w:rsidRDefault="000F003B" w:rsidP="000F003B">
      <w:pPr>
        <w:widowControl w:val="0"/>
        <w:autoSpaceDE w:val="0"/>
        <w:autoSpaceDN w:val="0"/>
        <w:spacing w:after="0" w:line="240" w:lineRule="auto"/>
        <w:jc w:val="both"/>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both"/>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right"/>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right"/>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right"/>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right"/>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sz w:val="28"/>
          <w:szCs w:val="28"/>
        </w:rPr>
      </w:pPr>
    </w:p>
    <w:p w:rsidR="000F003B" w:rsidRPr="000F003B" w:rsidRDefault="000F003B" w:rsidP="00322EF0">
      <w:pPr>
        <w:widowControl w:val="0"/>
        <w:autoSpaceDE w:val="0"/>
        <w:autoSpaceDN w:val="0"/>
        <w:spacing w:after="0" w:line="240" w:lineRule="auto"/>
        <w:rPr>
          <w:rFonts w:ascii="Times New Roman" w:eastAsia="Times New Roman" w:hAnsi="Times New Roman" w:cs="Times New Roman"/>
          <w:b/>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sz w:val="28"/>
          <w:szCs w:val="28"/>
        </w:rPr>
      </w:pPr>
      <w:r w:rsidRPr="000F003B">
        <w:rPr>
          <w:rFonts w:ascii="Times New Roman" w:eastAsia="Times New Roman" w:hAnsi="Times New Roman" w:cs="Times New Roman"/>
          <w:b/>
          <w:sz w:val="28"/>
          <w:szCs w:val="28"/>
        </w:rPr>
        <w:lastRenderedPageBreak/>
        <w:t>ПЛАН РАБОТЫ МЕТОДИЧЕСКОГО СОВЕТА ШКОЛЫ</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sz w:val="28"/>
          <w:szCs w:val="28"/>
        </w:rPr>
      </w:pPr>
      <w:r w:rsidRPr="000F003B">
        <w:rPr>
          <w:rFonts w:ascii="Times New Roman" w:eastAsia="Times New Roman" w:hAnsi="Times New Roman" w:cs="Times New Roman"/>
          <w:b/>
          <w:sz w:val="28"/>
          <w:szCs w:val="28"/>
        </w:rPr>
        <w:t>НА 2024-2025 УЧЕБНЫЙ ГОД</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sz w:val="28"/>
          <w:szCs w:val="28"/>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7056"/>
        <w:gridCol w:w="1727"/>
      </w:tblGrid>
      <w:tr w:rsidR="000F003B" w:rsidRPr="000F003B" w:rsidTr="000F003B">
        <w:tc>
          <w:tcPr>
            <w:tcW w:w="1276"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 </w:t>
            </w:r>
            <w:proofErr w:type="gramStart"/>
            <w:r w:rsidRPr="000F003B">
              <w:rPr>
                <w:rFonts w:ascii="Times New Roman" w:eastAsia="Times New Roman" w:hAnsi="Times New Roman" w:cs="Times New Roman"/>
                <w:sz w:val="28"/>
                <w:szCs w:val="28"/>
              </w:rPr>
              <w:t>п</w:t>
            </w:r>
            <w:proofErr w:type="gramEnd"/>
            <w:r w:rsidRPr="000F003B">
              <w:rPr>
                <w:rFonts w:ascii="Times New Roman" w:eastAsia="Times New Roman" w:hAnsi="Times New Roman" w:cs="Times New Roman"/>
                <w:sz w:val="28"/>
                <w:szCs w:val="28"/>
              </w:rPr>
              <w:t>/п</w:t>
            </w:r>
          </w:p>
        </w:tc>
        <w:tc>
          <w:tcPr>
            <w:tcW w:w="7056"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Проводимые мероприятия</w:t>
            </w:r>
          </w:p>
        </w:tc>
        <w:tc>
          <w:tcPr>
            <w:tcW w:w="1727"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Сроки</w:t>
            </w:r>
          </w:p>
        </w:tc>
      </w:tr>
      <w:tr w:rsidR="000F003B" w:rsidRPr="000F003B" w:rsidTr="000F003B">
        <w:trPr>
          <w:trHeight w:val="5355"/>
        </w:trPr>
        <w:tc>
          <w:tcPr>
            <w:tcW w:w="1276" w:type="dxa"/>
            <w:tcBorders>
              <w:top w:val="single" w:sz="4" w:space="0" w:color="000000"/>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1.</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tc>
        <w:tc>
          <w:tcPr>
            <w:tcW w:w="7056" w:type="dxa"/>
            <w:tcBorders>
              <w:top w:val="single" w:sz="4" w:space="0" w:color="000000"/>
              <w:left w:val="single" w:sz="4" w:space="0" w:color="000000"/>
              <w:bottom w:val="single" w:sz="4" w:space="0" w:color="auto"/>
              <w:right w:val="single" w:sz="4" w:space="0" w:color="000000"/>
            </w:tcBorders>
            <w:hideMark/>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i/>
                <w:sz w:val="28"/>
                <w:szCs w:val="28"/>
                <w:u w:val="single"/>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i/>
                <w:sz w:val="28"/>
                <w:szCs w:val="28"/>
                <w:u w:val="single"/>
              </w:rPr>
            </w:pPr>
            <w:r w:rsidRPr="000F003B">
              <w:rPr>
                <w:rFonts w:ascii="Times New Roman" w:eastAsia="Times New Roman" w:hAnsi="Times New Roman" w:cs="Times New Roman"/>
                <w:b/>
                <w:i/>
                <w:sz w:val="28"/>
                <w:szCs w:val="28"/>
                <w:u w:val="single"/>
              </w:rPr>
              <w:t>Заседание первое</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i/>
                <w:sz w:val="28"/>
                <w:szCs w:val="28"/>
                <w:u w:val="single"/>
                <w:lang w:eastAsia="ru-RU"/>
              </w:rPr>
            </w:pPr>
          </w:p>
          <w:p w:rsidR="000F003B" w:rsidRPr="000F003B" w:rsidRDefault="000F003B" w:rsidP="00991676">
            <w:pPr>
              <w:widowControl w:val="0"/>
              <w:numPr>
                <w:ilvl w:val="0"/>
                <w:numId w:val="36"/>
              </w:numPr>
              <w:autoSpaceDE w:val="0"/>
              <w:autoSpaceDN w:val="0"/>
              <w:spacing w:after="0" w:line="240" w:lineRule="auto"/>
              <w:ind w:hanging="24"/>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 Анализ работы за 2023-2024 учебный год. </w:t>
            </w:r>
          </w:p>
          <w:p w:rsidR="000F003B" w:rsidRPr="000F003B" w:rsidRDefault="000F003B" w:rsidP="00991676">
            <w:pPr>
              <w:widowControl w:val="0"/>
              <w:numPr>
                <w:ilvl w:val="0"/>
                <w:numId w:val="36"/>
              </w:numPr>
              <w:autoSpaceDE w:val="0"/>
              <w:autoSpaceDN w:val="0"/>
              <w:spacing w:after="0" w:line="240" w:lineRule="auto"/>
              <w:contextualSpacing/>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Основные задачи и направления работы методических объединений на 2024-2025 учебный год. </w:t>
            </w:r>
          </w:p>
          <w:p w:rsidR="000F003B" w:rsidRPr="000F003B" w:rsidRDefault="000F003B" w:rsidP="00991676">
            <w:pPr>
              <w:widowControl w:val="0"/>
              <w:numPr>
                <w:ilvl w:val="0"/>
                <w:numId w:val="36"/>
              </w:numPr>
              <w:autoSpaceDE w:val="0"/>
              <w:autoSpaceDN w:val="0"/>
              <w:spacing w:after="0"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Приоритетные задачи методической работы в новом учебном году и отражение их в планах методической работы ЦМО в свете перехода к внедрению</w:t>
            </w:r>
            <w:r w:rsidRPr="000F003B">
              <w:rPr>
                <w:rFonts w:ascii="Times New Roman" w:eastAsia="Times New Roman" w:hAnsi="Times New Roman" w:cs="Times New Roman"/>
                <w:spacing w:val="80"/>
                <w:sz w:val="28"/>
                <w:szCs w:val="28"/>
              </w:rPr>
              <w:t xml:space="preserve"> </w:t>
            </w:r>
            <w:r w:rsidRPr="000F003B">
              <w:rPr>
                <w:rFonts w:ascii="Times New Roman" w:eastAsia="Times New Roman" w:hAnsi="Times New Roman" w:cs="Times New Roman"/>
                <w:sz w:val="28"/>
                <w:szCs w:val="28"/>
              </w:rPr>
              <w:t xml:space="preserve">обновленного ФОП ФГОС. Школа </w:t>
            </w:r>
            <w:proofErr w:type="spellStart"/>
            <w:r w:rsidRPr="000F003B">
              <w:rPr>
                <w:rFonts w:ascii="Times New Roman" w:eastAsia="Times New Roman" w:hAnsi="Times New Roman" w:cs="Times New Roman"/>
                <w:sz w:val="28"/>
                <w:szCs w:val="28"/>
              </w:rPr>
              <w:t>Минпросвещения</w:t>
            </w:r>
            <w:proofErr w:type="spellEnd"/>
            <w:r w:rsidRPr="000F003B">
              <w:rPr>
                <w:rFonts w:ascii="Times New Roman" w:eastAsia="Times New Roman" w:hAnsi="Times New Roman" w:cs="Times New Roman"/>
                <w:sz w:val="28"/>
                <w:szCs w:val="28"/>
              </w:rPr>
              <w:t xml:space="preserve"> </w:t>
            </w:r>
            <w:proofErr w:type="gramStart"/>
            <w:r w:rsidRPr="000F003B">
              <w:rPr>
                <w:rFonts w:ascii="Times New Roman" w:eastAsia="Times New Roman" w:hAnsi="Times New Roman" w:cs="Times New Roman"/>
                <w:sz w:val="28"/>
                <w:szCs w:val="28"/>
              </w:rPr>
              <w:t>России-стратегия</w:t>
            </w:r>
            <w:proofErr w:type="gramEnd"/>
            <w:r w:rsidRPr="000F003B">
              <w:rPr>
                <w:rFonts w:ascii="Times New Roman" w:eastAsia="Times New Roman" w:hAnsi="Times New Roman" w:cs="Times New Roman"/>
                <w:sz w:val="28"/>
                <w:szCs w:val="28"/>
              </w:rPr>
              <w:t xml:space="preserve"> развития. Программа развития МБОУ «Победительская СОШ» как возможности повышения качества образования.</w:t>
            </w:r>
          </w:p>
          <w:p w:rsidR="000F003B" w:rsidRPr="000F003B" w:rsidRDefault="000F003B" w:rsidP="000F003B">
            <w:pPr>
              <w:widowControl w:val="0"/>
              <w:autoSpaceDE w:val="0"/>
              <w:autoSpaceDN w:val="0"/>
              <w:spacing w:after="0"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4. Результаты ЕГЭ и ОГЭ в 2023-2024 учебном году.</w:t>
            </w:r>
          </w:p>
        </w:tc>
        <w:tc>
          <w:tcPr>
            <w:tcW w:w="1727" w:type="dxa"/>
            <w:tcBorders>
              <w:top w:val="single" w:sz="4" w:space="0" w:color="000000"/>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Август</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tc>
      </w:tr>
      <w:tr w:rsidR="000F003B" w:rsidRPr="000F003B" w:rsidTr="000F003B">
        <w:trPr>
          <w:trHeight w:val="4385"/>
        </w:trPr>
        <w:tc>
          <w:tcPr>
            <w:tcW w:w="1276" w:type="dxa"/>
            <w:tcBorders>
              <w:top w:val="single" w:sz="4" w:space="0" w:color="000000"/>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003B">
              <w:rPr>
                <w:rFonts w:ascii="Times New Roman" w:eastAsia="Times New Roman" w:hAnsi="Times New Roman" w:cs="Times New Roman"/>
                <w:sz w:val="28"/>
                <w:szCs w:val="28"/>
                <w:lang w:eastAsia="ru-RU"/>
              </w:rPr>
              <w:t>2.</w:t>
            </w:r>
          </w:p>
        </w:tc>
        <w:tc>
          <w:tcPr>
            <w:tcW w:w="7056" w:type="dxa"/>
            <w:tcBorders>
              <w:top w:val="single" w:sz="4" w:space="0" w:color="000000"/>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i/>
                <w:sz w:val="28"/>
                <w:szCs w:val="28"/>
                <w:u w:val="single"/>
              </w:rPr>
            </w:pPr>
            <w:r w:rsidRPr="000F003B">
              <w:rPr>
                <w:rFonts w:ascii="Times New Roman" w:eastAsia="Times New Roman" w:hAnsi="Times New Roman" w:cs="Times New Roman"/>
                <w:b/>
                <w:i/>
                <w:sz w:val="28"/>
                <w:szCs w:val="28"/>
                <w:u w:val="single"/>
              </w:rPr>
              <w:t>Заседание второе</w:t>
            </w:r>
          </w:p>
          <w:p w:rsidR="000F003B" w:rsidRPr="000F003B" w:rsidRDefault="000F003B" w:rsidP="000F003B">
            <w:pPr>
              <w:spacing w:after="0" w:line="240" w:lineRule="auto"/>
              <w:contextualSpacing/>
              <w:jc w:val="both"/>
              <w:rPr>
                <w:rFonts w:ascii="Times New Roman" w:eastAsia="Times New Roman" w:hAnsi="Times New Roman" w:cs="Times New Roman"/>
                <w:sz w:val="28"/>
                <w:szCs w:val="28"/>
              </w:rPr>
            </w:pPr>
          </w:p>
          <w:p w:rsidR="000F003B" w:rsidRPr="000F003B" w:rsidRDefault="000F003B" w:rsidP="000F003B">
            <w:pPr>
              <w:spacing w:after="0" w:line="240" w:lineRule="auto"/>
              <w:contextualSpacing/>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1.ВСОКО: проблемы и перспективы. План ВСОКО на 2024-2025г.</w:t>
            </w:r>
          </w:p>
          <w:p w:rsidR="000F003B" w:rsidRPr="000F003B" w:rsidRDefault="000F003B" w:rsidP="000F003B">
            <w:pPr>
              <w:spacing w:after="0" w:line="240" w:lineRule="auto"/>
              <w:contextualSpacing/>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2.Согласование планов работы методического совета школы, школьных методических объединений, проблемных, творческих групп на 2024 – 2025 учебный год. Рассмотрение индивидуальных программ развития  педагогов на 2024 – 2025 учебный год.            </w:t>
            </w:r>
          </w:p>
          <w:p w:rsidR="000F003B" w:rsidRPr="000F003B" w:rsidRDefault="000F003B" w:rsidP="000F003B">
            <w:pPr>
              <w:widowControl w:val="0"/>
              <w:autoSpaceDE w:val="0"/>
              <w:autoSpaceDN w:val="0"/>
              <w:spacing w:after="0"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3. Согласование рабочих программ, индивидуальных занятий, элективных курсов, программ внеурочной деятельности, кружков (в соответствии с требованиями к структуре и содержанию программ </w:t>
            </w:r>
            <w:proofErr w:type="gramStart"/>
            <w:r w:rsidRPr="000F003B">
              <w:rPr>
                <w:rFonts w:ascii="Times New Roman" w:eastAsia="Times New Roman" w:hAnsi="Times New Roman" w:cs="Times New Roman"/>
                <w:sz w:val="28"/>
                <w:szCs w:val="28"/>
              </w:rPr>
              <w:t>ДО</w:t>
            </w:r>
            <w:proofErr w:type="gramEnd"/>
            <w:r w:rsidRPr="000F003B">
              <w:rPr>
                <w:rFonts w:ascii="Times New Roman" w:eastAsia="Times New Roman" w:hAnsi="Times New Roman" w:cs="Times New Roman"/>
                <w:sz w:val="28"/>
                <w:szCs w:val="28"/>
              </w:rPr>
              <w:t>) на 2024 – 2025 учебный год.</w:t>
            </w:r>
          </w:p>
          <w:p w:rsidR="000F003B" w:rsidRPr="000F003B" w:rsidRDefault="000F003B" w:rsidP="000F003B">
            <w:pPr>
              <w:widowControl w:val="0"/>
              <w:autoSpaceDE w:val="0"/>
              <w:autoSpaceDN w:val="0"/>
              <w:spacing w:after="0" w:line="240" w:lineRule="auto"/>
              <w:jc w:val="both"/>
              <w:rPr>
                <w:rFonts w:ascii="Times New Roman" w:eastAsia="Times New Roman" w:hAnsi="Times New Roman" w:cs="Times New Roman"/>
                <w:b/>
                <w:i/>
                <w:sz w:val="28"/>
                <w:szCs w:val="28"/>
                <w:u w:val="single"/>
              </w:rPr>
            </w:pPr>
          </w:p>
        </w:tc>
        <w:tc>
          <w:tcPr>
            <w:tcW w:w="1727" w:type="dxa"/>
            <w:tcBorders>
              <w:top w:val="single" w:sz="4" w:space="0" w:color="000000"/>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Сентябрь </w:t>
            </w:r>
          </w:p>
        </w:tc>
      </w:tr>
      <w:tr w:rsidR="000F003B" w:rsidRPr="000F003B" w:rsidTr="000F003B">
        <w:trPr>
          <w:trHeight w:val="70"/>
        </w:trPr>
        <w:tc>
          <w:tcPr>
            <w:tcW w:w="1276"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3.</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tc>
        <w:tc>
          <w:tcPr>
            <w:tcW w:w="7056"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i/>
                <w:sz w:val="28"/>
                <w:szCs w:val="28"/>
                <w:u w:val="single"/>
              </w:rPr>
            </w:pPr>
            <w:r w:rsidRPr="000F003B">
              <w:rPr>
                <w:rFonts w:ascii="Times New Roman" w:eastAsia="Times New Roman" w:hAnsi="Times New Roman" w:cs="Times New Roman"/>
                <w:b/>
                <w:i/>
                <w:sz w:val="28"/>
                <w:szCs w:val="28"/>
                <w:u w:val="single"/>
              </w:rPr>
              <w:t>Заседание третье</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i/>
                <w:sz w:val="28"/>
                <w:szCs w:val="28"/>
                <w:u w:val="single"/>
              </w:rPr>
            </w:pPr>
          </w:p>
          <w:p w:rsidR="000F003B" w:rsidRPr="000F003B" w:rsidRDefault="000F003B" w:rsidP="000F003B">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1. Методический совет: «</w:t>
            </w:r>
            <w:r w:rsidRPr="000F003B">
              <w:rPr>
                <w:rFonts w:ascii="Times New Roman" w:eastAsia="Times New Roman" w:hAnsi="Times New Roman" w:cs="Times New Roman"/>
                <w:sz w:val="28"/>
                <w:szCs w:val="28"/>
                <w:lang w:eastAsia="ru-RU"/>
              </w:rPr>
              <w:t>Качество  образовательного процесса как требование государственного образовательного стандарта</w:t>
            </w:r>
            <w:r w:rsidRPr="000F003B">
              <w:rPr>
                <w:rFonts w:ascii="Times New Roman" w:eastAsia="Times New Roman" w:hAnsi="Times New Roman" w:cs="Times New Roman"/>
                <w:sz w:val="28"/>
                <w:szCs w:val="28"/>
              </w:rPr>
              <w:t>»</w:t>
            </w:r>
          </w:p>
          <w:p w:rsidR="000F003B" w:rsidRPr="000F003B" w:rsidRDefault="000F003B" w:rsidP="000F003B">
            <w:pPr>
              <w:widowControl w:val="0"/>
              <w:autoSpaceDE w:val="0"/>
              <w:autoSpaceDN w:val="0"/>
              <w:spacing w:after="0"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2. Обсуждение графика открытых мероприятий, уроков, предметных недель на 2024 – 2025 учебный год.    </w:t>
            </w:r>
          </w:p>
          <w:p w:rsidR="000F003B" w:rsidRPr="000F003B" w:rsidRDefault="000F003B" w:rsidP="000F003B">
            <w:pPr>
              <w:widowControl w:val="0"/>
              <w:autoSpaceDE w:val="0"/>
              <w:autoSpaceDN w:val="0"/>
              <w:spacing w:after="0"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3. Рассмотрение графика оценочных процедур на 1 полугодие 2024-2025 учебного года.</w:t>
            </w:r>
          </w:p>
          <w:p w:rsidR="000F003B" w:rsidRPr="000F003B" w:rsidRDefault="000F003B" w:rsidP="000F003B">
            <w:pPr>
              <w:widowControl w:val="0"/>
              <w:autoSpaceDE w:val="0"/>
              <w:autoSpaceDN w:val="0"/>
              <w:spacing w:after="0" w:line="240" w:lineRule="auto"/>
              <w:rPr>
                <w:rFonts w:ascii="Times New Roman" w:eastAsia="Times New Roman" w:hAnsi="Times New Roman" w:cs="Times New Roman"/>
                <w:sz w:val="28"/>
                <w:szCs w:val="28"/>
              </w:rPr>
            </w:pPr>
          </w:p>
        </w:tc>
        <w:tc>
          <w:tcPr>
            <w:tcW w:w="1727"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Сентябрь</w:t>
            </w:r>
          </w:p>
        </w:tc>
      </w:tr>
      <w:tr w:rsidR="000F003B" w:rsidRPr="000F003B" w:rsidTr="000F003B">
        <w:trPr>
          <w:trHeight w:val="2115"/>
        </w:trPr>
        <w:tc>
          <w:tcPr>
            <w:tcW w:w="1276"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003B">
              <w:rPr>
                <w:rFonts w:ascii="Times New Roman" w:eastAsia="Times New Roman" w:hAnsi="Times New Roman" w:cs="Times New Roman"/>
                <w:sz w:val="28"/>
                <w:szCs w:val="28"/>
                <w:lang w:eastAsia="ru-RU"/>
              </w:rPr>
              <w:t>4.</w:t>
            </w:r>
          </w:p>
        </w:tc>
        <w:tc>
          <w:tcPr>
            <w:tcW w:w="7056"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i/>
                <w:sz w:val="28"/>
                <w:szCs w:val="28"/>
                <w:u w:val="single"/>
              </w:rPr>
            </w:pPr>
            <w:r w:rsidRPr="000F003B">
              <w:rPr>
                <w:rFonts w:ascii="Times New Roman" w:eastAsia="Times New Roman" w:hAnsi="Times New Roman" w:cs="Times New Roman"/>
                <w:b/>
                <w:i/>
                <w:sz w:val="28"/>
                <w:szCs w:val="28"/>
                <w:u w:val="single"/>
              </w:rPr>
              <w:t>Заседание четвертое</w:t>
            </w:r>
          </w:p>
          <w:p w:rsidR="000F003B" w:rsidRPr="000F003B" w:rsidRDefault="000F003B" w:rsidP="000F003B">
            <w:pPr>
              <w:widowControl w:val="0"/>
              <w:autoSpaceDE w:val="0"/>
              <w:autoSpaceDN w:val="0"/>
              <w:spacing w:after="0" w:line="240" w:lineRule="auto"/>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1. Адаптация, мониторинг уровня психологической комфортности обучающихся, уровня мотивации к учению в 5-х классах.</w:t>
            </w:r>
          </w:p>
          <w:p w:rsidR="000F003B" w:rsidRPr="000F003B" w:rsidRDefault="000F003B" w:rsidP="000F003B">
            <w:pPr>
              <w:widowControl w:val="0"/>
              <w:autoSpaceDE w:val="0"/>
              <w:autoSpaceDN w:val="0"/>
              <w:spacing w:after="0"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 Социально-педагогическая характеристика </w:t>
            </w:r>
            <w:proofErr w:type="gramStart"/>
            <w:r w:rsidRPr="000F003B">
              <w:rPr>
                <w:rFonts w:ascii="Times New Roman" w:eastAsia="Times New Roman" w:hAnsi="Times New Roman" w:cs="Times New Roman"/>
                <w:sz w:val="28"/>
                <w:szCs w:val="28"/>
              </w:rPr>
              <w:t>обучающихся</w:t>
            </w:r>
            <w:proofErr w:type="gramEnd"/>
            <w:r w:rsidRPr="000F003B">
              <w:rPr>
                <w:rFonts w:ascii="Times New Roman" w:eastAsia="Times New Roman" w:hAnsi="Times New Roman" w:cs="Times New Roman"/>
                <w:sz w:val="28"/>
                <w:szCs w:val="28"/>
              </w:rPr>
              <w:t xml:space="preserve"> 5-го класса.</w:t>
            </w:r>
          </w:p>
          <w:p w:rsidR="000F003B" w:rsidRPr="000F003B" w:rsidRDefault="000F003B" w:rsidP="000F003B">
            <w:pPr>
              <w:widowControl w:val="0"/>
              <w:autoSpaceDE w:val="0"/>
              <w:autoSpaceDN w:val="0"/>
              <w:spacing w:after="0"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2. Диагностика уровня </w:t>
            </w:r>
            <w:proofErr w:type="spellStart"/>
            <w:r w:rsidRPr="000F003B">
              <w:rPr>
                <w:rFonts w:ascii="Times New Roman" w:eastAsia="Times New Roman" w:hAnsi="Times New Roman" w:cs="Times New Roman"/>
                <w:sz w:val="28"/>
                <w:szCs w:val="28"/>
              </w:rPr>
              <w:t>обученности</w:t>
            </w:r>
            <w:proofErr w:type="spellEnd"/>
            <w:r w:rsidRPr="000F003B">
              <w:rPr>
                <w:rFonts w:ascii="Times New Roman" w:eastAsia="Times New Roman" w:hAnsi="Times New Roman" w:cs="Times New Roman"/>
                <w:sz w:val="28"/>
                <w:szCs w:val="28"/>
              </w:rPr>
              <w:t xml:space="preserve">. Итоги входных контрольных работ. </w:t>
            </w:r>
          </w:p>
          <w:p w:rsidR="000F003B" w:rsidRPr="000F003B" w:rsidRDefault="000F003B" w:rsidP="000F003B">
            <w:pPr>
              <w:widowControl w:val="0"/>
              <w:autoSpaceDE w:val="0"/>
              <w:autoSpaceDN w:val="0"/>
              <w:spacing w:after="0"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3.  Формирование банка и утверждение контрольно-диагностических материалов для проверки знаний учащихся в условиях проведения промежуточной аттестации. Определение форм итогового контроля.</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i/>
                <w:sz w:val="28"/>
                <w:szCs w:val="28"/>
                <w:u w:val="single"/>
              </w:rPr>
            </w:pPr>
          </w:p>
        </w:tc>
        <w:tc>
          <w:tcPr>
            <w:tcW w:w="1727"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Октябрь </w:t>
            </w:r>
          </w:p>
        </w:tc>
      </w:tr>
      <w:tr w:rsidR="000F003B" w:rsidRPr="000F003B" w:rsidTr="000F003B">
        <w:trPr>
          <w:trHeight w:val="5383"/>
        </w:trPr>
        <w:tc>
          <w:tcPr>
            <w:tcW w:w="1276"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5.</w:t>
            </w:r>
          </w:p>
        </w:tc>
        <w:tc>
          <w:tcPr>
            <w:tcW w:w="7056" w:type="dxa"/>
            <w:tcBorders>
              <w:top w:val="single" w:sz="4" w:space="0" w:color="auto"/>
              <w:left w:val="single" w:sz="4" w:space="0" w:color="000000"/>
              <w:bottom w:val="single" w:sz="4" w:space="0" w:color="auto"/>
              <w:right w:val="single" w:sz="4" w:space="0" w:color="000000"/>
            </w:tcBorders>
            <w:hideMark/>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i/>
                <w:sz w:val="28"/>
                <w:szCs w:val="28"/>
                <w:u w:val="single"/>
              </w:rPr>
            </w:pPr>
            <w:r w:rsidRPr="000F003B">
              <w:rPr>
                <w:rFonts w:ascii="Times New Roman" w:eastAsia="Times New Roman" w:hAnsi="Times New Roman" w:cs="Times New Roman"/>
                <w:b/>
                <w:i/>
                <w:sz w:val="28"/>
                <w:szCs w:val="28"/>
                <w:u w:val="single"/>
              </w:rPr>
              <w:t xml:space="preserve">Заседание пятое </w:t>
            </w:r>
          </w:p>
          <w:p w:rsidR="000F003B" w:rsidRPr="000F003B" w:rsidRDefault="000F003B" w:rsidP="000F003B">
            <w:pPr>
              <w:spacing w:after="0" w:line="240" w:lineRule="auto"/>
              <w:ind w:left="52"/>
              <w:contextualSpacing/>
              <w:rPr>
                <w:rFonts w:ascii="Times New Roman" w:eastAsia="Times New Roman" w:hAnsi="Times New Roman" w:cs="Times New Roman"/>
                <w:sz w:val="28"/>
                <w:szCs w:val="28"/>
              </w:rPr>
            </w:pPr>
          </w:p>
          <w:p w:rsidR="000F003B" w:rsidRPr="000F003B" w:rsidRDefault="000F003B" w:rsidP="000F003B">
            <w:pPr>
              <w:spacing w:after="0" w:line="240" w:lineRule="auto"/>
              <w:ind w:left="52"/>
              <w:contextualSpacing/>
              <w:jc w:val="both"/>
              <w:rPr>
                <w:rFonts w:ascii="Calibri" w:eastAsia="Times New Roman" w:hAnsi="Calibri" w:cs="Times New Roman"/>
                <w:sz w:val="28"/>
                <w:szCs w:val="28"/>
              </w:rPr>
            </w:pPr>
            <w:r w:rsidRPr="000F003B">
              <w:rPr>
                <w:rFonts w:ascii="Times New Roman" w:eastAsia="Times New Roman" w:hAnsi="Times New Roman" w:cs="Times New Roman"/>
                <w:sz w:val="28"/>
                <w:szCs w:val="28"/>
              </w:rPr>
              <w:t xml:space="preserve">1. Социально-педагогическая характеристика </w:t>
            </w:r>
            <w:proofErr w:type="gramStart"/>
            <w:r w:rsidRPr="000F003B">
              <w:rPr>
                <w:rFonts w:ascii="Times New Roman" w:eastAsia="Times New Roman" w:hAnsi="Times New Roman" w:cs="Times New Roman"/>
                <w:sz w:val="28"/>
                <w:szCs w:val="28"/>
              </w:rPr>
              <w:t>обучающихся</w:t>
            </w:r>
            <w:proofErr w:type="gramEnd"/>
            <w:r w:rsidRPr="000F003B">
              <w:rPr>
                <w:rFonts w:ascii="Times New Roman" w:eastAsia="Times New Roman" w:hAnsi="Times New Roman" w:cs="Times New Roman"/>
                <w:sz w:val="28"/>
                <w:szCs w:val="28"/>
              </w:rPr>
              <w:t xml:space="preserve"> 10-го класса. Преподавание учебных профильных предметов в  10-11- классах</w:t>
            </w:r>
            <w:r w:rsidRPr="000F003B">
              <w:rPr>
                <w:rFonts w:ascii="Calibri" w:eastAsia="Times New Roman" w:hAnsi="Calibri" w:cs="Times New Roman"/>
                <w:sz w:val="28"/>
                <w:szCs w:val="28"/>
              </w:rPr>
              <w:t>.</w:t>
            </w:r>
          </w:p>
          <w:p w:rsidR="000F003B" w:rsidRPr="000F003B" w:rsidRDefault="000F003B" w:rsidP="000F003B">
            <w:pPr>
              <w:spacing w:after="0" w:line="240" w:lineRule="auto"/>
              <w:ind w:left="52"/>
              <w:contextualSpacing/>
              <w:jc w:val="both"/>
              <w:rPr>
                <w:rFonts w:ascii="Times New Roman" w:eastAsia="Times New Roman" w:hAnsi="Times New Roman" w:cs="Times New Roman"/>
                <w:sz w:val="28"/>
                <w:szCs w:val="28"/>
              </w:rPr>
            </w:pPr>
          </w:p>
          <w:p w:rsidR="000F003B" w:rsidRPr="000F003B" w:rsidRDefault="000F003B" w:rsidP="000F003B">
            <w:pPr>
              <w:spacing w:after="0" w:line="240" w:lineRule="auto"/>
              <w:ind w:left="52"/>
              <w:contextualSpacing/>
              <w:jc w:val="both"/>
              <w:rPr>
                <w:rFonts w:ascii="Calibri" w:eastAsia="Times New Roman" w:hAnsi="Calibri" w:cs="Times New Roman"/>
                <w:sz w:val="28"/>
                <w:szCs w:val="28"/>
              </w:rPr>
            </w:pPr>
            <w:r w:rsidRPr="000F003B">
              <w:rPr>
                <w:rFonts w:ascii="Times New Roman" w:eastAsia="Times New Roman" w:hAnsi="Times New Roman" w:cs="Times New Roman"/>
                <w:sz w:val="28"/>
                <w:szCs w:val="28"/>
              </w:rPr>
              <w:t xml:space="preserve">2.Адаптация </w:t>
            </w:r>
            <w:proofErr w:type="gramStart"/>
            <w:r w:rsidRPr="000F003B">
              <w:rPr>
                <w:rFonts w:ascii="Times New Roman" w:eastAsia="Times New Roman" w:hAnsi="Times New Roman" w:cs="Times New Roman"/>
                <w:sz w:val="28"/>
                <w:szCs w:val="28"/>
              </w:rPr>
              <w:t>обучающихся</w:t>
            </w:r>
            <w:proofErr w:type="gramEnd"/>
            <w:r w:rsidRPr="000F003B">
              <w:rPr>
                <w:rFonts w:ascii="Times New Roman" w:eastAsia="Times New Roman" w:hAnsi="Times New Roman" w:cs="Times New Roman"/>
                <w:sz w:val="28"/>
                <w:szCs w:val="28"/>
              </w:rPr>
              <w:t xml:space="preserve"> 1 класса</w:t>
            </w:r>
          </w:p>
          <w:p w:rsidR="000F003B" w:rsidRPr="000F003B" w:rsidRDefault="000F003B" w:rsidP="000F003B">
            <w:pPr>
              <w:widowControl w:val="0"/>
              <w:autoSpaceDE w:val="0"/>
              <w:autoSpaceDN w:val="0"/>
              <w:spacing w:before="100" w:beforeAutospacing="1" w:after="100" w:afterAutospacing="1" w:line="240" w:lineRule="auto"/>
              <w:contextualSpacing/>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3. Анализ школьного этапа олимпиады.</w:t>
            </w:r>
          </w:p>
          <w:p w:rsidR="000F003B" w:rsidRPr="000F003B" w:rsidRDefault="000F003B" w:rsidP="000F003B">
            <w:pPr>
              <w:widowControl w:val="0"/>
              <w:autoSpaceDE w:val="0"/>
              <w:autoSpaceDN w:val="0"/>
              <w:spacing w:before="321" w:after="0" w:line="240" w:lineRule="auto"/>
              <w:ind w:left="34" w:right="111"/>
              <w:jc w:val="both"/>
              <w:rPr>
                <w:rFonts w:ascii="Times New Roman" w:eastAsia="Times New Roman" w:hAnsi="Times New Roman" w:cs="Times New Roman"/>
                <w:i/>
                <w:sz w:val="28"/>
                <w:szCs w:val="28"/>
                <w:u w:val="single"/>
              </w:rPr>
            </w:pPr>
            <w:r w:rsidRPr="000F003B">
              <w:rPr>
                <w:rFonts w:ascii="Times New Roman" w:eastAsia="Times New Roman" w:hAnsi="Times New Roman" w:cs="Times New Roman"/>
                <w:sz w:val="28"/>
                <w:szCs w:val="28"/>
              </w:rPr>
              <w:t>4.Подготовка к педагогическому совету по теме:</w:t>
            </w:r>
            <w:r w:rsidRPr="000F003B">
              <w:rPr>
                <w:rFonts w:ascii="Times New Roman" w:eastAsia="Times New Roman" w:hAnsi="Times New Roman" w:cs="Times New Roman"/>
                <w:color w:val="FF0000"/>
                <w:sz w:val="32"/>
                <w:szCs w:val="32"/>
              </w:rPr>
              <w:t xml:space="preserve"> </w:t>
            </w:r>
            <w:r w:rsidRPr="000F003B">
              <w:rPr>
                <w:rFonts w:ascii="Times New Roman" w:eastAsia="Times New Roman" w:hAnsi="Times New Roman" w:cs="Times New Roman"/>
                <w:sz w:val="28"/>
                <w:szCs w:val="28"/>
              </w:rPr>
              <w:t>«Условия образовательного процесса, ориентированного</w:t>
            </w:r>
            <w:r w:rsidRPr="000F003B">
              <w:rPr>
                <w:rFonts w:ascii="Times New Roman" w:eastAsia="Times New Roman" w:hAnsi="Times New Roman" w:cs="Times New Roman"/>
                <w:spacing w:val="40"/>
                <w:sz w:val="28"/>
                <w:szCs w:val="28"/>
              </w:rPr>
              <w:t xml:space="preserve"> </w:t>
            </w:r>
            <w:r w:rsidRPr="000F003B">
              <w:rPr>
                <w:rFonts w:ascii="Times New Roman" w:eastAsia="Times New Roman" w:hAnsi="Times New Roman" w:cs="Times New Roman"/>
                <w:sz w:val="28"/>
                <w:szCs w:val="28"/>
              </w:rPr>
              <w:t>на качественное обучение и воспитание детей разных образовательных возможностей и способностей».</w:t>
            </w:r>
          </w:p>
        </w:tc>
        <w:tc>
          <w:tcPr>
            <w:tcW w:w="1727"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Декабрь</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tc>
      </w:tr>
      <w:tr w:rsidR="000F003B" w:rsidRPr="000F003B" w:rsidTr="000F003B">
        <w:trPr>
          <w:trHeight w:val="4941"/>
        </w:trPr>
        <w:tc>
          <w:tcPr>
            <w:tcW w:w="1276"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6.</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tc>
        <w:tc>
          <w:tcPr>
            <w:tcW w:w="7056" w:type="dxa"/>
            <w:tcBorders>
              <w:top w:val="single" w:sz="4" w:space="0" w:color="auto"/>
              <w:left w:val="single" w:sz="4" w:space="0" w:color="000000"/>
              <w:bottom w:val="single" w:sz="4" w:space="0" w:color="auto"/>
              <w:right w:val="single" w:sz="4" w:space="0" w:color="000000"/>
            </w:tcBorders>
            <w:hideMark/>
          </w:tcPr>
          <w:p w:rsidR="000F003B" w:rsidRPr="000F003B" w:rsidRDefault="000F003B" w:rsidP="000F003B">
            <w:pPr>
              <w:widowControl w:val="0"/>
              <w:autoSpaceDE w:val="0"/>
              <w:autoSpaceDN w:val="0"/>
              <w:spacing w:before="100" w:beforeAutospacing="1" w:after="100" w:afterAutospacing="1" w:line="240" w:lineRule="auto"/>
              <w:contextualSpacing/>
              <w:jc w:val="center"/>
              <w:rPr>
                <w:rFonts w:ascii="Times New Roman" w:eastAsia="Times New Roman" w:hAnsi="Times New Roman" w:cs="Times New Roman"/>
                <w:b/>
                <w:i/>
                <w:sz w:val="28"/>
                <w:szCs w:val="28"/>
                <w:u w:val="single"/>
              </w:rPr>
            </w:pPr>
            <w:r w:rsidRPr="000F003B">
              <w:rPr>
                <w:rFonts w:ascii="Times New Roman" w:eastAsia="Times New Roman" w:hAnsi="Times New Roman" w:cs="Times New Roman"/>
                <w:b/>
                <w:sz w:val="28"/>
                <w:szCs w:val="28"/>
              </w:rPr>
              <w:t xml:space="preserve">         </w:t>
            </w:r>
            <w:r w:rsidRPr="000F003B">
              <w:rPr>
                <w:rFonts w:ascii="Times New Roman" w:eastAsia="Times New Roman" w:hAnsi="Times New Roman" w:cs="Times New Roman"/>
                <w:b/>
                <w:i/>
                <w:sz w:val="28"/>
                <w:szCs w:val="28"/>
                <w:u w:val="single"/>
              </w:rPr>
              <w:t>Заседание шестое</w:t>
            </w:r>
          </w:p>
          <w:p w:rsidR="000F003B" w:rsidRPr="000F003B" w:rsidRDefault="000F003B" w:rsidP="000F003B">
            <w:pPr>
              <w:widowControl w:val="0"/>
              <w:autoSpaceDE w:val="0"/>
              <w:autoSpaceDN w:val="0"/>
              <w:spacing w:after="0" w:line="0" w:lineRule="atLeast"/>
              <w:ind w:left="100" w:hanging="100"/>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0" w:lineRule="atLeast"/>
              <w:jc w:val="both"/>
              <w:rPr>
                <w:rFonts w:ascii="Times New Roman" w:eastAsia="Times New Roman" w:hAnsi="Times New Roman" w:cs="Times New Roman"/>
                <w:color w:val="000000"/>
                <w:sz w:val="28"/>
                <w:szCs w:val="28"/>
                <w:shd w:val="clear" w:color="auto" w:fill="FFFFFF"/>
              </w:rPr>
            </w:pPr>
            <w:r w:rsidRPr="000F003B">
              <w:rPr>
                <w:rFonts w:ascii="Times New Roman" w:eastAsia="Times New Roman" w:hAnsi="Times New Roman" w:cs="Times New Roman"/>
                <w:sz w:val="28"/>
                <w:szCs w:val="28"/>
              </w:rPr>
              <w:t>1.</w:t>
            </w:r>
            <w:r w:rsidRPr="000F003B">
              <w:rPr>
                <w:rFonts w:ascii="Times New Roman" w:eastAsia="Times New Roman" w:hAnsi="Times New Roman" w:cs="Times New Roman"/>
                <w:color w:val="FF0000"/>
                <w:sz w:val="28"/>
                <w:szCs w:val="28"/>
              </w:rPr>
              <w:t xml:space="preserve">   </w:t>
            </w:r>
            <w:r w:rsidRPr="000F003B">
              <w:rPr>
                <w:rFonts w:ascii="Times New Roman" w:eastAsia="Times New Roman" w:hAnsi="Times New Roman" w:cs="Times New Roman"/>
                <w:color w:val="000000"/>
                <w:sz w:val="28"/>
                <w:szCs w:val="28"/>
                <w:shd w:val="clear" w:color="auto" w:fill="FFFFFF"/>
              </w:rPr>
              <w:t xml:space="preserve">Состояние  работы по формированию и развитию функциональной грамотности </w:t>
            </w:r>
            <w:proofErr w:type="gramStart"/>
            <w:r w:rsidRPr="000F003B">
              <w:rPr>
                <w:rFonts w:ascii="Times New Roman" w:eastAsia="Times New Roman" w:hAnsi="Times New Roman" w:cs="Times New Roman"/>
                <w:color w:val="000000"/>
                <w:sz w:val="28"/>
                <w:szCs w:val="28"/>
                <w:shd w:val="clear" w:color="auto" w:fill="FFFFFF"/>
              </w:rPr>
              <w:t>обучающихся</w:t>
            </w:r>
            <w:proofErr w:type="gramEnd"/>
            <w:r w:rsidRPr="000F003B">
              <w:rPr>
                <w:rFonts w:ascii="Times New Roman" w:eastAsia="Times New Roman" w:hAnsi="Times New Roman" w:cs="Times New Roman"/>
                <w:color w:val="000000"/>
                <w:sz w:val="28"/>
                <w:szCs w:val="28"/>
                <w:shd w:val="clear" w:color="auto" w:fill="FFFFFF"/>
              </w:rPr>
              <w:t>. Рекомендации для коррекции деятельности учителя-предметника по формированию функциональной грамотности.</w:t>
            </w:r>
          </w:p>
          <w:p w:rsidR="000F003B" w:rsidRPr="000F003B" w:rsidRDefault="000F003B" w:rsidP="000F003B">
            <w:pPr>
              <w:widowControl w:val="0"/>
              <w:autoSpaceDE w:val="0"/>
              <w:autoSpaceDN w:val="0"/>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FFFFF"/>
              </w:rPr>
            </w:pPr>
          </w:p>
          <w:p w:rsidR="000F003B" w:rsidRPr="000F003B" w:rsidRDefault="000F003B" w:rsidP="000F003B">
            <w:pPr>
              <w:widowControl w:val="0"/>
              <w:autoSpaceDE w:val="0"/>
              <w:autoSpaceDN w:val="0"/>
              <w:spacing w:before="100" w:beforeAutospacing="1" w:after="100" w:afterAutospacing="1" w:line="240" w:lineRule="auto"/>
              <w:contextualSpacing/>
              <w:jc w:val="both"/>
              <w:rPr>
                <w:rFonts w:ascii="Times New Roman" w:eastAsia="Times New Roman" w:hAnsi="Times New Roman" w:cs="Times New Roman"/>
                <w:i/>
                <w:sz w:val="28"/>
                <w:szCs w:val="28"/>
                <w:u w:val="single"/>
                <w:lang w:eastAsia="ru-RU"/>
              </w:rPr>
            </w:pPr>
            <w:r w:rsidRPr="000F003B">
              <w:rPr>
                <w:rFonts w:ascii="Times New Roman" w:eastAsia="Times New Roman" w:hAnsi="Times New Roman" w:cs="Times New Roman"/>
                <w:sz w:val="28"/>
                <w:szCs w:val="28"/>
              </w:rPr>
              <w:t xml:space="preserve"> 2.  Подготовка выпускников  9-х  к ОГЭ  и  11-х классов к ЕГЭ.</w:t>
            </w:r>
          </w:p>
          <w:p w:rsidR="000F003B" w:rsidRPr="000F003B" w:rsidRDefault="000F003B" w:rsidP="000F003B">
            <w:pPr>
              <w:widowControl w:val="0"/>
              <w:autoSpaceDE w:val="0"/>
              <w:autoSpaceDN w:val="0"/>
              <w:spacing w:before="100" w:beforeAutospacing="1" w:after="100" w:afterAutospacing="1" w:line="240" w:lineRule="auto"/>
              <w:ind w:left="-2" w:firstLine="2"/>
              <w:jc w:val="both"/>
              <w:rPr>
                <w:rFonts w:ascii="Times New Roman" w:eastAsia="Times New Roman" w:hAnsi="Times New Roman" w:cs="Times New Roman"/>
                <w:i/>
                <w:sz w:val="28"/>
                <w:szCs w:val="28"/>
                <w:u w:val="single"/>
              </w:rPr>
            </w:pPr>
            <w:r w:rsidRPr="000F003B">
              <w:rPr>
                <w:rFonts w:ascii="Times New Roman" w:eastAsia="Times New Roman" w:hAnsi="Times New Roman" w:cs="Times New Roman"/>
                <w:sz w:val="28"/>
                <w:szCs w:val="28"/>
              </w:rPr>
              <w:t>3. Подготовка к педагогическому совету по теме: «Системно-</w:t>
            </w:r>
            <w:proofErr w:type="spellStart"/>
            <w:r w:rsidRPr="000F003B">
              <w:rPr>
                <w:rFonts w:ascii="Times New Roman" w:eastAsia="Times New Roman" w:hAnsi="Times New Roman" w:cs="Times New Roman"/>
                <w:sz w:val="28"/>
                <w:szCs w:val="28"/>
              </w:rPr>
              <w:t>деятельностный</w:t>
            </w:r>
            <w:proofErr w:type="spellEnd"/>
            <w:r w:rsidRPr="000F003B">
              <w:rPr>
                <w:rFonts w:ascii="Times New Roman" w:eastAsia="Times New Roman" w:hAnsi="Times New Roman" w:cs="Times New Roman"/>
                <w:sz w:val="28"/>
                <w:szCs w:val="28"/>
              </w:rPr>
              <w:t xml:space="preserve"> подход в обучении и воспитании».</w:t>
            </w:r>
          </w:p>
        </w:tc>
        <w:tc>
          <w:tcPr>
            <w:tcW w:w="1727"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Февраль</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tc>
      </w:tr>
      <w:tr w:rsidR="000F003B" w:rsidRPr="000F003B" w:rsidTr="000F003B">
        <w:trPr>
          <w:trHeight w:val="4515"/>
        </w:trPr>
        <w:tc>
          <w:tcPr>
            <w:tcW w:w="1276"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7.</w:t>
            </w:r>
          </w:p>
        </w:tc>
        <w:tc>
          <w:tcPr>
            <w:tcW w:w="7056"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i/>
                <w:sz w:val="28"/>
                <w:szCs w:val="28"/>
                <w:u w:val="single"/>
              </w:rPr>
            </w:pPr>
            <w:r w:rsidRPr="000F003B">
              <w:rPr>
                <w:rFonts w:ascii="Times New Roman" w:eastAsia="Times New Roman" w:hAnsi="Times New Roman" w:cs="Times New Roman"/>
                <w:b/>
                <w:i/>
                <w:sz w:val="28"/>
                <w:szCs w:val="28"/>
                <w:u w:val="single"/>
              </w:rPr>
              <w:t>Заседание седьмое</w:t>
            </w:r>
          </w:p>
          <w:p w:rsidR="000F003B" w:rsidRPr="000F003B" w:rsidRDefault="000F003B" w:rsidP="000F003B">
            <w:pPr>
              <w:widowControl w:val="0"/>
              <w:autoSpaceDE w:val="0"/>
              <w:autoSpaceDN w:val="0"/>
              <w:spacing w:before="100" w:beforeAutospacing="1" w:after="100" w:afterAutospacing="1" w:line="240" w:lineRule="auto"/>
              <w:contextualSpacing/>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before="100" w:beforeAutospacing="1" w:after="100" w:afterAutospacing="1" w:line="240" w:lineRule="auto"/>
              <w:contextualSpacing/>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1.Комплектование на новый учебный год.</w:t>
            </w:r>
          </w:p>
          <w:p w:rsidR="000F003B" w:rsidRPr="000F003B" w:rsidRDefault="000F003B" w:rsidP="000F003B">
            <w:pPr>
              <w:widowControl w:val="0"/>
              <w:autoSpaceDE w:val="0"/>
              <w:autoSpaceDN w:val="0"/>
              <w:spacing w:after="0" w:line="0" w:lineRule="atLeast"/>
              <w:jc w:val="both"/>
              <w:rPr>
                <w:rFonts w:ascii="Calibri" w:eastAsia="Times New Roman" w:hAnsi="Calibri" w:cs="Times New Roman"/>
                <w:sz w:val="28"/>
                <w:szCs w:val="28"/>
              </w:rPr>
            </w:pPr>
            <w:r w:rsidRPr="000F003B">
              <w:rPr>
                <w:rFonts w:ascii="Times New Roman" w:eastAsia="Times New Roman" w:hAnsi="Times New Roman" w:cs="Times New Roman"/>
                <w:sz w:val="28"/>
              </w:rPr>
              <w:t>Формирование УМК на 2025/2026 учебный год.</w:t>
            </w:r>
          </w:p>
          <w:p w:rsidR="000F003B" w:rsidRPr="000F003B" w:rsidRDefault="000F003B" w:rsidP="000F003B">
            <w:pPr>
              <w:widowControl w:val="0"/>
              <w:autoSpaceDE w:val="0"/>
              <w:autoSpaceDN w:val="0"/>
              <w:spacing w:before="100" w:beforeAutospacing="1" w:after="100" w:afterAutospacing="1" w:line="240" w:lineRule="auto"/>
              <w:jc w:val="both"/>
              <w:rPr>
                <w:rFonts w:ascii="Times New Roman" w:eastAsia="Times New Roman" w:hAnsi="Times New Roman" w:cs="Times New Roman"/>
                <w:color w:val="FF0000"/>
                <w:sz w:val="28"/>
                <w:szCs w:val="28"/>
              </w:rPr>
            </w:pPr>
            <w:r w:rsidRPr="000F003B">
              <w:rPr>
                <w:rFonts w:ascii="Times New Roman" w:eastAsia="Times New Roman" w:hAnsi="Times New Roman" w:cs="Times New Roman"/>
                <w:sz w:val="28"/>
              </w:rPr>
              <w:t>2. Учебные планы на 2025/2026 учебный год</w:t>
            </w:r>
          </w:p>
          <w:p w:rsidR="000F003B" w:rsidRPr="000F003B" w:rsidRDefault="000F003B" w:rsidP="000F003B">
            <w:pPr>
              <w:widowControl w:val="0"/>
              <w:autoSpaceDE w:val="0"/>
              <w:autoSpaceDN w:val="0"/>
              <w:spacing w:before="100" w:beforeAutospacing="1" w:after="100" w:afterAutospacing="1" w:line="240" w:lineRule="auto"/>
              <w:ind w:left="34" w:hanging="34"/>
              <w:contextualSpacing/>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3. </w:t>
            </w:r>
            <w:proofErr w:type="gramStart"/>
            <w:r w:rsidRPr="000F003B">
              <w:rPr>
                <w:rFonts w:ascii="Times New Roman" w:eastAsia="Times New Roman" w:hAnsi="Times New Roman" w:cs="Times New Roman"/>
                <w:sz w:val="28"/>
                <w:szCs w:val="28"/>
              </w:rPr>
              <w:t>Согласование  списка учебников к использованию 2025-2026 учебном году.</w:t>
            </w:r>
            <w:proofErr w:type="gramEnd"/>
          </w:p>
          <w:p w:rsidR="000F003B" w:rsidRPr="000F003B" w:rsidRDefault="000F003B" w:rsidP="000F003B">
            <w:pPr>
              <w:widowControl w:val="0"/>
              <w:autoSpaceDE w:val="0"/>
              <w:autoSpaceDN w:val="0"/>
              <w:spacing w:before="100" w:beforeAutospacing="1" w:after="100" w:afterAutospacing="1" w:line="240" w:lineRule="auto"/>
              <w:ind w:left="34" w:hanging="34"/>
              <w:contextualSpacing/>
              <w:jc w:val="both"/>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before="100" w:beforeAutospacing="1" w:after="100" w:afterAutospacing="1" w:line="240" w:lineRule="auto"/>
              <w:contextualSpacing/>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4. Составление предварительных списков по аттестации и планирование курсов повышения квалификации.</w:t>
            </w:r>
          </w:p>
          <w:p w:rsidR="000F003B" w:rsidRPr="000F003B" w:rsidRDefault="000F003B" w:rsidP="000F003B">
            <w:pPr>
              <w:widowControl w:val="0"/>
              <w:autoSpaceDE w:val="0"/>
              <w:autoSpaceDN w:val="0"/>
              <w:spacing w:before="100" w:beforeAutospacing="1" w:after="100" w:afterAutospacing="1" w:line="240" w:lineRule="auto"/>
              <w:contextualSpacing/>
              <w:jc w:val="both"/>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before="100" w:beforeAutospacing="1" w:after="100" w:afterAutospacing="1" w:line="240" w:lineRule="auto"/>
              <w:contextualSpacing/>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5. Итоги месячника гражданско-патриотического воспитания.</w:t>
            </w:r>
          </w:p>
        </w:tc>
        <w:tc>
          <w:tcPr>
            <w:tcW w:w="1727"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март</w:t>
            </w:r>
          </w:p>
        </w:tc>
      </w:tr>
      <w:tr w:rsidR="000F003B" w:rsidRPr="000F003B" w:rsidTr="000F003B">
        <w:trPr>
          <w:trHeight w:val="263"/>
        </w:trPr>
        <w:tc>
          <w:tcPr>
            <w:tcW w:w="1276"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8.</w:t>
            </w:r>
          </w:p>
        </w:tc>
        <w:tc>
          <w:tcPr>
            <w:tcW w:w="7056"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i/>
                <w:sz w:val="28"/>
                <w:szCs w:val="28"/>
                <w:u w:val="single"/>
              </w:rPr>
            </w:pPr>
            <w:r w:rsidRPr="000F003B">
              <w:rPr>
                <w:rFonts w:ascii="Times New Roman" w:eastAsia="Times New Roman" w:hAnsi="Times New Roman" w:cs="Times New Roman"/>
                <w:b/>
                <w:i/>
                <w:sz w:val="28"/>
                <w:szCs w:val="28"/>
                <w:u w:val="single"/>
              </w:rPr>
              <w:t>Заседание восьмое</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b/>
                <w:i/>
                <w:sz w:val="28"/>
                <w:szCs w:val="28"/>
                <w:u w:val="single"/>
              </w:rPr>
            </w:pPr>
          </w:p>
          <w:p w:rsidR="000F003B" w:rsidRPr="000F003B" w:rsidRDefault="000F003B" w:rsidP="000F003B">
            <w:pPr>
              <w:widowControl w:val="0"/>
              <w:autoSpaceDE w:val="0"/>
              <w:autoSpaceDN w:val="0"/>
              <w:spacing w:after="0" w:line="0" w:lineRule="atLeast"/>
              <w:ind w:left="100" w:hanging="100"/>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 1. Анализ работы школы за 2024-2025 учебный год:</w:t>
            </w:r>
          </w:p>
          <w:p w:rsidR="000F003B" w:rsidRPr="000F003B" w:rsidRDefault="000F003B" w:rsidP="000F003B">
            <w:pPr>
              <w:widowControl w:val="0"/>
              <w:autoSpaceDE w:val="0"/>
              <w:autoSpaceDN w:val="0"/>
              <w:spacing w:after="0" w:line="0" w:lineRule="atLeast"/>
              <w:ind w:left="100" w:hanging="100"/>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-освоение учебных программ по предметам;</w:t>
            </w:r>
          </w:p>
          <w:p w:rsidR="000F003B" w:rsidRPr="000F003B" w:rsidRDefault="000F003B" w:rsidP="000F003B">
            <w:pPr>
              <w:widowControl w:val="0"/>
              <w:autoSpaceDE w:val="0"/>
              <w:autoSpaceDN w:val="0"/>
              <w:spacing w:after="0" w:line="0" w:lineRule="atLeast"/>
              <w:ind w:left="100" w:hanging="100"/>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успеваемость;</w:t>
            </w:r>
          </w:p>
          <w:p w:rsidR="000F003B" w:rsidRPr="000F003B" w:rsidRDefault="000F003B" w:rsidP="000F003B">
            <w:pPr>
              <w:widowControl w:val="0"/>
              <w:autoSpaceDE w:val="0"/>
              <w:autoSpaceDN w:val="0"/>
              <w:spacing w:after="0" w:line="0" w:lineRule="atLeast"/>
              <w:ind w:left="100" w:hanging="100"/>
              <w:jc w:val="both"/>
              <w:rPr>
                <w:rFonts w:ascii="Calibri" w:eastAsia="Times New Roman" w:hAnsi="Calibri" w:cs="Times New Roman"/>
                <w:sz w:val="28"/>
                <w:szCs w:val="28"/>
                <w:lang w:eastAsia="ru-RU"/>
              </w:rPr>
            </w:pPr>
            <w:r w:rsidRPr="000F003B">
              <w:rPr>
                <w:rFonts w:ascii="Times New Roman" w:eastAsia="Times New Roman" w:hAnsi="Times New Roman" w:cs="Times New Roman"/>
                <w:sz w:val="28"/>
                <w:szCs w:val="28"/>
              </w:rPr>
              <w:t>-анализ работы ЦМО.</w:t>
            </w:r>
            <w:r w:rsidRPr="000F003B">
              <w:rPr>
                <w:rFonts w:ascii="Calibri" w:eastAsia="Times New Roman" w:hAnsi="Calibri" w:cs="Times New Roman"/>
                <w:sz w:val="28"/>
                <w:szCs w:val="28"/>
                <w:lang w:eastAsia="ru-RU"/>
              </w:rPr>
              <w:t xml:space="preserve"> </w:t>
            </w:r>
          </w:p>
          <w:p w:rsidR="000F003B" w:rsidRPr="000F003B" w:rsidRDefault="000F003B" w:rsidP="000F003B">
            <w:pPr>
              <w:widowControl w:val="0"/>
              <w:autoSpaceDE w:val="0"/>
              <w:autoSpaceDN w:val="0"/>
              <w:spacing w:before="100" w:beforeAutospacing="1" w:after="100" w:afterAutospacing="1"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  2.  Итоги ВПР, предметных достижений обучающихся.</w:t>
            </w:r>
          </w:p>
          <w:p w:rsidR="000F003B" w:rsidRPr="000F003B" w:rsidRDefault="000F003B" w:rsidP="000F003B">
            <w:pPr>
              <w:widowControl w:val="0"/>
              <w:autoSpaceDE w:val="0"/>
              <w:autoSpaceDN w:val="0"/>
              <w:spacing w:before="100" w:beforeAutospacing="1" w:after="100" w:afterAutospacing="1"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 xml:space="preserve"> 3.  Участие педагогов школы в конкурсах педагогического мастерства в 2024 – 2025 учебном году.</w:t>
            </w:r>
          </w:p>
          <w:p w:rsidR="000F003B" w:rsidRPr="000F003B" w:rsidRDefault="000F003B" w:rsidP="000F003B">
            <w:pPr>
              <w:widowControl w:val="0"/>
              <w:autoSpaceDE w:val="0"/>
              <w:autoSpaceDN w:val="0"/>
              <w:spacing w:before="100" w:beforeAutospacing="1" w:after="100" w:afterAutospacing="1"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4.  Определение основных задач, направлений методической работы на новый 2025-2026 учебный год.</w:t>
            </w:r>
          </w:p>
          <w:p w:rsidR="000F003B" w:rsidRPr="000F003B" w:rsidRDefault="000F003B" w:rsidP="000F003B">
            <w:pPr>
              <w:widowControl w:val="0"/>
              <w:autoSpaceDE w:val="0"/>
              <w:autoSpaceDN w:val="0"/>
              <w:spacing w:after="0" w:line="240" w:lineRule="auto"/>
              <w:jc w:val="both"/>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lastRenderedPageBreak/>
              <w:t>5. Предварительная тарификация на 2025-2026 учебный год.</w:t>
            </w:r>
          </w:p>
          <w:p w:rsidR="000F003B" w:rsidRPr="000F003B" w:rsidRDefault="000F003B" w:rsidP="000F003B">
            <w:pPr>
              <w:widowControl w:val="0"/>
              <w:autoSpaceDE w:val="0"/>
              <w:autoSpaceDN w:val="0"/>
              <w:spacing w:before="100" w:beforeAutospacing="1" w:after="100" w:afterAutospacing="1" w:line="240" w:lineRule="auto"/>
              <w:contextualSpacing/>
              <w:rPr>
                <w:rFonts w:ascii="Times New Roman" w:eastAsia="Times New Roman" w:hAnsi="Times New Roman" w:cs="Times New Roman"/>
                <w:sz w:val="28"/>
                <w:szCs w:val="28"/>
              </w:rPr>
            </w:pPr>
          </w:p>
        </w:tc>
        <w:tc>
          <w:tcPr>
            <w:tcW w:w="1727"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май</w:t>
            </w:r>
          </w:p>
        </w:tc>
      </w:tr>
      <w:tr w:rsidR="000F003B" w:rsidRPr="000F003B" w:rsidTr="000F003B">
        <w:trPr>
          <w:trHeight w:val="8446"/>
        </w:trPr>
        <w:tc>
          <w:tcPr>
            <w:tcW w:w="1276" w:type="dxa"/>
            <w:tcBorders>
              <w:top w:val="single" w:sz="4" w:space="0" w:color="auto"/>
              <w:left w:val="single" w:sz="4" w:space="0" w:color="000000"/>
              <w:bottom w:val="single" w:sz="4" w:space="0" w:color="000000"/>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9.</w:t>
            </w:r>
          </w:p>
        </w:tc>
        <w:tc>
          <w:tcPr>
            <w:tcW w:w="7056" w:type="dxa"/>
            <w:tcBorders>
              <w:top w:val="single" w:sz="4" w:space="0" w:color="auto"/>
              <w:left w:val="single" w:sz="4" w:space="0" w:color="000000"/>
              <w:bottom w:val="single" w:sz="4" w:space="0" w:color="auto"/>
              <w:right w:val="single" w:sz="4" w:space="0" w:color="000000"/>
            </w:tcBorders>
          </w:tcPr>
          <w:p w:rsidR="000F003B" w:rsidRPr="000F003B" w:rsidRDefault="000F003B" w:rsidP="000F003B">
            <w:pPr>
              <w:tabs>
                <w:tab w:val="left" w:pos="180"/>
                <w:tab w:val="left" w:pos="2837"/>
              </w:tabs>
              <w:spacing w:after="0"/>
              <w:ind w:left="52"/>
              <w:jc w:val="both"/>
              <w:rPr>
                <w:rFonts w:ascii="Times New Roman" w:eastAsia="Calibri" w:hAnsi="Times New Roman" w:cs="Times New Roman"/>
                <w:sz w:val="28"/>
                <w:szCs w:val="28"/>
              </w:rPr>
            </w:pPr>
          </w:p>
          <w:p w:rsidR="000F003B" w:rsidRPr="000F003B" w:rsidRDefault="000F003B" w:rsidP="000F003B">
            <w:pPr>
              <w:tabs>
                <w:tab w:val="left" w:pos="180"/>
                <w:tab w:val="left" w:pos="2837"/>
              </w:tabs>
              <w:spacing w:after="0"/>
              <w:ind w:left="52"/>
              <w:jc w:val="both"/>
              <w:rPr>
                <w:rFonts w:ascii="Calibri" w:eastAsia="Calibri" w:hAnsi="Calibri" w:cs="Times New Roman"/>
                <w:sz w:val="27"/>
                <w:szCs w:val="27"/>
              </w:rPr>
            </w:pPr>
            <w:r w:rsidRPr="000F003B">
              <w:rPr>
                <w:rFonts w:ascii="Times New Roman" w:eastAsia="Calibri" w:hAnsi="Times New Roman" w:cs="Times New Roman"/>
                <w:sz w:val="28"/>
                <w:szCs w:val="28"/>
              </w:rPr>
              <w:t xml:space="preserve"> </w:t>
            </w:r>
            <w:r w:rsidRPr="000F003B">
              <w:rPr>
                <w:rFonts w:ascii="Times New Roman" w:eastAsia="Calibri" w:hAnsi="Times New Roman" w:cs="Times New Roman"/>
                <w:sz w:val="28"/>
              </w:rPr>
              <w:t>Работа школьных объединений по повышению результативности ЕГЭ.</w:t>
            </w:r>
          </w:p>
          <w:p w:rsidR="000F003B" w:rsidRPr="000F003B" w:rsidRDefault="000F003B" w:rsidP="000F003B">
            <w:pPr>
              <w:widowControl w:val="0"/>
              <w:autoSpaceDE w:val="0"/>
              <w:autoSpaceDN w:val="0"/>
              <w:spacing w:after="0" w:line="240" w:lineRule="auto"/>
              <w:rPr>
                <w:rFonts w:ascii="Times New Roman" w:eastAsia="Times New Roman" w:hAnsi="Times New Roman" w:cs="Times New Roman"/>
              </w:rPr>
            </w:pPr>
            <w:r w:rsidRPr="000F003B">
              <w:rPr>
                <w:rFonts w:ascii="Times New Roman" w:eastAsia="Times New Roman" w:hAnsi="Times New Roman" w:cs="Times New Roman"/>
                <w:sz w:val="28"/>
                <w:szCs w:val="28"/>
              </w:rPr>
              <w:t>Организация работы по повышению педагогического мастерства учителей:</w:t>
            </w:r>
          </w:p>
          <w:p w:rsidR="000F003B" w:rsidRPr="000F003B" w:rsidRDefault="000F003B" w:rsidP="00991676">
            <w:pPr>
              <w:widowControl w:val="0"/>
              <w:numPr>
                <w:ilvl w:val="0"/>
                <w:numId w:val="35"/>
              </w:numPr>
              <w:autoSpaceDE w:val="0"/>
              <w:autoSpaceDN w:val="0"/>
              <w:spacing w:after="0" w:line="240" w:lineRule="auto"/>
              <w:contextualSpacing/>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работа учителей по темам самообразования;</w:t>
            </w:r>
          </w:p>
          <w:p w:rsidR="000F003B" w:rsidRPr="000F003B" w:rsidRDefault="000F003B" w:rsidP="00991676">
            <w:pPr>
              <w:widowControl w:val="0"/>
              <w:numPr>
                <w:ilvl w:val="0"/>
                <w:numId w:val="35"/>
              </w:num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творческие отчеты на заседаниях школьных и районных МО;</w:t>
            </w:r>
          </w:p>
          <w:p w:rsidR="000F003B" w:rsidRPr="000F003B" w:rsidRDefault="000F003B" w:rsidP="00991676">
            <w:pPr>
              <w:widowControl w:val="0"/>
              <w:numPr>
                <w:ilvl w:val="0"/>
                <w:numId w:val="35"/>
              </w:num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курсовая подготовка учителей;</w:t>
            </w:r>
          </w:p>
          <w:p w:rsidR="000F003B" w:rsidRPr="000F003B" w:rsidRDefault="000F003B" w:rsidP="00991676">
            <w:pPr>
              <w:widowControl w:val="0"/>
              <w:numPr>
                <w:ilvl w:val="0"/>
                <w:numId w:val="35"/>
              </w:num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проведение школьных семинаров-практикумов;</w:t>
            </w:r>
          </w:p>
          <w:p w:rsidR="000F003B" w:rsidRPr="000F003B" w:rsidRDefault="000F003B" w:rsidP="00991676">
            <w:pPr>
              <w:widowControl w:val="0"/>
              <w:numPr>
                <w:ilvl w:val="0"/>
                <w:numId w:val="35"/>
              </w:num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посещение школьных и городских семинаров, «круглых столов»;</w:t>
            </w:r>
          </w:p>
          <w:p w:rsidR="000F003B" w:rsidRPr="000F003B" w:rsidRDefault="000F003B" w:rsidP="00991676">
            <w:pPr>
              <w:widowControl w:val="0"/>
              <w:numPr>
                <w:ilvl w:val="0"/>
                <w:numId w:val="35"/>
              </w:num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участие в работе педагогических советов;</w:t>
            </w:r>
          </w:p>
          <w:p w:rsidR="000F003B" w:rsidRPr="000F003B" w:rsidRDefault="000F003B" w:rsidP="00991676">
            <w:pPr>
              <w:widowControl w:val="0"/>
              <w:numPr>
                <w:ilvl w:val="0"/>
                <w:numId w:val="35"/>
              </w:num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открытые уроки;</w:t>
            </w:r>
          </w:p>
          <w:p w:rsidR="000F003B" w:rsidRPr="000F003B" w:rsidRDefault="000F003B" w:rsidP="00991676">
            <w:pPr>
              <w:widowControl w:val="0"/>
              <w:numPr>
                <w:ilvl w:val="0"/>
                <w:numId w:val="35"/>
              </w:numPr>
              <w:autoSpaceDE w:val="0"/>
              <w:autoSpaceDN w:val="0"/>
              <w:spacing w:before="100" w:beforeAutospacing="1" w:after="100" w:afterAutospacing="1" w:line="240" w:lineRule="auto"/>
              <w:rPr>
                <w:rFonts w:ascii="Times New Roman" w:eastAsia="Times New Roman" w:hAnsi="Times New Roman" w:cs="Times New Roman"/>
                <w:sz w:val="28"/>
                <w:szCs w:val="28"/>
              </w:rPr>
            </w:pPr>
            <w:proofErr w:type="spellStart"/>
            <w:r w:rsidRPr="000F003B">
              <w:rPr>
                <w:rFonts w:ascii="Times New Roman" w:eastAsia="Times New Roman" w:hAnsi="Times New Roman" w:cs="Times New Roman"/>
                <w:sz w:val="28"/>
                <w:szCs w:val="28"/>
              </w:rPr>
              <w:t>взаимопосещение</w:t>
            </w:r>
            <w:proofErr w:type="spellEnd"/>
            <w:r w:rsidRPr="000F003B">
              <w:rPr>
                <w:rFonts w:ascii="Times New Roman" w:eastAsia="Times New Roman" w:hAnsi="Times New Roman" w:cs="Times New Roman"/>
                <w:sz w:val="28"/>
                <w:szCs w:val="28"/>
              </w:rPr>
              <w:t xml:space="preserve"> уроков;</w:t>
            </w:r>
          </w:p>
          <w:p w:rsidR="000F003B" w:rsidRPr="000F003B" w:rsidRDefault="000F003B" w:rsidP="00991676">
            <w:pPr>
              <w:widowControl w:val="0"/>
              <w:numPr>
                <w:ilvl w:val="0"/>
                <w:numId w:val="35"/>
              </w:num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предметные недели;</w:t>
            </w:r>
          </w:p>
          <w:p w:rsidR="000F003B" w:rsidRPr="000F003B" w:rsidRDefault="000F003B" w:rsidP="00991676">
            <w:pPr>
              <w:widowControl w:val="0"/>
              <w:numPr>
                <w:ilvl w:val="0"/>
                <w:numId w:val="35"/>
              </w:num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обобщение педагогического опыта;</w:t>
            </w:r>
          </w:p>
          <w:p w:rsidR="000F003B" w:rsidRPr="000F003B" w:rsidRDefault="000F003B" w:rsidP="00991676">
            <w:pPr>
              <w:widowControl w:val="0"/>
              <w:numPr>
                <w:ilvl w:val="0"/>
                <w:numId w:val="35"/>
              </w:numPr>
              <w:autoSpaceDE w:val="0"/>
              <w:autoSpaceDN w:val="0"/>
              <w:spacing w:before="100" w:beforeAutospacing="1" w:after="100" w:afterAutospacing="1"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участие в конкурсах педагогического мастерства;</w:t>
            </w:r>
          </w:p>
          <w:p w:rsidR="000F003B" w:rsidRPr="000F003B" w:rsidRDefault="000F003B" w:rsidP="00991676">
            <w:pPr>
              <w:widowControl w:val="0"/>
              <w:numPr>
                <w:ilvl w:val="0"/>
                <w:numId w:val="35"/>
              </w:numPr>
              <w:autoSpaceDE w:val="0"/>
              <w:autoSpaceDN w:val="0"/>
              <w:spacing w:before="100" w:beforeAutospacing="1" w:after="100" w:afterAutospacing="1" w:line="240" w:lineRule="auto"/>
              <w:rPr>
                <w:rFonts w:ascii="Calibri" w:eastAsia="Times New Roman" w:hAnsi="Calibri" w:cs="Times New Roman"/>
                <w:sz w:val="28"/>
                <w:szCs w:val="28"/>
              </w:rPr>
            </w:pPr>
            <w:r w:rsidRPr="000F003B">
              <w:rPr>
                <w:rFonts w:ascii="Times New Roman" w:eastAsia="Times New Roman" w:hAnsi="Times New Roman" w:cs="Times New Roman"/>
                <w:sz w:val="28"/>
                <w:szCs w:val="28"/>
              </w:rPr>
              <w:t>публикация в педагогических изданиях; школа молодого педагога.</w:t>
            </w:r>
          </w:p>
        </w:tc>
        <w:tc>
          <w:tcPr>
            <w:tcW w:w="1727" w:type="dxa"/>
            <w:tcBorders>
              <w:top w:val="single" w:sz="4" w:space="0" w:color="auto"/>
              <w:left w:val="single" w:sz="4" w:space="0" w:color="000000"/>
              <w:bottom w:val="single" w:sz="4" w:space="0" w:color="000000"/>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В течение года</w:t>
            </w:r>
          </w:p>
        </w:tc>
      </w:tr>
      <w:tr w:rsidR="000F003B" w:rsidRPr="000F003B" w:rsidTr="000F003B">
        <w:trPr>
          <w:trHeight w:val="795"/>
        </w:trPr>
        <w:tc>
          <w:tcPr>
            <w:tcW w:w="1276" w:type="dxa"/>
            <w:tcBorders>
              <w:top w:val="single" w:sz="4" w:space="0" w:color="000000"/>
              <w:left w:val="single" w:sz="4" w:space="0" w:color="000000"/>
              <w:bottom w:val="single" w:sz="4" w:space="0" w:color="000000"/>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10.</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tc>
        <w:tc>
          <w:tcPr>
            <w:tcW w:w="7056"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Организация проведения административных контрольных работ</w:t>
            </w:r>
          </w:p>
        </w:tc>
        <w:tc>
          <w:tcPr>
            <w:tcW w:w="1727"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В течение года</w:t>
            </w:r>
          </w:p>
        </w:tc>
      </w:tr>
      <w:tr w:rsidR="000F003B" w:rsidRPr="000F003B" w:rsidTr="000F003B">
        <w:trPr>
          <w:trHeight w:val="797"/>
        </w:trPr>
        <w:tc>
          <w:tcPr>
            <w:tcW w:w="1276" w:type="dxa"/>
            <w:tcBorders>
              <w:top w:val="single" w:sz="4" w:space="0" w:color="000000"/>
              <w:left w:val="single" w:sz="4" w:space="0" w:color="000000"/>
              <w:bottom w:val="single" w:sz="4" w:space="0" w:color="000000"/>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003B">
              <w:rPr>
                <w:rFonts w:ascii="Times New Roman" w:eastAsia="Times New Roman" w:hAnsi="Times New Roman" w:cs="Times New Roman"/>
                <w:sz w:val="28"/>
                <w:szCs w:val="28"/>
              </w:rPr>
              <w:t>11.</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tc>
        <w:tc>
          <w:tcPr>
            <w:tcW w:w="7056"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Проведение мониторинга успешности профессиональной деятельности педагогов</w:t>
            </w:r>
          </w:p>
        </w:tc>
        <w:tc>
          <w:tcPr>
            <w:tcW w:w="1727"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В течение года</w:t>
            </w:r>
          </w:p>
        </w:tc>
      </w:tr>
      <w:tr w:rsidR="000F003B" w:rsidRPr="000F003B" w:rsidTr="000F003B">
        <w:tc>
          <w:tcPr>
            <w:tcW w:w="1276"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12.</w:t>
            </w:r>
          </w:p>
        </w:tc>
        <w:tc>
          <w:tcPr>
            <w:tcW w:w="7056"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Аттестация педагогических кадров</w:t>
            </w:r>
          </w:p>
        </w:tc>
        <w:tc>
          <w:tcPr>
            <w:tcW w:w="1727"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В течение года</w:t>
            </w:r>
          </w:p>
        </w:tc>
      </w:tr>
      <w:tr w:rsidR="000F003B" w:rsidRPr="000F003B" w:rsidTr="000F003B">
        <w:tc>
          <w:tcPr>
            <w:tcW w:w="1276" w:type="dxa"/>
            <w:tcBorders>
              <w:top w:val="single" w:sz="4" w:space="0" w:color="000000"/>
              <w:left w:val="single" w:sz="4" w:space="0" w:color="000000"/>
              <w:bottom w:val="single" w:sz="4" w:space="0" w:color="000000"/>
              <w:right w:val="single" w:sz="4" w:space="0" w:color="000000"/>
            </w:tcBorders>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003B">
              <w:rPr>
                <w:rFonts w:ascii="Times New Roman" w:eastAsia="Times New Roman" w:hAnsi="Times New Roman" w:cs="Times New Roman"/>
                <w:sz w:val="28"/>
                <w:szCs w:val="28"/>
              </w:rPr>
              <w:t>13.</w:t>
            </w:r>
          </w:p>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p>
        </w:tc>
        <w:tc>
          <w:tcPr>
            <w:tcW w:w="7056"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Психологическая и методическая подготовка учителей к новой форме итоговой аттестации ОГЭ, ЕГЭ</w:t>
            </w:r>
          </w:p>
          <w:p w:rsidR="000F003B" w:rsidRPr="000F003B" w:rsidRDefault="000F003B" w:rsidP="000F003B">
            <w:pPr>
              <w:widowControl w:val="0"/>
              <w:autoSpaceDE w:val="0"/>
              <w:autoSpaceDN w:val="0"/>
              <w:spacing w:after="0" w:line="240" w:lineRule="auto"/>
              <w:rPr>
                <w:rFonts w:ascii="Times New Roman" w:eastAsia="Times New Roman" w:hAnsi="Times New Roman" w:cs="Times New Roman"/>
                <w:sz w:val="28"/>
                <w:szCs w:val="28"/>
              </w:rPr>
            </w:pPr>
          </w:p>
        </w:tc>
        <w:tc>
          <w:tcPr>
            <w:tcW w:w="1727"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В течение года</w:t>
            </w:r>
          </w:p>
        </w:tc>
      </w:tr>
      <w:tr w:rsidR="000F003B" w:rsidRPr="000F003B" w:rsidTr="000F003B">
        <w:tc>
          <w:tcPr>
            <w:tcW w:w="1276"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14.</w:t>
            </w:r>
          </w:p>
        </w:tc>
        <w:tc>
          <w:tcPr>
            <w:tcW w:w="7056"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Участие в районных, региональных семинарах по подготовке к ЕГЭ</w:t>
            </w:r>
          </w:p>
          <w:p w:rsidR="000F003B" w:rsidRPr="000F003B" w:rsidRDefault="000F003B" w:rsidP="000F003B">
            <w:pPr>
              <w:widowControl w:val="0"/>
              <w:autoSpaceDE w:val="0"/>
              <w:autoSpaceDN w:val="0"/>
              <w:spacing w:after="0" w:line="240" w:lineRule="auto"/>
              <w:rPr>
                <w:rFonts w:ascii="Times New Roman" w:eastAsia="Times New Roman" w:hAnsi="Times New Roman" w:cs="Times New Roman"/>
                <w:sz w:val="28"/>
                <w:szCs w:val="28"/>
              </w:rPr>
            </w:pPr>
          </w:p>
        </w:tc>
        <w:tc>
          <w:tcPr>
            <w:tcW w:w="1727" w:type="dxa"/>
            <w:tcBorders>
              <w:top w:val="single" w:sz="4" w:space="0" w:color="000000"/>
              <w:left w:val="single" w:sz="4" w:space="0" w:color="000000"/>
              <w:bottom w:val="single" w:sz="4" w:space="0" w:color="000000"/>
              <w:right w:val="single" w:sz="4" w:space="0" w:color="000000"/>
            </w:tcBorders>
            <w:hideMark/>
          </w:tcPr>
          <w:p w:rsidR="000F003B" w:rsidRPr="000F003B" w:rsidRDefault="000F003B" w:rsidP="000F003B">
            <w:pPr>
              <w:widowControl w:val="0"/>
              <w:autoSpaceDE w:val="0"/>
              <w:autoSpaceDN w:val="0"/>
              <w:spacing w:after="0" w:line="240" w:lineRule="auto"/>
              <w:jc w:val="center"/>
              <w:rPr>
                <w:rFonts w:ascii="Times New Roman" w:eastAsia="Times New Roman" w:hAnsi="Times New Roman" w:cs="Times New Roman"/>
                <w:sz w:val="28"/>
                <w:szCs w:val="28"/>
              </w:rPr>
            </w:pPr>
            <w:r w:rsidRPr="000F003B">
              <w:rPr>
                <w:rFonts w:ascii="Times New Roman" w:eastAsia="Times New Roman" w:hAnsi="Times New Roman" w:cs="Times New Roman"/>
                <w:sz w:val="28"/>
                <w:szCs w:val="28"/>
              </w:rPr>
              <w:t>В течение года</w:t>
            </w:r>
          </w:p>
        </w:tc>
      </w:tr>
    </w:tbl>
    <w:p w:rsidR="000F003B" w:rsidRPr="000F003B" w:rsidRDefault="000F003B" w:rsidP="000F003B">
      <w:pPr>
        <w:widowControl w:val="0"/>
        <w:autoSpaceDE w:val="0"/>
        <w:autoSpaceDN w:val="0"/>
        <w:spacing w:after="0" w:line="0" w:lineRule="atLeast"/>
        <w:ind w:left="2200"/>
        <w:rPr>
          <w:rFonts w:ascii="Times New Roman" w:eastAsia="Times New Roman" w:hAnsi="Times New Roman" w:cs="Times New Roman"/>
          <w:b/>
          <w:color w:val="002060"/>
          <w:sz w:val="32"/>
          <w:lang w:eastAsia="ru-RU"/>
        </w:rPr>
      </w:pPr>
    </w:p>
    <w:p w:rsidR="000F003B" w:rsidRDefault="000F003B" w:rsidP="000F003B">
      <w:pPr>
        <w:widowControl w:val="0"/>
        <w:autoSpaceDE w:val="0"/>
        <w:autoSpaceDN w:val="0"/>
        <w:spacing w:after="0" w:line="240" w:lineRule="auto"/>
        <w:rPr>
          <w:rFonts w:ascii="Times New Roman" w:eastAsia="Times New Roman" w:hAnsi="Times New Roman" w:cs="Times New Roman"/>
          <w:b/>
          <w:color w:val="002060"/>
          <w:sz w:val="32"/>
          <w:lang w:eastAsia="ru-RU"/>
        </w:rPr>
      </w:pPr>
    </w:p>
    <w:p w:rsidR="00FD6EAB" w:rsidRPr="000F003B" w:rsidRDefault="00FD6EAB" w:rsidP="000F003B">
      <w:pPr>
        <w:widowControl w:val="0"/>
        <w:autoSpaceDE w:val="0"/>
        <w:autoSpaceDN w:val="0"/>
        <w:spacing w:after="0" w:line="240" w:lineRule="auto"/>
        <w:rPr>
          <w:rFonts w:ascii="Times New Roman" w:eastAsia="Times New Roman" w:hAnsi="Times New Roman" w:cs="Times New Roman"/>
        </w:rPr>
      </w:pPr>
    </w:p>
    <w:p w:rsidR="00962B2E" w:rsidRPr="00962B2E" w:rsidRDefault="00962B2E" w:rsidP="00962B2E">
      <w:pPr>
        <w:ind w:left="720"/>
        <w:jc w:val="center"/>
        <w:rPr>
          <w:rFonts w:ascii="Times New Roman" w:eastAsia="Calibri" w:hAnsi="Times New Roman" w:cs="Times New Roman"/>
          <w:color w:val="000080"/>
          <w:sz w:val="28"/>
          <w:szCs w:val="28"/>
        </w:rPr>
      </w:pPr>
      <w:r w:rsidRPr="00962B2E">
        <w:rPr>
          <w:rFonts w:ascii="Times New Roman" w:eastAsia="Calibri" w:hAnsi="Times New Roman" w:cs="Times New Roman"/>
          <w:color w:val="000080"/>
          <w:sz w:val="28"/>
          <w:szCs w:val="28"/>
        </w:rPr>
        <w:lastRenderedPageBreak/>
        <w:t>Педагогические советы</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Высшей формой коллективной   методической    работы   всегда  был и остается педагогический совет. </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 202</w:t>
      </w:r>
      <w:r w:rsidR="00FD6EAB">
        <w:rPr>
          <w:rFonts w:ascii="Times New Roman" w:eastAsia="Calibri" w:hAnsi="Times New Roman" w:cs="Times New Roman"/>
          <w:sz w:val="28"/>
          <w:szCs w:val="28"/>
        </w:rPr>
        <w:t>3</w:t>
      </w:r>
      <w:r w:rsidRPr="00962B2E">
        <w:rPr>
          <w:rFonts w:ascii="Times New Roman" w:eastAsia="Calibri" w:hAnsi="Times New Roman" w:cs="Times New Roman"/>
          <w:sz w:val="28"/>
          <w:szCs w:val="28"/>
        </w:rPr>
        <w:t>-202</w:t>
      </w:r>
      <w:r w:rsidR="00FD6EAB">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учебном году было проведены тематические педсоветы: </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Утверждение Годового календарного учебного графика работы  школы.</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Утверждение УМК на 202</w:t>
      </w:r>
      <w:r w:rsidR="00FD6EAB">
        <w:rPr>
          <w:rFonts w:ascii="Times New Roman" w:eastAsia="Calibri" w:hAnsi="Times New Roman" w:cs="Times New Roman"/>
          <w:sz w:val="28"/>
          <w:szCs w:val="28"/>
        </w:rPr>
        <w:t>3</w:t>
      </w:r>
      <w:r w:rsidRPr="00962B2E">
        <w:rPr>
          <w:rFonts w:ascii="Times New Roman" w:eastAsia="Calibri" w:hAnsi="Times New Roman" w:cs="Times New Roman"/>
          <w:sz w:val="28"/>
          <w:szCs w:val="28"/>
        </w:rPr>
        <w:t>-202</w:t>
      </w:r>
      <w:r w:rsidR="00FD6EAB">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учебный год.</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Утверждение списка учебников на 202</w:t>
      </w:r>
      <w:r w:rsidR="00FD6EAB">
        <w:rPr>
          <w:rFonts w:ascii="Times New Roman" w:eastAsia="Calibri" w:hAnsi="Times New Roman" w:cs="Times New Roman"/>
          <w:sz w:val="28"/>
          <w:szCs w:val="28"/>
        </w:rPr>
        <w:t>3</w:t>
      </w:r>
      <w:r w:rsidRPr="00962B2E">
        <w:rPr>
          <w:rFonts w:ascii="Times New Roman" w:eastAsia="Calibri" w:hAnsi="Times New Roman" w:cs="Times New Roman"/>
          <w:sz w:val="28"/>
          <w:szCs w:val="28"/>
        </w:rPr>
        <w:t>-202</w:t>
      </w:r>
      <w:r w:rsidR="00FD6EAB">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учебный год.</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Распределение учебной нагрузки на 202</w:t>
      </w:r>
      <w:r w:rsidR="00FD6EAB">
        <w:rPr>
          <w:rFonts w:ascii="Times New Roman" w:eastAsia="Calibri" w:hAnsi="Times New Roman" w:cs="Times New Roman"/>
          <w:sz w:val="28"/>
          <w:szCs w:val="28"/>
        </w:rPr>
        <w:t>3</w:t>
      </w:r>
      <w:r w:rsidRPr="00962B2E">
        <w:rPr>
          <w:rFonts w:ascii="Times New Roman" w:eastAsia="Calibri" w:hAnsi="Times New Roman" w:cs="Times New Roman"/>
          <w:sz w:val="28"/>
          <w:szCs w:val="28"/>
        </w:rPr>
        <w:t>-202</w:t>
      </w:r>
      <w:r w:rsidR="00FD6EAB">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учебный год.</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Формирование внеурочной деятельности на 202</w:t>
      </w:r>
      <w:r w:rsidR="00FD6EAB">
        <w:rPr>
          <w:rFonts w:ascii="Times New Roman" w:eastAsia="Calibri" w:hAnsi="Times New Roman" w:cs="Times New Roman"/>
          <w:sz w:val="28"/>
          <w:szCs w:val="28"/>
        </w:rPr>
        <w:t>3</w:t>
      </w:r>
      <w:r w:rsidRPr="00962B2E">
        <w:rPr>
          <w:rFonts w:ascii="Times New Roman" w:eastAsia="Calibri" w:hAnsi="Times New Roman" w:cs="Times New Roman"/>
          <w:sz w:val="28"/>
          <w:szCs w:val="28"/>
        </w:rPr>
        <w:t>-202</w:t>
      </w:r>
      <w:r w:rsidR="00FD6EAB">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учебный год.</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Промежуточная аттестация на 202</w:t>
      </w:r>
      <w:r w:rsidR="00FD6EAB">
        <w:rPr>
          <w:rFonts w:ascii="Times New Roman" w:eastAsia="Calibri" w:hAnsi="Times New Roman" w:cs="Times New Roman"/>
          <w:sz w:val="28"/>
          <w:szCs w:val="28"/>
        </w:rPr>
        <w:t>3</w:t>
      </w:r>
      <w:r w:rsidRPr="00962B2E">
        <w:rPr>
          <w:rFonts w:ascii="Times New Roman" w:eastAsia="Calibri" w:hAnsi="Times New Roman" w:cs="Times New Roman"/>
          <w:sz w:val="28"/>
          <w:szCs w:val="28"/>
        </w:rPr>
        <w:t>-202</w:t>
      </w:r>
      <w:r w:rsidR="00FD6EAB">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учебный год.</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Формирование кружков, элективных курсов на 202</w:t>
      </w:r>
      <w:r w:rsidR="00FD6EAB">
        <w:rPr>
          <w:rFonts w:ascii="Times New Roman" w:eastAsia="Calibri" w:hAnsi="Times New Roman" w:cs="Times New Roman"/>
          <w:sz w:val="28"/>
          <w:szCs w:val="28"/>
        </w:rPr>
        <w:t>3</w:t>
      </w:r>
      <w:r w:rsidRPr="00962B2E">
        <w:rPr>
          <w:rFonts w:ascii="Times New Roman" w:eastAsia="Calibri" w:hAnsi="Times New Roman" w:cs="Times New Roman"/>
          <w:sz w:val="28"/>
          <w:szCs w:val="28"/>
        </w:rPr>
        <w:t>-202</w:t>
      </w:r>
      <w:r w:rsidR="00FD6EAB">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учебный год.</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Определение ответственных лиц на выполнение поручений.</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Награждение педагогов.</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Итоги 1,2,3,4 четвертей, 202</w:t>
      </w:r>
      <w:r w:rsidR="00FD6EAB">
        <w:rPr>
          <w:rFonts w:ascii="Times New Roman" w:eastAsia="Calibri" w:hAnsi="Times New Roman" w:cs="Times New Roman"/>
          <w:sz w:val="28"/>
          <w:szCs w:val="28"/>
        </w:rPr>
        <w:t>3</w:t>
      </w:r>
      <w:r w:rsidRPr="00962B2E">
        <w:rPr>
          <w:rFonts w:ascii="Times New Roman" w:eastAsia="Calibri" w:hAnsi="Times New Roman" w:cs="Times New Roman"/>
          <w:sz w:val="28"/>
          <w:szCs w:val="28"/>
        </w:rPr>
        <w:t>-202</w:t>
      </w:r>
      <w:r w:rsidR="00FD6EAB">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учебного года.</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Взаимодействие школы и семьи во имя личностного развития школьников.</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Роль педагога в формировании детской одаренности.</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О допуске к ГИА.</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-Об окончании учебного года и переводе </w:t>
      </w:r>
      <w:proofErr w:type="gramStart"/>
      <w:r w:rsidRPr="00962B2E">
        <w:rPr>
          <w:rFonts w:ascii="Times New Roman" w:eastAsia="Calibri" w:hAnsi="Times New Roman" w:cs="Times New Roman"/>
          <w:sz w:val="28"/>
          <w:szCs w:val="28"/>
        </w:rPr>
        <w:t>обучающихся</w:t>
      </w:r>
      <w:proofErr w:type="gramEnd"/>
      <w:r w:rsidRPr="00962B2E">
        <w:rPr>
          <w:rFonts w:ascii="Times New Roman" w:eastAsia="Calibri" w:hAnsi="Times New Roman" w:cs="Times New Roman"/>
          <w:sz w:val="28"/>
          <w:szCs w:val="28"/>
        </w:rPr>
        <w:t xml:space="preserve"> в следующие классы.</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 выдаче аттестатов.</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При проведении педагогических советов использовались различные формы. </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Цель их проведения -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Вопросы методической работы постоянно выносятся  на педагогический совет, где принимаются решения, связанные, в том числе с организацией работы над единой методической темой,  внедрением в практику достижений психолого-педагогической науки и передового опыта. На заседаниях педсоветов рассматриваются и решаются проблемы повышения профессионального мастерства учителей в тесной связи с результатами учебно-воспитательного процесса, заслушиваются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 </w:t>
      </w:r>
    </w:p>
    <w:p w:rsidR="00962B2E" w:rsidRPr="00962B2E" w:rsidRDefault="00962B2E" w:rsidP="000003CC">
      <w:pPr>
        <w:tabs>
          <w:tab w:val="left" w:pos="360"/>
        </w:tabs>
        <w:spacing w:after="120"/>
        <w:ind w:left="283"/>
        <w:jc w:val="both"/>
        <w:rPr>
          <w:rFonts w:ascii="Calibri" w:eastAsia="Calibri" w:hAnsi="Calibri" w:cs="Times New Roman"/>
          <w:sz w:val="28"/>
          <w:szCs w:val="28"/>
        </w:rPr>
      </w:pPr>
      <w:r w:rsidRPr="00962B2E">
        <w:rPr>
          <w:rFonts w:ascii="Calibri" w:eastAsia="Calibri" w:hAnsi="Calibri" w:cs="Times New Roman"/>
          <w:bCs/>
          <w:sz w:val="28"/>
          <w:szCs w:val="28"/>
        </w:rPr>
        <w:t>Цель:</w:t>
      </w:r>
      <w:r w:rsidRPr="00962B2E">
        <w:rPr>
          <w:rFonts w:ascii="Calibri" w:eastAsia="Calibri" w:hAnsi="Calibri" w:cs="Times New Roman"/>
          <w:sz w:val="28"/>
          <w:szCs w:val="28"/>
        </w:rPr>
        <w:t xml:space="preserve"> выработка коллегиальных решений по проблемам организации и содержания образовательного процесса в школе.</w:t>
      </w:r>
    </w:p>
    <w:p w:rsidR="00962B2E" w:rsidRPr="000003CC" w:rsidRDefault="00962B2E" w:rsidP="000003CC">
      <w:pPr>
        <w:shd w:val="clear" w:color="auto" w:fill="FFFFFF"/>
        <w:ind w:firstLine="40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В подготовке педагогических советов участвовали все цикловые методические объединения. Формы проведения педагогических советов были разнообразны. </w:t>
      </w:r>
      <w:r w:rsidRPr="000003CC">
        <w:rPr>
          <w:rFonts w:ascii="Times New Roman" w:eastAsia="Calibri" w:hAnsi="Times New Roman" w:cs="Times New Roman"/>
          <w:sz w:val="28"/>
          <w:szCs w:val="28"/>
        </w:rPr>
        <w:lastRenderedPageBreak/>
        <w:t xml:space="preserve">Наряду с </w:t>
      </w:r>
      <w:proofErr w:type="gramStart"/>
      <w:r w:rsidRPr="000003CC">
        <w:rPr>
          <w:rFonts w:ascii="Times New Roman" w:eastAsia="Calibri" w:hAnsi="Times New Roman" w:cs="Times New Roman"/>
          <w:sz w:val="28"/>
          <w:szCs w:val="28"/>
        </w:rPr>
        <w:t>традиционными</w:t>
      </w:r>
      <w:proofErr w:type="gramEnd"/>
      <w:r w:rsidRPr="000003CC">
        <w:rPr>
          <w:rFonts w:ascii="Times New Roman" w:eastAsia="Calibri" w:hAnsi="Times New Roman" w:cs="Times New Roman"/>
          <w:sz w:val="28"/>
          <w:szCs w:val="28"/>
        </w:rPr>
        <w:t>, использовались такие активные формы, как работа в творческих группах, диалоговое общение.</w:t>
      </w:r>
    </w:p>
    <w:p w:rsidR="00962B2E" w:rsidRPr="000003CC" w:rsidRDefault="00962B2E" w:rsidP="000003CC">
      <w:pPr>
        <w:spacing w:after="120"/>
        <w:jc w:val="both"/>
        <w:rPr>
          <w:rFonts w:ascii="Times New Roman" w:eastAsia="Calibri" w:hAnsi="Times New Roman" w:cs="Times New Roman"/>
          <w:sz w:val="28"/>
          <w:szCs w:val="28"/>
        </w:rPr>
      </w:pPr>
      <w:r w:rsidRPr="000003CC">
        <w:rPr>
          <w:rFonts w:ascii="Times New Roman" w:eastAsia="Calibri" w:hAnsi="Times New Roman" w:cs="Times New Roman"/>
          <w:sz w:val="28"/>
          <w:szCs w:val="28"/>
        </w:rPr>
        <w:t xml:space="preserve">Вывод: 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 </w:t>
      </w:r>
    </w:p>
    <w:p w:rsidR="00962B2E" w:rsidRPr="000003CC" w:rsidRDefault="00962B2E" w:rsidP="000003CC">
      <w:pPr>
        <w:spacing w:after="120"/>
        <w:jc w:val="both"/>
        <w:rPr>
          <w:rFonts w:ascii="Times New Roman" w:eastAsia="Calibri" w:hAnsi="Times New Roman" w:cs="Times New Roman"/>
          <w:sz w:val="28"/>
          <w:szCs w:val="28"/>
        </w:rPr>
      </w:pPr>
      <w:r w:rsidRPr="000003CC">
        <w:rPr>
          <w:rFonts w:ascii="Times New Roman" w:eastAsia="Calibri" w:hAnsi="Times New Roman" w:cs="Times New Roman"/>
          <w:sz w:val="28"/>
          <w:szCs w:val="28"/>
        </w:rPr>
        <w:t xml:space="preserve">Задача: разнообразить формы проведения педагогических советов. </w:t>
      </w:r>
    </w:p>
    <w:p w:rsidR="00962B2E" w:rsidRPr="000003CC" w:rsidRDefault="00962B2E" w:rsidP="000003CC">
      <w:pPr>
        <w:spacing w:after="0"/>
        <w:jc w:val="both"/>
        <w:rPr>
          <w:rFonts w:ascii="Times New Roman" w:eastAsia="Calibri" w:hAnsi="Times New Roman" w:cs="Times New Roman"/>
          <w:sz w:val="28"/>
          <w:szCs w:val="28"/>
        </w:rPr>
      </w:pPr>
      <w:r w:rsidRPr="000003CC">
        <w:rPr>
          <w:rFonts w:ascii="Times New Roman" w:eastAsia="Calibri" w:hAnsi="Times New Roman" w:cs="Times New Roman"/>
          <w:sz w:val="28"/>
          <w:szCs w:val="28"/>
        </w:rPr>
        <w:t>Методические и психолого-педагогические семинары:</w:t>
      </w:r>
    </w:p>
    <w:p w:rsidR="00962B2E" w:rsidRPr="00962B2E" w:rsidRDefault="00962B2E" w:rsidP="00962B2E">
      <w:pPr>
        <w:spacing w:after="0"/>
        <w:jc w:val="center"/>
        <w:rPr>
          <w:rFonts w:ascii="Times New Roman" w:eastAsia="Calibri" w:hAnsi="Times New Roman" w:cs="Times New Roman"/>
          <w:sz w:val="28"/>
          <w:szCs w:val="28"/>
        </w:rPr>
      </w:pPr>
    </w:p>
    <w:p w:rsidR="00962B2E" w:rsidRPr="00962B2E" w:rsidRDefault="00962B2E" w:rsidP="00962B2E">
      <w:pPr>
        <w:spacing w:after="0"/>
        <w:rPr>
          <w:rFonts w:ascii="Times New Roman" w:eastAsia="Calibri" w:hAnsi="Times New Roman" w:cs="Times New Roman"/>
          <w:color w:val="FF0000"/>
          <w:sz w:val="28"/>
          <w:szCs w:val="28"/>
        </w:rPr>
      </w:pPr>
      <w:r w:rsidRPr="00962B2E">
        <w:rPr>
          <w:rFonts w:ascii="Times New Roman" w:eastAsia="Calibri" w:hAnsi="Times New Roman" w:cs="Times New Roman"/>
          <w:color w:val="FF0000"/>
          <w:sz w:val="28"/>
          <w:szCs w:val="28"/>
        </w:rPr>
        <w:t>«Организация проектно-исследовательской  деятельности учащихся в условиях реализации ФГОС»</w:t>
      </w:r>
    </w:p>
    <w:p w:rsidR="00962B2E" w:rsidRPr="00962B2E" w:rsidRDefault="00962B2E" w:rsidP="00962B2E">
      <w:pPr>
        <w:tabs>
          <w:tab w:val="left" w:pos="142"/>
        </w:tabs>
        <w:autoSpaceDE w:val="0"/>
        <w:autoSpaceDN w:val="0"/>
        <w:adjustRightInd w:val="0"/>
        <w:spacing w:before="14" w:after="0"/>
        <w:rPr>
          <w:rFonts w:ascii="Times New Roman" w:eastAsia="Times New Roman" w:hAnsi="Times New Roman" w:cs="Times New Roman"/>
          <w:color w:val="FF0000"/>
          <w:sz w:val="28"/>
          <w:szCs w:val="28"/>
          <w:lang w:eastAsia="ru-RU"/>
        </w:rPr>
      </w:pPr>
      <w:r w:rsidRPr="00962B2E">
        <w:rPr>
          <w:rFonts w:ascii="Times New Roman" w:eastAsia="Times New Roman" w:hAnsi="Times New Roman" w:cs="Times New Roman"/>
          <w:color w:val="FF0000"/>
          <w:sz w:val="28"/>
          <w:szCs w:val="28"/>
          <w:lang w:eastAsia="ru-RU"/>
        </w:rPr>
        <w:t xml:space="preserve">       «</w:t>
      </w:r>
      <w:r w:rsidRPr="00962B2E">
        <w:rPr>
          <w:rFonts w:ascii="Cambria" w:eastAsia="Times New Roman" w:hAnsi="Cambria" w:cs="Times New Roman"/>
          <w:sz w:val="28"/>
          <w:szCs w:val="28"/>
          <w:lang w:eastAsia="ru-RU"/>
        </w:rPr>
        <w:t>Современный урок в условиях реализации требований ФГОС</w:t>
      </w:r>
      <w:r w:rsidRPr="00962B2E">
        <w:rPr>
          <w:rFonts w:ascii="Times New Roman" w:eastAsia="Times New Roman" w:hAnsi="Times New Roman" w:cs="Times New Roman"/>
          <w:color w:val="FF0000"/>
          <w:sz w:val="28"/>
          <w:szCs w:val="28"/>
          <w:lang w:eastAsia="ru-RU"/>
        </w:rPr>
        <w:t xml:space="preserve">» </w:t>
      </w:r>
    </w:p>
    <w:p w:rsidR="00962B2E" w:rsidRPr="00962B2E" w:rsidRDefault="00962B2E" w:rsidP="00962B2E">
      <w:pPr>
        <w:tabs>
          <w:tab w:val="left" w:pos="142"/>
        </w:tabs>
        <w:spacing w:after="0" w:line="360" w:lineRule="auto"/>
        <w:rPr>
          <w:rFonts w:ascii="Times New Roman" w:eastAsia="Calibri" w:hAnsi="Times New Roman" w:cs="Times New Roman"/>
          <w:sz w:val="28"/>
          <w:szCs w:val="28"/>
        </w:rPr>
      </w:pPr>
      <w:r w:rsidRPr="00962B2E">
        <w:rPr>
          <w:rFonts w:ascii="Calibri" w:eastAsia="Calibri" w:hAnsi="Calibri" w:cs="Times New Roman"/>
        </w:rPr>
        <w:t xml:space="preserve">       </w:t>
      </w:r>
      <w:r w:rsidRPr="00962B2E">
        <w:rPr>
          <w:rFonts w:ascii="Times New Roman" w:eastAsia="Calibri" w:hAnsi="Times New Roman" w:cs="Times New Roman"/>
          <w:sz w:val="28"/>
          <w:szCs w:val="28"/>
        </w:rPr>
        <w:t>«Профессиональный стандарт педагога. ИППР педагога».</w:t>
      </w:r>
    </w:p>
    <w:p w:rsidR="00962B2E" w:rsidRPr="00962B2E" w:rsidRDefault="00962B2E" w:rsidP="00962B2E">
      <w:pPr>
        <w:shd w:val="clear" w:color="auto" w:fill="FFFFFF"/>
        <w:tabs>
          <w:tab w:val="left" w:pos="142"/>
        </w:tabs>
        <w:spacing w:after="0" w:line="360" w:lineRule="auto"/>
        <w:ind w:left="540" w:hanging="540"/>
        <w:rPr>
          <w:rFonts w:ascii="Arial" w:eastAsia="Calibri" w:hAnsi="Arial" w:cs="Arial"/>
          <w:color w:val="646464"/>
          <w:sz w:val="18"/>
          <w:szCs w:val="18"/>
        </w:rPr>
      </w:pPr>
      <w:r w:rsidRPr="00962B2E">
        <w:rPr>
          <w:rFonts w:ascii="Times New Roman" w:eastAsia="Calibri" w:hAnsi="Times New Roman" w:cs="Times New Roman"/>
          <w:color w:val="FF0000"/>
          <w:sz w:val="28"/>
          <w:szCs w:val="28"/>
        </w:rPr>
        <w:t xml:space="preserve">     «</w:t>
      </w:r>
      <w:r w:rsidRPr="00962B2E">
        <w:rPr>
          <w:rFonts w:ascii="Times New Roman" w:eastAsia="Calibri" w:hAnsi="Times New Roman" w:cs="Times New Roman"/>
          <w:sz w:val="28"/>
          <w:szCs w:val="28"/>
        </w:rPr>
        <w:t>Семья и школа: эффективного сотрудничества в современных условиях.      Методы раннего выявления детей «группы риска». Трудности в общении с ребенком и пути их устранения».</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Цели проведения:</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-повышение образовательного уровня и творческой активности учащихся</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-повышение профессионального уровня педагогов</w:t>
      </w:r>
    </w:p>
    <w:p w:rsidR="00962B2E" w:rsidRPr="00962B2E" w:rsidRDefault="00962B2E" w:rsidP="00962B2E">
      <w:pPr>
        <w:jc w:val="both"/>
        <w:rPr>
          <w:rFonts w:ascii="Times New Roman" w:eastAsia="Calibri" w:hAnsi="Times New Roman" w:cs="Times New Roman"/>
          <w:bCs/>
          <w:sz w:val="28"/>
          <w:szCs w:val="28"/>
        </w:rPr>
      </w:pPr>
      <w:r w:rsidRPr="00962B2E">
        <w:rPr>
          <w:rFonts w:ascii="Times New Roman" w:eastAsia="Calibri" w:hAnsi="Times New Roman" w:cs="Times New Roman"/>
          <w:bCs/>
          <w:sz w:val="28"/>
          <w:szCs w:val="28"/>
        </w:rPr>
        <w:t xml:space="preserve">    В конце учебного года было организовано анкетирование родителей учащихся с целью выявления мнения родителей об организации внеурочной деятельности. Большинство опрошенных родителей дают положительную оценку занятий, но отмечают необходимость спортивных и подвижных кружков и секций. </w:t>
      </w:r>
    </w:p>
    <w:p w:rsidR="00962B2E" w:rsidRPr="00962B2E" w:rsidRDefault="00962B2E" w:rsidP="00962B2E">
      <w:pPr>
        <w:tabs>
          <w:tab w:val="left" w:pos="360"/>
        </w:tabs>
        <w:ind w:left="720"/>
        <w:jc w:val="center"/>
        <w:rPr>
          <w:rFonts w:ascii="Times New Roman" w:eastAsia="Calibri" w:hAnsi="Times New Roman" w:cs="Times New Roman"/>
          <w:color w:val="000080"/>
          <w:sz w:val="28"/>
          <w:szCs w:val="28"/>
        </w:rPr>
      </w:pPr>
      <w:r w:rsidRPr="00962B2E">
        <w:rPr>
          <w:rFonts w:ascii="Times New Roman" w:eastAsia="Calibri" w:hAnsi="Times New Roman" w:cs="Times New Roman"/>
          <w:color w:val="000080"/>
          <w:sz w:val="28"/>
          <w:szCs w:val="28"/>
        </w:rPr>
        <w:t>Кадровый  и качественный состав педагогических кадров.</w:t>
      </w:r>
    </w:p>
    <w:p w:rsidR="00962B2E" w:rsidRPr="00962B2E" w:rsidRDefault="00962B2E" w:rsidP="00962B2E">
      <w:pPr>
        <w:tabs>
          <w:tab w:val="left" w:pos="360"/>
        </w:tabs>
        <w:rPr>
          <w:rFonts w:ascii="Times New Roman" w:eastAsia="Calibri" w:hAnsi="Times New Roman" w:cs="Times New Roman"/>
          <w:sz w:val="28"/>
          <w:szCs w:val="28"/>
          <w:u w:val="single"/>
        </w:rPr>
      </w:pPr>
      <w:r w:rsidRPr="00962B2E">
        <w:rPr>
          <w:rFonts w:ascii="Times New Roman" w:eastAsia="Calibri" w:hAnsi="Times New Roman" w:cs="Times New Roman"/>
          <w:sz w:val="28"/>
          <w:szCs w:val="28"/>
        </w:rPr>
        <w:t>МБОУ «Победительская СОШ»  не полностью укомплектована педагогическими кадрам</w:t>
      </w:r>
      <w:proofErr w:type="gramStart"/>
      <w:r w:rsidRPr="00962B2E">
        <w:rPr>
          <w:rFonts w:ascii="Times New Roman" w:eastAsia="Calibri" w:hAnsi="Times New Roman" w:cs="Times New Roman"/>
          <w:sz w:val="28"/>
          <w:szCs w:val="28"/>
        </w:rPr>
        <w:t>и-</w:t>
      </w:r>
      <w:proofErr w:type="gramEnd"/>
      <w:r w:rsidRPr="00962B2E">
        <w:rPr>
          <w:rFonts w:ascii="Times New Roman" w:eastAsia="Calibri" w:hAnsi="Times New Roman" w:cs="Times New Roman"/>
          <w:sz w:val="28"/>
          <w:szCs w:val="28"/>
        </w:rPr>
        <w:t xml:space="preserve"> вакансия педагога-психолога, но процесс обучения ведется по всем предметам учебного плана.  </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Подавляющее большинство педагогов – это грамотные профессионалы с большим стажем работы; 63,2% педагогических работников имеют квалификационные категории.    </w:t>
      </w:r>
    </w:p>
    <w:p w:rsidR="00962B2E" w:rsidRPr="00962B2E" w:rsidRDefault="00962B2E" w:rsidP="00962B2E">
      <w:pPr>
        <w:tabs>
          <w:tab w:val="left" w:pos="360"/>
        </w:tabs>
        <w:rPr>
          <w:rFonts w:ascii="Times New Roman" w:eastAsia="Calibri" w:hAnsi="Times New Roman" w:cs="Times New Roman"/>
          <w:sz w:val="28"/>
          <w:szCs w:val="28"/>
          <w:u w:val="single"/>
        </w:rPr>
      </w:pPr>
      <w:r w:rsidRPr="00962B2E">
        <w:rPr>
          <w:rFonts w:ascii="Times New Roman" w:eastAsia="Calibri" w:hAnsi="Times New Roman" w:cs="Times New Roman"/>
          <w:color w:val="000000"/>
          <w:sz w:val="28"/>
          <w:szCs w:val="28"/>
        </w:rPr>
        <w:t>    В 202</w:t>
      </w:r>
      <w:r w:rsidR="00FD6EAB">
        <w:rPr>
          <w:rFonts w:ascii="Times New Roman" w:eastAsia="Calibri" w:hAnsi="Times New Roman" w:cs="Times New Roman"/>
          <w:color w:val="000000"/>
          <w:sz w:val="28"/>
          <w:szCs w:val="28"/>
        </w:rPr>
        <w:t>4</w:t>
      </w:r>
      <w:r w:rsidRPr="00962B2E">
        <w:rPr>
          <w:rFonts w:ascii="Times New Roman" w:eastAsia="Calibri" w:hAnsi="Times New Roman" w:cs="Times New Roman"/>
          <w:color w:val="000000"/>
          <w:sz w:val="28"/>
          <w:szCs w:val="28"/>
        </w:rPr>
        <w:t xml:space="preserve"> году у</w:t>
      </w:r>
      <w:r w:rsidRPr="00962B2E">
        <w:rPr>
          <w:rFonts w:ascii="Times New Roman" w:eastAsia="Calibri" w:hAnsi="Times New Roman" w:cs="Times New Roman"/>
          <w:sz w:val="28"/>
          <w:szCs w:val="28"/>
        </w:rPr>
        <w:t>чебно-воспитательный проце</w:t>
      </w:r>
      <w:proofErr w:type="gramStart"/>
      <w:r w:rsidRPr="00962B2E">
        <w:rPr>
          <w:rFonts w:ascii="Times New Roman" w:eastAsia="Calibri" w:hAnsi="Times New Roman" w:cs="Times New Roman"/>
          <w:sz w:val="28"/>
          <w:szCs w:val="28"/>
        </w:rPr>
        <w:t>сс в шк</w:t>
      </w:r>
      <w:proofErr w:type="gramEnd"/>
      <w:r w:rsidRPr="00962B2E">
        <w:rPr>
          <w:rFonts w:ascii="Times New Roman" w:eastAsia="Calibri" w:hAnsi="Times New Roman" w:cs="Times New Roman"/>
          <w:sz w:val="28"/>
          <w:szCs w:val="28"/>
        </w:rPr>
        <w:t>оле осуществляет педагогический коллектив, состоящий из 19 педагогов, из них 2 ПДО.</w:t>
      </w:r>
    </w:p>
    <w:p w:rsidR="00962B2E" w:rsidRPr="00962B2E" w:rsidRDefault="00962B2E" w:rsidP="00962B2E">
      <w:pPr>
        <w:spacing w:before="100" w:beforeAutospacing="1" w:after="100" w:afterAutospacing="1"/>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А) По уровню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835"/>
      </w:tblGrid>
      <w:tr w:rsidR="00962B2E" w:rsidRPr="00962B2E" w:rsidTr="000255D0">
        <w:tc>
          <w:tcPr>
            <w:tcW w:w="6771" w:type="dxa"/>
          </w:tcPr>
          <w:p w:rsidR="00962B2E" w:rsidRPr="00962B2E" w:rsidRDefault="00962B2E" w:rsidP="00962B2E">
            <w:pPr>
              <w:spacing w:before="100" w:beforeAutospacing="1" w:after="100" w:afterAutospacing="1"/>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lastRenderedPageBreak/>
              <w:t>Имеют образование</w:t>
            </w:r>
          </w:p>
        </w:tc>
        <w:tc>
          <w:tcPr>
            <w:tcW w:w="2835" w:type="dxa"/>
          </w:tcPr>
          <w:p w:rsidR="00962B2E" w:rsidRPr="00962B2E" w:rsidRDefault="00962B2E" w:rsidP="00962B2E">
            <w:pPr>
              <w:spacing w:before="100" w:beforeAutospacing="1" w:after="100" w:afterAutospacing="1"/>
              <w:rPr>
                <w:rFonts w:ascii="Times New Roman" w:eastAsia="Calibri" w:hAnsi="Times New Roman" w:cs="Times New Roman"/>
                <w:color w:val="000000"/>
                <w:sz w:val="28"/>
                <w:szCs w:val="28"/>
              </w:rPr>
            </w:pPr>
          </w:p>
        </w:tc>
      </w:tr>
      <w:tr w:rsidR="00962B2E" w:rsidRPr="00962B2E" w:rsidTr="000255D0">
        <w:tc>
          <w:tcPr>
            <w:tcW w:w="6771" w:type="dxa"/>
          </w:tcPr>
          <w:p w:rsidR="00962B2E" w:rsidRPr="00962B2E" w:rsidRDefault="00962B2E" w:rsidP="00962B2E">
            <w:pPr>
              <w:spacing w:before="100" w:beforeAutospacing="1" w:after="100" w:afterAutospacing="1"/>
              <w:rPr>
                <w:rFonts w:ascii="Times New Roman" w:eastAsia="Calibri" w:hAnsi="Times New Roman" w:cs="Times New Roman"/>
                <w:i/>
                <w:color w:val="000000"/>
                <w:sz w:val="28"/>
                <w:szCs w:val="28"/>
              </w:rPr>
            </w:pPr>
            <w:r w:rsidRPr="00962B2E">
              <w:rPr>
                <w:rFonts w:ascii="Times New Roman" w:eastAsia="Calibri" w:hAnsi="Times New Roman" w:cs="Times New Roman"/>
                <w:i/>
                <w:color w:val="000000"/>
                <w:sz w:val="28"/>
                <w:szCs w:val="28"/>
              </w:rPr>
              <w:t>высшее педагогическое</w:t>
            </w:r>
          </w:p>
        </w:tc>
        <w:tc>
          <w:tcPr>
            <w:tcW w:w="2835" w:type="dxa"/>
          </w:tcPr>
          <w:p w:rsidR="00962B2E" w:rsidRPr="00962B2E" w:rsidRDefault="00962B2E" w:rsidP="00962B2E">
            <w:pPr>
              <w:spacing w:before="100" w:beforeAutospacing="1" w:after="100" w:afterAutospacing="1"/>
              <w:rPr>
                <w:rFonts w:ascii="Times New Roman" w:eastAsia="Calibri" w:hAnsi="Times New Roman" w:cs="Times New Roman"/>
                <w:i/>
                <w:color w:val="000000"/>
                <w:sz w:val="28"/>
                <w:szCs w:val="28"/>
              </w:rPr>
            </w:pPr>
            <w:r w:rsidRPr="00962B2E">
              <w:rPr>
                <w:rFonts w:ascii="Times New Roman" w:eastAsia="Calibri" w:hAnsi="Times New Roman" w:cs="Times New Roman"/>
                <w:i/>
                <w:color w:val="000000"/>
                <w:sz w:val="28"/>
                <w:szCs w:val="28"/>
              </w:rPr>
              <w:t>14 чел./ 74%</w:t>
            </w:r>
          </w:p>
        </w:tc>
      </w:tr>
      <w:tr w:rsidR="00962B2E" w:rsidRPr="00962B2E" w:rsidTr="000255D0">
        <w:tc>
          <w:tcPr>
            <w:tcW w:w="6771" w:type="dxa"/>
          </w:tcPr>
          <w:p w:rsidR="00962B2E" w:rsidRPr="00962B2E" w:rsidRDefault="00962B2E" w:rsidP="00962B2E">
            <w:pPr>
              <w:spacing w:before="100" w:beforeAutospacing="1" w:after="100" w:afterAutospacing="1"/>
              <w:rPr>
                <w:rFonts w:ascii="Times New Roman" w:eastAsia="Calibri" w:hAnsi="Times New Roman" w:cs="Times New Roman"/>
                <w:i/>
                <w:color w:val="000000"/>
                <w:sz w:val="28"/>
                <w:szCs w:val="28"/>
              </w:rPr>
            </w:pPr>
            <w:r w:rsidRPr="00962B2E">
              <w:rPr>
                <w:rFonts w:ascii="Times New Roman" w:eastAsia="Calibri" w:hAnsi="Times New Roman" w:cs="Times New Roman"/>
                <w:i/>
                <w:color w:val="000000"/>
                <w:sz w:val="28"/>
                <w:szCs w:val="28"/>
              </w:rPr>
              <w:t>среднее профессиональное (педагогическое)</w:t>
            </w:r>
          </w:p>
        </w:tc>
        <w:tc>
          <w:tcPr>
            <w:tcW w:w="2835" w:type="dxa"/>
          </w:tcPr>
          <w:p w:rsidR="00962B2E" w:rsidRPr="00962B2E" w:rsidRDefault="00962B2E" w:rsidP="00962B2E">
            <w:pPr>
              <w:spacing w:before="100" w:beforeAutospacing="1" w:after="100" w:afterAutospacing="1"/>
              <w:rPr>
                <w:rFonts w:ascii="Times New Roman" w:eastAsia="Calibri" w:hAnsi="Times New Roman" w:cs="Times New Roman"/>
                <w:i/>
                <w:color w:val="000000"/>
                <w:sz w:val="28"/>
                <w:szCs w:val="28"/>
              </w:rPr>
            </w:pPr>
            <w:r w:rsidRPr="00962B2E">
              <w:rPr>
                <w:rFonts w:ascii="Times New Roman" w:eastAsia="Calibri" w:hAnsi="Times New Roman" w:cs="Times New Roman"/>
                <w:i/>
                <w:color w:val="000000"/>
                <w:sz w:val="28"/>
                <w:szCs w:val="28"/>
              </w:rPr>
              <w:t>3 чел./ 15,6%</w:t>
            </w:r>
          </w:p>
        </w:tc>
      </w:tr>
      <w:tr w:rsidR="00962B2E" w:rsidRPr="00962B2E" w:rsidTr="000255D0">
        <w:tc>
          <w:tcPr>
            <w:tcW w:w="6771" w:type="dxa"/>
          </w:tcPr>
          <w:p w:rsidR="00962B2E" w:rsidRPr="00962B2E" w:rsidRDefault="00962B2E" w:rsidP="00962B2E">
            <w:pPr>
              <w:spacing w:before="100" w:beforeAutospacing="1" w:after="100" w:afterAutospacing="1"/>
              <w:rPr>
                <w:rFonts w:ascii="Times New Roman" w:eastAsia="Calibri" w:hAnsi="Times New Roman" w:cs="Times New Roman"/>
                <w:i/>
                <w:color w:val="000000"/>
                <w:sz w:val="28"/>
                <w:szCs w:val="28"/>
              </w:rPr>
            </w:pPr>
            <w:r w:rsidRPr="00962B2E">
              <w:rPr>
                <w:rFonts w:ascii="Times New Roman" w:eastAsia="Calibri" w:hAnsi="Times New Roman" w:cs="Times New Roman"/>
                <w:i/>
                <w:color w:val="000000"/>
                <w:sz w:val="28"/>
                <w:szCs w:val="28"/>
              </w:rPr>
              <w:t xml:space="preserve">Не имеют </w:t>
            </w:r>
            <w:proofErr w:type="spellStart"/>
            <w:r w:rsidRPr="00962B2E">
              <w:rPr>
                <w:rFonts w:ascii="Times New Roman" w:eastAsia="Calibri" w:hAnsi="Times New Roman" w:cs="Times New Roman"/>
                <w:i/>
                <w:color w:val="000000"/>
                <w:sz w:val="28"/>
                <w:szCs w:val="28"/>
              </w:rPr>
              <w:t>пед</w:t>
            </w:r>
            <w:proofErr w:type="spellEnd"/>
            <w:r w:rsidRPr="00962B2E">
              <w:rPr>
                <w:rFonts w:ascii="Times New Roman" w:eastAsia="Calibri" w:hAnsi="Times New Roman" w:cs="Times New Roman"/>
                <w:i/>
                <w:color w:val="000000"/>
                <w:sz w:val="28"/>
                <w:szCs w:val="28"/>
              </w:rPr>
              <w:t>. образования</w:t>
            </w:r>
          </w:p>
        </w:tc>
        <w:tc>
          <w:tcPr>
            <w:tcW w:w="2835" w:type="dxa"/>
          </w:tcPr>
          <w:p w:rsidR="00962B2E" w:rsidRPr="00962B2E" w:rsidRDefault="00962B2E" w:rsidP="00962B2E">
            <w:pPr>
              <w:spacing w:before="100" w:beforeAutospacing="1" w:after="100" w:afterAutospacing="1"/>
              <w:rPr>
                <w:rFonts w:ascii="Times New Roman" w:eastAsia="Calibri" w:hAnsi="Times New Roman" w:cs="Times New Roman"/>
                <w:i/>
                <w:color w:val="000000"/>
                <w:sz w:val="28"/>
                <w:szCs w:val="28"/>
              </w:rPr>
            </w:pPr>
            <w:r w:rsidRPr="00962B2E">
              <w:rPr>
                <w:rFonts w:ascii="Times New Roman" w:eastAsia="Calibri" w:hAnsi="Times New Roman" w:cs="Times New Roman"/>
                <w:i/>
                <w:color w:val="000000"/>
                <w:sz w:val="28"/>
                <w:szCs w:val="28"/>
              </w:rPr>
              <w:t>1/5,2%</w:t>
            </w:r>
          </w:p>
        </w:tc>
      </w:tr>
      <w:tr w:rsidR="00962B2E" w:rsidRPr="00962B2E" w:rsidTr="000255D0">
        <w:tc>
          <w:tcPr>
            <w:tcW w:w="6771" w:type="dxa"/>
          </w:tcPr>
          <w:p w:rsidR="00962B2E" w:rsidRPr="00962B2E" w:rsidRDefault="00962B2E" w:rsidP="00962B2E">
            <w:pPr>
              <w:spacing w:before="100" w:beforeAutospacing="1" w:after="100" w:afterAutospacing="1"/>
              <w:rPr>
                <w:rFonts w:ascii="Times New Roman" w:eastAsia="Calibri" w:hAnsi="Times New Roman" w:cs="Times New Roman"/>
                <w:i/>
                <w:color w:val="000000"/>
                <w:sz w:val="28"/>
                <w:szCs w:val="28"/>
              </w:rPr>
            </w:pPr>
            <w:r w:rsidRPr="00962B2E">
              <w:rPr>
                <w:rFonts w:ascii="Times New Roman" w:eastAsia="Calibri" w:hAnsi="Times New Roman" w:cs="Times New Roman"/>
                <w:i/>
                <w:color w:val="000000"/>
                <w:sz w:val="28"/>
                <w:szCs w:val="28"/>
              </w:rPr>
              <w:t>Имеют незаконченное высшее образование</w:t>
            </w:r>
          </w:p>
        </w:tc>
        <w:tc>
          <w:tcPr>
            <w:tcW w:w="2835" w:type="dxa"/>
          </w:tcPr>
          <w:p w:rsidR="00962B2E" w:rsidRPr="00962B2E" w:rsidRDefault="00962B2E" w:rsidP="00962B2E">
            <w:pPr>
              <w:spacing w:before="100" w:beforeAutospacing="1" w:after="100" w:afterAutospacing="1"/>
              <w:rPr>
                <w:rFonts w:ascii="Times New Roman" w:eastAsia="Calibri" w:hAnsi="Times New Roman" w:cs="Times New Roman"/>
                <w:i/>
                <w:color w:val="000000"/>
                <w:sz w:val="28"/>
                <w:szCs w:val="28"/>
              </w:rPr>
            </w:pPr>
            <w:r w:rsidRPr="00962B2E">
              <w:rPr>
                <w:rFonts w:ascii="Times New Roman" w:eastAsia="Calibri" w:hAnsi="Times New Roman" w:cs="Times New Roman"/>
                <w:i/>
                <w:color w:val="000000"/>
                <w:sz w:val="28"/>
                <w:szCs w:val="28"/>
              </w:rPr>
              <w:t>1/5,2%</w:t>
            </w:r>
          </w:p>
        </w:tc>
      </w:tr>
    </w:tbl>
    <w:p w:rsidR="00962B2E" w:rsidRPr="00962B2E" w:rsidRDefault="00962B2E" w:rsidP="00962B2E">
      <w:pPr>
        <w:ind w:firstLine="540"/>
        <w:jc w:val="both"/>
        <w:rPr>
          <w:rFonts w:ascii="Times New Roman" w:eastAsia="Calibri" w:hAnsi="Times New Roman" w:cs="Times New Roman"/>
          <w:sz w:val="28"/>
          <w:szCs w:val="28"/>
        </w:rPr>
      </w:pPr>
    </w:p>
    <w:p w:rsidR="00962B2E" w:rsidRPr="00962B2E" w:rsidRDefault="00962B2E" w:rsidP="00962B2E">
      <w:pPr>
        <w:ind w:firstLine="540"/>
        <w:jc w:val="both"/>
        <w:rPr>
          <w:rFonts w:ascii="Times New Roman" w:eastAsia="Calibri" w:hAnsi="Times New Roman" w:cs="Times New Roman"/>
          <w:sz w:val="28"/>
          <w:szCs w:val="28"/>
        </w:rPr>
      </w:pPr>
    </w:p>
    <w:p w:rsidR="00962B2E" w:rsidRPr="00962B2E" w:rsidRDefault="00962B2E" w:rsidP="00962B2E">
      <w:pPr>
        <w:ind w:firstLine="540"/>
        <w:jc w:val="both"/>
        <w:rPr>
          <w:rFonts w:ascii="Times New Roman" w:eastAsia="Calibri" w:hAnsi="Times New Roman" w:cs="Times New Roman"/>
          <w:sz w:val="28"/>
          <w:szCs w:val="28"/>
        </w:rPr>
      </w:pPr>
    </w:p>
    <w:p w:rsidR="00962B2E" w:rsidRPr="00962B2E" w:rsidRDefault="00962B2E" w:rsidP="00962B2E">
      <w:pPr>
        <w:ind w:firstLine="540"/>
        <w:jc w:val="both"/>
        <w:rPr>
          <w:rFonts w:ascii="Times New Roman" w:eastAsia="Calibri" w:hAnsi="Times New Roman" w:cs="Times New Roman"/>
          <w:sz w:val="28"/>
          <w:szCs w:val="28"/>
        </w:rPr>
      </w:pPr>
    </w:p>
    <w:p w:rsidR="00962B2E" w:rsidRPr="00962B2E" w:rsidRDefault="00962B2E" w:rsidP="00962B2E">
      <w:pPr>
        <w:ind w:firstLine="5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По образованию и     категориям:</w:t>
      </w:r>
    </w:p>
    <w:p w:rsidR="00962B2E" w:rsidRPr="00962B2E" w:rsidRDefault="00962B2E" w:rsidP="00962B2E">
      <w:pPr>
        <w:spacing w:after="0"/>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noProof/>
          <w:sz w:val="28"/>
          <w:szCs w:val="28"/>
          <w:shd w:val="clear" w:color="auto" w:fill="FFFFFF"/>
          <w:lang w:eastAsia="ru-RU"/>
        </w:rPr>
        <w:drawing>
          <wp:inline distT="0" distB="0" distL="0" distR="0">
            <wp:extent cx="5905500" cy="1800225"/>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2B2E" w:rsidRPr="00962B2E" w:rsidRDefault="00962B2E" w:rsidP="00962B2E">
      <w:pPr>
        <w:ind w:right="2"/>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б) По стажу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739"/>
        <w:gridCol w:w="1934"/>
        <w:gridCol w:w="2143"/>
        <w:gridCol w:w="1941"/>
      </w:tblGrid>
      <w:tr w:rsidR="00962B2E" w:rsidRPr="00962B2E" w:rsidTr="000255D0">
        <w:tc>
          <w:tcPr>
            <w:tcW w:w="1999" w:type="dxa"/>
          </w:tcPr>
          <w:p w:rsidR="00962B2E" w:rsidRPr="00962B2E" w:rsidRDefault="00962B2E" w:rsidP="00962B2E">
            <w:pPr>
              <w:spacing w:before="100" w:beforeAutospacing="1" w:after="100" w:afterAutospacing="1"/>
              <w:ind w:right="2"/>
              <w:jc w:val="center"/>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2-5 лет</w:t>
            </w:r>
          </w:p>
        </w:tc>
        <w:tc>
          <w:tcPr>
            <w:tcW w:w="1739" w:type="dxa"/>
          </w:tcPr>
          <w:p w:rsidR="00962B2E" w:rsidRPr="00962B2E" w:rsidRDefault="00962B2E" w:rsidP="00962B2E">
            <w:pPr>
              <w:spacing w:before="100" w:beforeAutospacing="1" w:after="100" w:afterAutospacing="1"/>
              <w:ind w:right="2"/>
              <w:jc w:val="center"/>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5 – 10 лет</w:t>
            </w:r>
          </w:p>
        </w:tc>
        <w:tc>
          <w:tcPr>
            <w:tcW w:w="1934" w:type="dxa"/>
          </w:tcPr>
          <w:p w:rsidR="00962B2E" w:rsidRPr="00962B2E" w:rsidRDefault="00962B2E" w:rsidP="00962B2E">
            <w:pPr>
              <w:spacing w:before="100" w:beforeAutospacing="1" w:after="100" w:afterAutospacing="1"/>
              <w:ind w:right="2"/>
              <w:jc w:val="center"/>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10 – 15 лет</w:t>
            </w:r>
          </w:p>
        </w:tc>
        <w:tc>
          <w:tcPr>
            <w:tcW w:w="2143" w:type="dxa"/>
          </w:tcPr>
          <w:p w:rsidR="00962B2E" w:rsidRPr="00962B2E" w:rsidRDefault="00962B2E" w:rsidP="00962B2E">
            <w:pPr>
              <w:spacing w:before="100" w:beforeAutospacing="1" w:after="100" w:afterAutospacing="1"/>
              <w:ind w:right="2"/>
              <w:jc w:val="center"/>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15-20 лет</w:t>
            </w:r>
          </w:p>
        </w:tc>
        <w:tc>
          <w:tcPr>
            <w:tcW w:w="1941" w:type="dxa"/>
          </w:tcPr>
          <w:p w:rsidR="00962B2E" w:rsidRPr="00962B2E" w:rsidRDefault="00962B2E" w:rsidP="00962B2E">
            <w:pPr>
              <w:spacing w:before="100" w:beforeAutospacing="1" w:after="100" w:afterAutospacing="1"/>
              <w:ind w:right="2"/>
              <w:jc w:val="center"/>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свыше 20 лет</w:t>
            </w:r>
          </w:p>
        </w:tc>
      </w:tr>
      <w:tr w:rsidR="00962B2E" w:rsidRPr="00962B2E" w:rsidTr="000255D0">
        <w:tc>
          <w:tcPr>
            <w:tcW w:w="1999" w:type="dxa"/>
          </w:tcPr>
          <w:p w:rsidR="00962B2E" w:rsidRPr="00962B2E" w:rsidRDefault="00962B2E" w:rsidP="00962B2E">
            <w:pPr>
              <w:spacing w:before="100" w:beforeAutospacing="1" w:after="100" w:afterAutospacing="1"/>
              <w:ind w:right="2"/>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2</w:t>
            </w:r>
          </w:p>
        </w:tc>
        <w:tc>
          <w:tcPr>
            <w:tcW w:w="1739" w:type="dxa"/>
          </w:tcPr>
          <w:p w:rsidR="00962B2E" w:rsidRPr="00962B2E" w:rsidRDefault="00962B2E" w:rsidP="00962B2E">
            <w:pPr>
              <w:spacing w:before="100" w:beforeAutospacing="1" w:after="100" w:afterAutospacing="1"/>
              <w:ind w:right="2"/>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0</w:t>
            </w:r>
          </w:p>
        </w:tc>
        <w:tc>
          <w:tcPr>
            <w:tcW w:w="1934" w:type="dxa"/>
          </w:tcPr>
          <w:p w:rsidR="00962B2E" w:rsidRPr="00962B2E" w:rsidRDefault="00962B2E" w:rsidP="00962B2E">
            <w:pPr>
              <w:spacing w:before="100" w:beforeAutospacing="1" w:after="100" w:afterAutospacing="1"/>
              <w:ind w:right="2"/>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0</w:t>
            </w:r>
          </w:p>
        </w:tc>
        <w:tc>
          <w:tcPr>
            <w:tcW w:w="2143" w:type="dxa"/>
          </w:tcPr>
          <w:p w:rsidR="00962B2E" w:rsidRPr="00962B2E" w:rsidRDefault="00962B2E" w:rsidP="00962B2E">
            <w:pPr>
              <w:spacing w:before="100" w:beforeAutospacing="1" w:after="100" w:afterAutospacing="1"/>
              <w:ind w:right="2"/>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4</w:t>
            </w:r>
          </w:p>
        </w:tc>
        <w:tc>
          <w:tcPr>
            <w:tcW w:w="1941" w:type="dxa"/>
          </w:tcPr>
          <w:p w:rsidR="00962B2E" w:rsidRPr="00962B2E" w:rsidRDefault="00962B2E" w:rsidP="00962B2E">
            <w:pPr>
              <w:spacing w:before="100" w:beforeAutospacing="1" w:after="100" w:afterAutospacing="1"/>
              <w:ind w:right="2"/>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13</w:t>
            </w:r>
          </w:p>
        </w:tc>
      </w:tr>
    </w:tbl>
    <w:p w:rsidR="00962B2E" w:rsidRPr="00962B2E" w:rsidRDefault="00962B2E" w:rsidP="00962B2E">
      <w:pPr>
        <w:spacing w:after="0"/>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noProof/>
          <w:sz w:val="28"/>
          <w:szCs w:val="28"/>
          <w:shd w:val="clear" w:color="auto" w:fill="FFFFFF"/>
          <w:lang w:eastAsia="ru-RU"/>
        </w:rPr>
        <w:drawing>
          <wp:inline distT="0" distB="0" distL="0" distR="0">
            <wp:extent cx="5943600" cy="2314575"/>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62B2E" w:rsidRPr="00962B2E" w:rsidRDefault="00962B2E" w:rsidP="00962B2E">
      <w:pPr>
        <w:ind w:right="2"/>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lastRenderedPageBreak/>
        <w:t>в) по возрасту:</w:t>
      </w:r>
      <w:r>
        <w:rPr>
          <w:rFonts w:ascii="Times New Roman" w:eastAsia="Calibri" w:hAnsi="Times New Roman" w:cs="Times New Roman"/>
          <w:noProof/>
          <w:sz w:val="28"/>
          <w:szCs w:val="28"/>
          <w:lang w:eastAsia="ru-RU"/>
        </w:rPr>
        <w:drawing>
          <wp:inline distT="0" distB="0" distL="0" distR="0">
            <wp:extent cx="6667500" cy="196215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62B2E" w:rsidRPr="00962B2E" w:rsidRDefault="00962B2E" w:rsidP="00962B2E">
      <w:pPr>
        <w:spacing w:after="0"/>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г) Награждены:</w:t>
      </w:r>
    </w:p>
    <w:p w:rsidR="00962B2E" w:rsidRPr="00962B2E" w:rsidRDefault="00962B2E" w:rsidP="00962B2E">
      <w:pPr>
        <w:spacing w:after="0"/>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Почетной грамотой Министерства образования и науки РФ – 6.</w:t>
      </w:r>
    </w:p>
    <w:p w:rsidR="00962B2E" w:rsidRPr="00962B2E" w:rsidRDefault="00962B2E" w:rsidP="00962B2E">
      <w:pPr>
        <w:spacing w:after="0"/>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Почетной грамотой Министерства образования Омской области– 8;</w:t>
      </w:r>
    </w:p>
    <w:p w:rsidR="00962B2E" w:rsidRPr="00962B2E" w:rsidRDefault="00962B2E" w:rsidP="00962B2E">
      <w:pPr>
        <w:spacing w:after="0"/>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xml:space="preserve">- Почетной грамотой комитета по образования и администрации </w:t>
      </w:r>
      <w:proofErr w:type="spellStart"/>
      <w:r w:rsidRPr="00962B2E">
        <w:rPr>
          <w:rFonts w:ascii="Times New Roman" w:eastAsia="Calibri" w:hAnsi="Times New Roman" w:cs="Times New Roman"/>
          <w:color w:val="000000"/>
          <w:sz w:val="28"/>
          <w:szCs w:val="28"/>
        </w:rPr>
        <w:t>Кормиловского</w:t>
      </w:r>
      <w:proofErr w:type="spellEnd"/>
      <w:r w:rsidRPr="00962B2E">
        <w:rPr>
          <w:rFonts w:ascii="Times New Roman" w:eastAsia="Calibri" w:hAnsi="Times New Roman" w:cs="Times New Roman"/>
          <w:color w:val="000000"/>
          <w:sz w:val="28"/>
          <w:szCs w:val="28"/>
        </w:rPr>
        <w:t xml:space="preserve"> муниципального района – 14.  </w:t>
      </w:r>
    </w:p>
    <w:p w:rsidR="00962B2E" w:rsidRPr="00962B2E" w:rsidRDefault="00962B2E" w:rsidP="00962B2E">
      <w:pPr>
        <w:ind w:right="2"/>
        <w:outlineLvl w:val="0"/>
        <w:rPr>
          <w:rFonts w:ascii="Times New Roman" w:eastAsia="Calibri" w:hAnsi="Times New Roman" w:cs="Times New Roman"/>
          <w:color w:val="000000"/>
          <w:sz w:val="28"/>
          <w:szCs w:val="28"/>
        </w:rPr>
      </w:pPr>
    </w:p>
    <w:p w:rsidR="00962B2E" w:rsidRPr="00962B2E" w:rsidRDefault="00962B2E" w:rsidP="00962B2E">
      <w:pPr>
        <w:ind w:right="2"/>
        <w:outlineLvl w:val="0"/>
        <w:rPr>
          <w:rFonts w:ascii="Times New Roman" w:eastAsia="Calibri" w:hAnsi="Times New Roman" w:cs="Times New Roman"/>
          <w:color w:val="000000"/>
          <w:sz w:val="28"/>
          <w:szCs w:val="28"/>
        </w:rPr>
      </w:pPr>
      <w:r>
        <w:rPr>
          <w:rFonts w:ascii="Times New Roman" w:eastAsia="Calibri" w:hAnsi="Times New Roman" w:cs="Times New Roman"/>
          <w:noProof/>
          <w:u w:val="single"/>
          <w:lang w:eastAsia="ru-RU"/>
        </w:rPr>
        <w:drawing>
          <wp:inline distT="0" distB="0" distL="0" distR="0">
            <wp:extent cx="5934075" cy="155257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62B2E" w:rsidRPr="00962B2E" w:rsidRDefault="00962B2E" w:rsidP="00962B2E">
      <w:pPr>
        <w:rPr>
          <w:rFonts w:ascii="Times New Roman" w:eastAsia="Calibri" w:hAnsi="Times New Roman" w:cs="Times New Roman"/>
          <w:sz w:val="28"/>
          <w:szCs w:val="28"/>
          <w:u w:val="single"/>
        </w:rPr>
      </w:pPr>
      <w:r w:rsidRPr="00962B2E">
        <w:rPr>
          <w:rFonts w:ascii="Times New Roman" w:eastAsia="Calibri" w:hAnsi="Times New Roman" w:cs="Times New Roman"/>
          <w:sz w:val="28"/>
          <w:szCs w:val="28"/>
          <w:u w:val="single"/>
        </w:rPr>
        <w:t>г) по полу:</w:t>
      </w:r>
    </w:p>
    <w:tbl>
      <w:tblPr>
        <w:tblW w:w="0" w:type="auto"/>
        <w:tblInd w:w="2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620"/>
      </w:tblGrid>
      <w:tr w:rsidR="00962B2E" w:rsidRPr="00962B2E" w:rsidTr="000255D0">
        <w:tc>
          <w:tcPr>
            <w:tcW w:w="1440" w:type="dxa"/>
            <w:tcBorders>
              <w:top w:val="single" w:sz="4" w:space="0" w:color="auto"/>
              <w:left w:val="single" w:sz="4" w:space="0" w:color="auto"/>
              <w:bottom w:val="single" w:sz="4" w:space="0" w:color="auto"/>
              <w:right w:val="single" w:sz="4" w:space="0" w:color="auto"/>
            </w:tcBorders>
            <w:shd w:val="clear" w:color="auto" w:fill="auto"/>
          </w:tcPr>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мужчины</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женщины</w:t>
            </w:r>
          </w:p>
        </w:tc>
      </w:tr>
      <w:tr w:rsidR="00962B2E" w:rsidRPr="00962B2E" w:rsidTr="000255D0">
        <w:tc>
          <w:tcPr>
            <w:tcW w:w="1440" w:type="dxa"/>
            <w:tcBorders>
              <w:top w:val="single" w:sz="4" w:space="0" w:color="auto"/>
              <w:left w:val="single" w:sz="4" w:space="0" w:color="auto"/>
              <w:bottom w:val="single" w:sz="4" w:space="0" w:color="auto"/>
              <w:right w:val="single" w:sz="4" w:space="0" w:color="auto"/>
            </w:tcBorders>
            <w:shd w:val="clear" w:color="auto" w:fill="auto"/>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1 чел.</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18 чел.</w:t>
            </w:r>
          </w:p>
        </w:tc>
      </w:tr>
    </w:tbl>
    <w:p w:rsidR="00962B2E" w:rsidRPr="00962B2E" w:rsidRDefault="00962B2E" w:rsidP="00962B2E">
      <w:pPr>
        <w:jc w:val="both"/>
        <w:rPr>
          <w:rFonts w:ascii="Times New Roman" w:eastAsia="Calibri" w:hAnsi="Times New Roman" w:cs="Times New Roman"/>
          <w:sz w:val="28"/>
          <w:szCs w:val="28"/>
        </w:rPr>
      </w:pPr>
    </w:p>
    <w:p w:rsidR="00962B2E" w:rsidRPr="00962B2E" w:rsidRDefault="00962B2E" w:rsidP="00962B2E">
      <w:pPr>
        <w:jc w:val="both"/>
        <w:rPr>
          <w:rFonts w:ascii="Times New Roman" w:eastAsia="Calibri" w:hAnsi="Times New Roman" w:cs="Times New Roman"/>
          <w:sz w:val="28"/>
          <w:szCs w:val="28"/>
        </w:rPr>
      </w:pPr>
      <w:r>
        <w:rPr>
          <w:rFonts w:ascii="Times New Roman" w:eastAsia="Calibri" w:hAnsi="Times New Roman" w:cs="Times New Roman"/>
          <w:noProof/>
          <w:u w:val="single"/>
          <w:lang w:eastAsia="ru-RU"/>
        </w:rPr>
        <w:drawing>
          <wp:inline distT="0" distB="0" distL="0" distR="0">
            <wp:extent cx="5934075" cy="126682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6EAB"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Образование педагогов соответствует базовому образовательному преподаваемому предмету. 1 ПДО </w:t>
      </w:r>
      <w:proofErr w:type="gramStart"/>
      <w:r w:rsidRPr="00962B2E">
        <w:rPr>
          <w:rFonts w:ascii="Times New Roman" w:eastAsia="Calibri" w:hAnsi="Times New Roman" w:cs="Times New Roman"/>
          <w:sz w:val="28"/>
          <w:szCs w:val="28"/>
        </w:rPr>
        <w:t>–</w:t>
      </w:r>
      <w:proofErr w:type="spellStart"/>
      <w:r w:rsidR="00FD6EAB">
        <w:rPr>
          <w:rFonts w:ascii="Times New Roman" w:eastAsia="Calibri" w:hAnsi="Times New Roman" w:cs="Times New Roman"/>
          <w:sz w:val="28"/>
          <w:szCs w:val="28"/>
        </w:rPr>
        <w:t>Л</w:t>
      </w:r>
      <w:proofErr w:type="gramEnd"/>
      <w:r w:rsidR="00FD6EAB">
        <w:rPr>
          <w:rFonts w:ascii="Times New Roman" w:eastAsia="Calibri" w:hAnsi="Times New Roman" w:cs="Times New Roman"/>
          <w:sz w:val="28"/>
          <w:szCs w:val="28"/>
        </w:rPr>
        <w:t>утаева</w:t>
      </w:r>
      <w:proofErr w:type="spellEnd"/>
      <w:r w:rsidR="00FD6EAB">
        <w:rPr>
          <w:rFonts w:ascii="Times New Roman" w:eastAsia="Calibri" w:hAnsi="Times New Roman" w:cs="Times New Roman"/>
          <w:sz w:val="28"/>
          <w:szCs w:val="28"/>
        </w:rPr>
        <w:t xml:space="preserve"> Г.П</w:t>
      </w:r>
      <w:r w:rsidRPr="00962B2E">
        <w:rPr>
          <w:rFonts w:ascii="Times New Roman" w:eastAsia="Calibri" w:hAnsi="Times New Roman" w:cs="Times New Roman"/>
          <w:sz w:val="28"/>
          <w:szCs w:val="28"/>
        </w:rPr>
        <w:t xml:space="preserve">. имеет </w:t>
      </w:r>
      <w:r w:rsidR="00FD6EAB">
        <w:rPr>
          <w:rFonts w:ascii="Times New Roman" w:eastAsia="Calibri" w:hAnsi="Times New Roman" w:cs="Times New Roman"/>
          <w:sz w:val="28"/>
          <w:szCs w:val="28"/>
        </w:rPr>
        <w:t xml:space="preserve">среднее </w:t>
      </w:r>
      <w:r w:rsidRPr="00962B2E">
        <w:rPr>
          <w:rFonts w:ascii="Times New Roman" w:eastAsia="Calibri" w:hAnsi="Times New Roman" w:cs="Times New Roman"/>
          <w:sz w:val="28"/>
          <w:szCs w:val="28"/>
        </w:rPr>
        <w:t xml:space="preserve"> образование, прошл</w:t>
      </w:r>
      <w:r w:rsidR="00FD6EAB">
        <w:rPr>
          <w:rFonts w:ascii="Times New Roman" w:eastAsia="Calibri" w:hAnsi="Times New Roman" w:cs="Times New Roman"/>
          <w:sz w:val="28"/>
          <w:szCs w:val="28"/>
        </w:rPr>
        <w:t xml:space="preserve">а </w:t>
      </w:r>
      <w:r w:rsidRPr="00962B2E">
        <w:rPr>
          <w:rFonts w:ascii="Times New Roman" w:eastAsia="Calibri" w:hAnsi="Times New Roman" w:cs="Times New Roman"/>
          <w:sz w:val="28"/>
          <w:szCs w:val="28"/>
        </w:rPr>
        <w:t xml:space="preserve"> переподготовку</w:t>
      </w:r>
      <w:r w:rsidR="00FD6EAB" w:rsidRPr="00FD6EAB">
        <w:rPr>
          <w:rFonts w:ascii="Times New Roman" w:eastAsia="Calibri" w:hAnsi="Times New Roman" w:cs="Times New Roman"/>
          <w:sz w:val="28"/>
          <w:szCs w:val="28"/>
        </w:rPr>
        <w:t xml:space="preserve"> </w:t>
      </w:r>
      <w:r w:rsidR="00FD6EAB" w:rsidRPr="00962B2E">
        <w:rPr>
          <w:rFonts w:ascii="Times New Roman" w:eastAsia="Calibri" w:hAnsi="Times New Roman" w:cs="Times New Roman"/>
          <w:sz w:val="28"/>
          <w:szCs w:val="28"/>
        </w:rPr>
        <w:t>как педагог дополнительного образования.</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 xml:space="preserve">Второй ПДО </w:t>
      </w:r>
      <w:proofErr w:type="gramStart"/>
      <w:r w:rsidRPr="00962B2E">
        <w:rPr>
          <w:rFonts w:ascii="Times New Roman" w:eastAsia="Calibri" w:hAnsi="Times New Roman" w:cs="Times New Roman"/>
          <w:sz w:val="28"/>
          <w:szCs w:val="28"/>
        </w:rPr>
        <w:t>–</w:t>
      </w:r>
      <w:proofErr w:type="spellStart"/>
      <w:r w:rsidRPr="00962B2E">
        <w:rPr>
          <w:rFonts w:ascii="Times New Roman" w:eastAsia="Calibri" w:hAnsi="Times New Roman" w:cs="Times New Roman"/>
          <w:sz w:val="28"/>
          <w:szCs w:val="28"/>
        </w:rPr>
        <w:t>Б</w:t>
      </w:r>
      <w:proofErr w:type="gramEnd"/>
      <w:r w:rsidRPr="00962B2E">
        <w:rPr>
          <w:rFonts w:ascii="Times New Roman" w:eastAsia="Calibri" w:hAnsi="Times New Roman" w:cs="Times New Roman"/>
          <w:sz w:val="28"/>
          <w:szCs w:val="28"/>
        </w:rPr>
        <w:t>ельгард</w:t>
      </w:r>
      <w:proofErr w:type="spellEnd"/>
      <w:r w:rsidRPr="00962B2E">
        <w:rPr>
          <w:rFonts w:ascii="Times New Roman" w:eastAsia="Calibri" w:hAnsi="Times New Roman" w:cs="Times New Roman"/>
          <w:sz w:val="28"/>
          <w:szCs w:val="28"/>
        </w:rPr>
        <w:t xml:space="preserve"> Т.В. прошла переподготовку как педагог дополнительного образования.</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b/>
          <w:sz w:val="28"/>
          <w:szCs w:val="28"/>
        </w:rPr>
        <w:t xml:space="preserve">Вывод: </w:t>
      </w:r>
      <w:r w:rsidRPr="00962B2E">
        <w:rPr>
          <w:rFonts w:ascii="Times New Roman" w:eastAsia="Calibri" w:hAnsi="Times New Roman" w:cs="Times New Roman"/>
          <w:sz w:val="28"/>
          <w:szCs w:val="28"/>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первую квалификационную категорию.</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Таким образом, в школе созданы необходимые условия для обеспечения качества образования.</w:t>
      </w:r>
    </w:p>
    <w:p w:rsidR="00962B2E" w:rsidRPr="00962B2E" w:rsidRDefault="00962B2E" w:rsidP="00962B2E">
      <w:pPr>
        <w:ind w:firstLine="142"/>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Задачи:</w:t>
      </w:r>
      <w:r w:rsidRPr="00962B2E">
        <w:rPr>
          <w:rFonts w:ascii="Times New Roman" w:eastAsia="Calibri" w:hAnsi="Times New Roman" w:cs="Times New Roman"/>
          <w:b/>
          <w:sz w:val="28"/>
          <w:szCs w:val="28"/>
        </w:rPr>
        <w:t xml:space="preserve"> </w:t>
      </w:r>
      <w:r w:rsidRPr="00962B2E">
        <w:rPr>
          <w:rFonts w:ascii="Times New Roman" w:eastAsia="Calibri" w:hAnsi="Times New Roman" w:cs="Times New Roman"/>
          <w:sz w:val="28"/>
          <w:szCs w:val="28"/>
        </w:rPr>
        <w:t>провести комплектование школы педагогическими кадрами на 202</w:t>
      </w:r>
      <w:r w:rsidR="00FD6EAB">
        <w:rPr>
          <w:rFonts w:ascii="Times New Roman" w:eastAsia="Calibri" w:hAnsi="Times New Roman" w:cs="Times New Roman"/>
          <w:sz w:val="28"/>
          <w:szCs w:val="28"/>
        </w:rPr>
        <w:t>5</w:t>
      </w:r>
      <w:r w:rsidRPr="00962B2E">
        <w:rPr>
          <w:rFonts w:ascii="Times New Roman" w:eastAsia="Calibri" w:hAnsi="Times New Roman" w:cs="Times New Roman"/>
          <w:sz w:val="28"/>
          <w:szCs w:val="28"/>
        </w:rPr>
        <w:t xml:space="preserve"> год, провести педагогически целесообразную их расстановку.</w:t>
      </w:r>
    </w:p>
    <w:p w:rsidR="00962B2E" w:rsidRPr="00962B2E" w:rsidRDefault="00962B2E" w:rsidP="00962B2E">
      <w:pPr>
        <w:ind w:right="2"/>
        <w:outlineLvl w:val="0"/>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Кадровая политика школы направлена на формирование профессиональных навыков педагога, профессиональных компетенций, обеспечивающих качество образования.</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Проблемы: </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-Нет педагогов,   </w:t>
      </w:r>
      <w:proofErr w:type="spellStart"/>
      <w:r w:rsidRPr="00962B2E">
        <w:rPr>
          <w:rFonts w:ascii="Times New Roman" w:eastAsia="Calibri" w:hAnsi="Times New Roman" w:cs="Times New Roman"/>
          <w:sz w:val="28"/>
          <w:szCs w:val="28"/>
        </w:rPr>
        <w:t>имееющих</w:t>
      </w:r>
      <w:proofErr w:type="spellEnd"/>
      <w:r w:rsidRPr="00962B2E">
        <w:rPr>
          <w:rFonts w:ascii="Times New Roman" w:eastAsia="Calibri" w:hAnsi="Times New Roman" w:cs="Times New Roman"/>
          <w:sz w:val="28"/>
          <w:szCs w:val="28"/>
        </w:rPr>
        <w:t xml:space="preserve">  высшую квалификационную категорию.</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-Большая часть педагогов пред</w:t>
      </w:r>
      <w:proofErr w:type="gramStart"/>
      <w:r w:rsidRPr="00962B2E">
        <w:rPr>
          <w:rFonts w:ascii="Times New Roman" w:eastAsia="Calibri" w:hAnsi="Times New Roman" w:cs="Times New Roman"/>
          <w:sz w:val="28"/>
          <w:szCs w:val="28"/>
        </w:rPr>
        <w:t>.</w:t>
      </w:r>
      <w:proofErr w:type="gramEnd"/>
      <w:r w:rsidRPr="00962B2E">
        <w:rPr>
          <w:rFonts w:ascii="Times New Roman" w:eastAsia="Calibri" w:hAnsi="Times New Roman" w:cs="Times New Roman"/>
          <w:sz w:val="28"/>
          <w:szCs w:val="28"/>
        </w:rPr>
        <w:t xml:space="preserve"> </w:t>
      </w:r>
      <w:proofErr w:type="gramStart"/>
      <w:r w:rsidRPr="00962B2E">
        <w:rPr>
          <w:rFonts w:ascii="Times New Roman" w:eastAsia="Calibri" w:hAnsi="Times New Roman" w:cs="Times New Roman"/>
          <w:sz w:val="28"/>
          <w:szCs w:val="28"/>
        </w:rPr>
        <w:t>п</w:t>
      </w:r>
      <w:proofErr w:type="gramEnd"/>
      <w:r w:rsidRPr="00962B2E">
        <w:rPr>
          <w:rFonts w:ascii="Times New Roman" w:eastAsia="Calibri" w:hAnsi="Times New Roman" w:cs="Times New Roman"/>
          <w:sz w:val="28"/>
          <w:szCs w:val="28"/>
        </w:rPr>
        <w:t>енсионного и пенсионного возраста.</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-Отсутствие желания у педагогов повышать категорию.</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Задачи: Создать условия для повышения квалификационных категорий учителей с большим стажем работы.</w:t>
      </w:r>
    </w:p>
    <w:p w:rsidR="00962B2E" w:rsidRPr="00962B2E" w:rsidRDefault="00962B2E" w:rsidP="00962B2E">
      <w:pPr>
        <w:tabs>
          <w:tab w:val="left" w:pos="360"/>
        </w:tabs>
        <w:jc w:val="center"/>
        <w:rPr>
          <w:rFonts w:ascii="Times New Roman" w:eastAsia="Calibri" w:hAnsi="Times New Roman" w:cs="Times New Roman"/>
          <w:color w:val="000080"/>
          <w:sz w:val="28"/>
          <w:szCs w:val="28"/>
        </w:rPr>
      </w:pPr>
      <w:r w:rsidRPr="00962B2E">
        <w:rPr>
          <w:rFonts w:ascii="Times New Roman" w:eastAsia="Calibri" w:hAnsi="Times New Roman" w:cs="Times New Roman"/>
          <w:color w:val="000080"/>
          <w:sz w:val="28"/>
          <w:szCs w:val="28"/>
        </w:rPr>
        <w:t xml:space="preserve">  Повышение квалификации педагогических кадров</w:t>
      </w:r>
    </w:p>
    <w:p w:rsidR="00962B2E" w:rsidRPr="00962B2E" w:rsidRDefault="00962B2E" w:rsidP="00962B2E">
      <w:pPr>
        <w:spacing w:after="0"/>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Дополнительное профессиональное образование педагогических работников МБОУ «Победительская СОШ» осуществляется по следующим направлениям: </w:t>
      </w:r>
    </w:p>
    <w:p w:rsidR="00962B2E" w:rsidRPr="00962B2E" w:rsidRDefault="00962B2E" w:rsidP="00962B2E">
      <w:pPr>
        <w:spacing w:after="0"/>
        <w:rPr>
          <w:rFonts w:ascii="Times New Roman" w:eastAsia="Calibri" w:hAnsi="Times New Roman" w:cs="Times New Roman"/>
          <w:sz w:val="28"/>
          <w:szCs w:val="28"/>
        </w:rPr>
      </w:pPr>
      <w:r w:rsidRPr="00962B2E">
        <w:rPr>
          <w:rFonts w:ascii="Times New Roman" w:eastAsia="Calibri" w:hAnsi="Times New Roman" w:cs="Times New Roman"/>
          <w:sz w:val="28"/>
          <w:szCs w:val="28"/>
        </w:rPr>
        <w:t>- повышение квалификации;</w:t>
      </w:r>
    </w:p>
    <w:p w:rsidR="00962B2E" w:rsidRPr="00962B2E" w:rsidRDefault="00962B2E" w:rsidP="00962B2E">
      <w:pPr>
        <w:spacing w:after="0"/>
        <w:rPr>
          <w:rFonts w:ascii="Times New Roman" w:eastAsia="Calibri" w:hAnsi="Times New Roman" w:cs="Times New Roman"/>
          <w:sz w:val="28"/>
          <w:szCs w:val="28"/>
        </w:rPr>
      </w:pPr>
      <w:r w:rsidRPr="00962B2E">
        <w:rPr>
          <w:rFonts w:ascii="Times New Roman" w:eastAsia="Calibri" w:hAnsi="Times New Roman" w:cs="Times New Roman"/>
          <w:sz w:val="28"/>
          <w:szCs w:val="28"/>
        </w:rPr>
        <w:t>- профессиональная переподготовка;</w:t>
      </w:r>
    </w:p>
    <w:p w:rsidR="00962B2E" w:rsidRPr="00962B2E" w:rsidRDefault="00962B2E" w:rsidP="00962B2E">
      <w:pPr>
        <w:spacing w:after="0"/>
        <w:rPr>
          <w:rFonts w:ascii="Times New Roman" w:eastAsia="Calibri" w:hAnsi="Times New Roman" w:cs="Times New Roman"/>
          <w:sz w:val="28"/>
          <w:szCs w:val="28"/>
        </w:rPr>
      </w:pPr>
      <w:r w:rsidRPr="00962B2E">
        <w:rPr>
          <w:rFonts w:ascii="Times New Roman" w:eastAsia="Calibri" w:hAnsi="Times New Roman" w:cs="Times New Roman"/>
          <w:sz w:val="28"/>
          <w:szCs w:val="28"/>
        </w:rPr>
        <w:t>- стажировка.</w:t>
      </w:r>
    </w:p>
    <w:p w:rsidR="00962B2E" w:rsidRPr="00962B2E" w:rsidRDefault="00962B2E" w:rsidP="00FD6EAB">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 На конец каждого учебного года в школе формируется план повышения квалификации педагогических работников, а по итогам проводится анализ. Анализ повышения квалификации показывает, что 100% педагогических работников постоянно повышает профессиональную компетентность через курсовую подготовку на базе различных площадок, с использованием очных, заочных и дистанционных форм обучения.</w:t>
      </w:r>
    </w:p>
    <w:p w:rsidR="00962B2E" w:rsidRPr="00962B2E" w:rsidRDefault="00962B2E" w:rsidP="00962B2E">
      <w:pPr>
        <w:ind w:firstLine="5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Для повышения профессионального уровня и методического мастерства  учителей прошли курсы повышения квалификации при ИРООО, обучающие семинары:</w:t>
      </w:r>
    </w:p>
    <w:tbl>
      <w:tblPr>
        <w:tblW w:w="99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907"/>
        <w:gridCol w:w="3969"/>
        <w:gridCol w:w="1701"/>
      </w:tblGrid>
      <w:tr w:rsidR="00962B2E" w:rsidRPr="00962B2E" w:rsidTr="000255D0">
        <w:tc>
          <w:tcPr>
            <w:tcW w:w="2411" w:type="dxa"/>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Ф.И.О. преподавателя</w:t>
            </w:r>
          </w:p>
        </w:tc>
        <w:tc>
          <w:tcPr>
            <w:tcW w:w="1907" w:type="dxa"/>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Предмет, который преподает    (основной и по совместительству)</w:t>
            </w:r>
          </w:p>
        </w:tc>
        <w:tc>
          <w:tcPr>
            <w:tcW w:w="3969" w:type="dxa"/>
          </w:tcPr>
          <w:p w:rsidR="00962B2E" w:rsidRPr="00962B2E" w:rsidRDefault="00962B2E" w:rsidP="00962B2E">
            <w:pPr>
              <w:ind w:left="792" w:hanging="792"/>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Предмет курсовой                 подготовки (семинаров)</w:t>
            </w:r>
          </w:p>
        </w:tc>
        <w:tc>
          <w:tcPr>
            <w:tcW w:w="1701" w:type="dxa"/>
          </w:tcPr>
          <w:p w:rsidR="00962B2E" w:rsidRPr="00962B2E" w:rsidRDefault="00962B2E" w:rsidP="00962B2E">
            <w:pPr>
              <w:ind w:left="792" w:hanging="792"/>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сроки</w:t>
            </w:r>
          </w:p>
        </w:tc>
      </w:tr>
      <w:tr w:rsidR="00962B2E" w:rsidRPr="00962B2E" w:rsidTr="000255D0">
        <w:tc>
          <w:tcPr>
            <w:tcW w:w="2411" w:type="dxa"/>
            <w:vMerge w:val="restart"/>
          </w:tcPr>
          <w:p w:rsidR="00962B2E" w:rsidRPr="00962B2E" w:rsidRDefault="00962B2E" w:rsidP="00962B2E">
            <w:pPr>
              <w:jc w:val="both"/>
              <w:rPr>
                <w:rFonts w:ascii="Times New Roman" w:eastAsia="Calibri" w:hAnsi="Times New Roman" w:cs="Times New Roman"/>
                <w:sz w:val="28"/>
                <w:szCs w:val="28"/>
              </w:rPr>
            </w:pPr>
            <w:proofErr w:type="spellStart"/>
            <w:r w:rsidRPr="00962B2E">
              <w:rPr>
                <w:rFonts w:ascii="Times New Roman" w:eastAsia="Calibri" w:hAnsi="Times New Roman" w:cs="Times New Roman"/>
                <w:sz w:val="28"/>
                <w:szCs w:val="28"/>
              </w:rPr>
              <w:t>Сабитова</w:t>
            </w:r>
            <w:proofErr w:type="spellEnd"/>
            <w:r w:rsidRPr="00962B2E">
              <w:rPr>
                <w:rFonts w:ascii="Times New Roman" w:eastAsia="Calibri" w:hAnsi="Times New Roman" w:cs="Times New Roman"/>
                <w:sz w:val="28"/>
                <w:szCs w:val="28"/>
              </w:rPr>
              <w:t xml:space="preserve"> Алена Юрьевна</w:t>
            </w:r>
          </w:p>
        </w:tc>
        <w:tc>
          <w:tcPr>
            <w:tcW w:w="1907" w:type="dxa"/>
            <w:vMerge w:val="restart"/>
          </w:tcPr>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биология, химия</w:t>
            </w:r>
          </w:p>
        </w:tc>
        <w:tc>
          <w:tcPr>
            <w:tcW w:w="3969" w:type="dxa"/>
          </w:tcPr>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«Реализация образовательных программ по химии в соответствии с ФГОС СОО (углубленный уровень)»</w:t>
            </w:r>
          </w:p>
        </w:tc>
        <w:tc>
          <w:tcPr>
            <w:tcW w:w="1701" w:type="dxa"/>
          </w:tcPr>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Сентябрь-октябрь</w:t>
            </w:r>
          </w:p>
        </w:tc>
      </w:tr>
      <w:tr w:rsidR="00962B2E" w:rsidRPr="00962B2E" w:rsidTr="000255D0">
        <w:tc>
          <w:tcPr>
            <w:tcW w:w="2411" w:type="dxa"/>
            <w:vMerge/>
          </w:tcPr>
          <w:p w:rsidR="00962B2E" w:rsidRPr="00962B2E" w:rsidRDefault="00962B2E" w:rsidP="00962B2E">
            <w:pPr>
              <w:jc w:val="both"/>
              <w:rPr>
                <w:rFonts w:ascii="Times New Roman" w:eastAsia="Calibri" w:hAnsi="Times New Roman" w:cs="Times New Roman"/>
                <w:color w:val="000000"/>
                <w:sz w:val="28"/>
                <w:szCs w:val="28"/>
              </w:rPr>
            </w:pPr>
          </w:p>
        </w:tc>
        <w:tc>
          <w:tcPr>
            <w:tcW w:w="1907" w:type="dxa"/>
            <w:vMerge/>
          </w:tcPr>
          <w:p w:rsidR="00962B2E" w:rsidRPr="00962B2E" w:rsidRDefault="00962B2E" w:rsidP="00962B2E">
            <w:pPr>
              <w:jc w:val="both"/>
              <w:rPr>
                <w:rFonts w:ascii="Times New Roman" w:eastAsia="Calibri" w:hAnsi="Times New Roman" w:cs="Times New Roman"/>
                <w:color w:val="000000"/>
                <w:sz w:val="28"/>
                <w:szCs w:val="28"/>
              </w:rPr>
            </w:pPr>
          </w:p>
        </w:tc>
        <w:tc>
          <w:tcPr>
            <w:tcW w:w="3969"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xml:space="preserve">Педагогические ресурсы преодоления школьной </w:t>
            </w:r>
            <w:proofErr w:type="spellStart"/>
            <w:r w:rsidRPr="00962B2E">
              <w:rPr>
                <w:rFonts w:ascii="Times New Roman" w:eastAsia="Calibri" w:hAnsi="Times New Roman" w:cs="Times New Roman"/>
                <w:color w:val="000000"/>
                <w:sz w:val="28"/>
                <w:szCs w:val="28"/>
              </w:rPr>
              <w:t>неуспешности</w:t>
            </w:r>
            <w:proofErr w:type="spellEnd"/>
            <w:r w:rsidRPr="00962B2E">
              <w:rPr>
                <w:rFonts w:ascii="Times New Roman" w:eastAsia="Calibri" w:hAnsi="Times New Roman" w:cs="Times New Roman"/>
                <w:color w:val="000000"/>
                <w:sz w:val="28"/>
                <w:szCs w:val="28"/>
              </w:rPr>
              <w:t xml:space="preserve"> при обучении биологии</w:t>
            </w:r>
          </w:p>
        </w:tc>
        <w:tc>
          <w:tcPr>
            <w:tcW w:w="170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ноябрь</w:t>
            </w:r>
          </w:p>
        </w:tc>
      </w:tr>
      <w:tr w:rsidR="00962B2E" w:rsidRPr="00962B2E" w:rsidTr="000255D0">
        <w:tc>
          <w:tcPr>
            <w:tcW w:w="241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Попова О.В.</w:t>
            </w:r>
          </w:p>
        </w:tc>
        <w:tc>
          <w:tcPr>
            <w:tcW w:w="1907"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начальные классы</w:t>
            </w:r>
          </w:p>
        </w:tc>
        <w:tc>
          <w:tcPr>
            <w:tcW w:w="3969"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«Десять секретов успешности учителей начальных классов»</w:t>
            </w:r>
          </w:p>
        </w:tc>
        <w:tc>
          <w:tcPr>
            <w:tcW w:w="170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май</w:t>
            </w:r>
          </w:p>
        </w:tc>
      </w:tr>
      <w:tr w:rsidR="00962B2E" w:rsidRPr="00962B2E" w:rsidTr="000255D0">
        <w:tc>
          <w:tcPr>
            <w:tcW w:w="2411" w:type="dxa"/>
          </w:tcPr>
          <w:p w:rsidR="00962B2E" w:rsidRPr="00962B2E" w:rsidRDefault="00FD6EAB" w:rsidP="00962B2E">
            <w:pPr>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Сабитова</w:t>
            </w:r>
            <w:proofErr w:type="spellEnd"/>
            <w:r>
              <w:rPr>
                <w:rFonts w:ascii="Times New Roman" w:eastAsia="Calibri" w:hAnsi="Times New Roman" w:cs="Times New Roman"/>
                <w:color w:val="000000"/>
                <w:sz w:val="28"/>
                <w:szCs w:val="28"/>
              </w:rPr>
              <w:t xml:space="preserve"> А.Ю.</w:t>
            </w:r>
          </w:p>
        </w:tc>
        <w:tc>
          <w:tcPr>
            <w:tcW w:w="1907"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география</w:t>
            </w:r>
          </w:p>
        </w:tc>
        <w:tc>
          <w:tcPr>
            <w:tcW w:w="3969"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«Формирование оценки и контрольно-корректирующей деятельности при обучении географии»</w:t>
            </w:r>
          </w:p>
        </w:tc>
        <w:tc>
          <w:tcPr>
            <w:tcW w:w="170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сентябрь</w:t>
            </w:r>
          </w:p>
        </w:tc>
      </w:tr>
      <w:tr w:rsidR="00962B2E" w:rsidRPr="00962B2E" w:rsidTr="000255D0">
        <w:tc>
          <w:tcPr>
            <w:tcW w:w="241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Ковалева Л.И.</w:t>
            </w:r>
          </w:p>
        </w:tc>
        <w:tc>
          <w:tcPr>
            <w:tcW w:w="1907"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русский язык и литературы</w:t>
            </w:r>
          </w:p>
        </w:tc>
        <w:tc>
          <w:tcPr>
            <w:tcW w:w="3969"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«Формирование оценки и контрольно-корректирующей деятельности при обучении русскому языку и литературы»</w:t>
            </w:r>
          </w:p>
        </w:tc>
        <w:tc>
          <w:tcPr>
            <w:tcW w:w="170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октябрь-ноябрь</w:t>
            </w:r>
          </w:p>
        </w:tc>
      </w:tr>
      <w:tr w:rsidR="00962B2E" w:rsidRPr="00962B2E" w:rsidTr="000255D0">
        <w:tc>
          <w:tcPr>
            <w:tcW w:w="2411" w:type="dxa"/>
            <w:vMerge w:val="restart"/>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Писаренко Р.Н.</w:t>
            </w:r>
          </w:p>
        </w:tc>
        <w:tc>
          <w:tcPr>
            <w:tcW w:w="1907" w:type="dxa"/>
          </w:tcPr>
          <w:p w:rsidR="00962B2E" w:rsidRPr="00962B2E" w:rsidRDefault="00962B2E" w:rsidP="00962B2E">
            <w:pPr>
              <w:jc w:val="both"/>
              <w:rPr>
                <w:rFonts w:ascii="Times New Roman" w:eastAsia="Calibri" w:hAnsi="Times New Roman" w:cs="Times New Roman"/>
                <w:color w:val="000000"/>
                <w:sz w:val="28"/>
                <w:szCs w:val="28"/>
              </w:rPr>
            </w:pPr>
            <w:proofErr w:type="spellStart"/>
            <w:r w:rsidRPr="00962B2E">
              <w:rPr>
                <w:rFonts w:ascii="Times New Roman" w:eastAsia="Calibri" w:hAnsi="Times New Roman" w:cs="Times New Roman"/>
                <w:color w:val="000000"/>
                <w:sz w:val="28"/>
                <w:szCs w:val="28"/>
              </w:rPr>
              <w:t>олигофленопедагог</w:t>
            </w:r>
            <w:proofErr w:type="spellEnd"/>
          </w:p>
        </w:tc>
        <w:tc>
          <w:tcPr>
            <w:tcW w:w="3969"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«Система оценки достижения планируемых результатов освоения обучающихся с ОВЗ»</w:t>
            </w:r>
          </w:p>
        </w:tc>
        <w:tc>
          <w:tcPr>
            <w:tcW w:w="170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май-июнь</w:t>
            </w:r>
          </w:p>
        </w:tc>
      </w:tr>
      <w:tr w:rsidR="00962B2E" w:rsidRPr="00962B2E" w:rsidTr="000255D0">
        <w:tc>
          <w:tcPr>
            <w:tcW w:w="2411" w:type="dxa"/>
            <w:vMerge/>
          </w:tcPr>
          <w:p w:rsidR="00962B2E" w:rsidRPr="00962B2E" w:rsidRDefault="00962B2E" w:rsidP="00962B2E">
            <w:pPr>
              <w:jc w:val="both"/>
              <w:rPr>
                <w:rFonts w:ascii="Times New Roman" w:eastAsia="Calibri" w:hAnsi="Times New Roman" w:cs="Times New Roman"/>
                <w:color w:val="000000"/>
                <w:sz w:val="28"/>
                <w:szCs w:val="28"/>
              </w:rPr>
            </w:pPr>
          </w:p>
        </w:tc>
        <w:tc>
          <w:tcPr>
            <w:tcW w:w="1907"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учитель математики</w:t>
            </w:r>
          </w:p>
        </w:tc>
        <w:tc>
          <w:tcPr>
            <w:tcW w:w="3969"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xml:space="preserve">Педагогические ресурсы преодоления школьной </w:t>
            </w:r>
            <w:proofErr w:type="spellStart"/>
            <w:r w:rsidRPr="00962B2E">
              <w:rPr>
                <w:rFonts w:ascii="Times New Roman" w:eastAsia="Calibri" w:hAnsi="Times New Roman" w:cs="Times New Roman"/>
                <w:color w:val="000000"/>
                <w:sz w:val="28"/>
                <w:szCs w:val="28"/>
              </w:rPr>
              <w:t>неуспешности</w:t>
            </w:r>
            <w:proofErr w:type="spellEnd"/>
            <w:r w:rsidRPr="00962B2E">
              <w:rPr>
                <w:rFonts w:ascii="Times New Roman" w:eastAsia="Calibri" w:hAnsi="Times New Roman" w:cs="Times New Roman"/>
                <w:color w:val="000000"/>
                <w:sz w:val="28"/>
                <w:szCs w:val="28"/>
              </w:rPr>
              <w:t xml:space="preserve"> при обучении математике, ГИА выпускников </w:t>
            </w:r>
            <w:r w:rsidRPr="00962B2E">
              <w:rPr>
                <w:rFonts w:ascii="Times New Roman" w:eastAsia="Calibri" w:hAnsi="Times New Roman" w:cs="Times New Roman"/>
                <w:color w:val="000000"/>
                <w:sz w:val="28"/>
                <w:szCs w:val="28"/>
              </w:rPr>
              <w:lastRenderedPageBreak/>
              <w:t>по математике</w:t>
            </w:r>
          </w:p>
        </w:tc>
        <w:tc>
          <w:tcPr>
            <w:tcW w:w="170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lastRenderedPageBreak/>
              <w:t>февраль</w:t>
            </w:r>
          </w:p>
        </w:tc>
      </w:tr>
      <w:tr w:rsidR="00962B2E" w:rsidRPr="00962B2E" w:rsidTr="000255D0">
        <w:tc>
          <w:tcPr>
            <w:tcW w:w="2411" w:type="dxa"/>
            <w:vMerge/>
          </w:tcPr>
          <w:p w:rsidR="00962B2E" w:rsidRPr="00962B2E" w:rsidRDefault="00962B2E" w:rsidP="00962B2E">
            <w:pPr>
              <w:jc w:val="both"/>
              <w:rPr>
                <w:rFonts w:ascii="Times New Roman" w:eastAsia="Calibri" w:hAnsi="Times New Roman" w:cs="Times New Roman"/>
                <w:color w:val="000000"/>
                <w:sz w:val="28"/>
                <w:szCs w:val="28"/>
              </w:rPr>
            </w:pPr>
          </w:p>
        </w:tc>
        <w:tc>
          <w:tcPr>
            <w:tcW w:w="1907"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xml:space="preserve">зам. </w:t>
            </w:r>
            <w:proofErr w:type="spellStart"/>
            <w:r w:rsidRPr="00962B2E">
              <w:rPr>
                <w:rFonts w:ascii="Times New Roman" w:eastAsia="Calibri" w:hAnsi="Times New Roman" w:cs="Times New Roman"/>
                <w:color w:val="000000"/>
                <w:sz w:val="28"/>
                <w:szCs w:val="28"/>
              </w:rPr>
              <w:t>Дир</w:t>
            </w:r>
            <w:proofErr w:type="spellEnd"/>
            <w:r w:rsidRPr="00962B2E">
              <w:rPr>
                <w:rFonts w:ascii="Times New Roman" w:eastAsia="Calibri" w:hAnsi="Times New Roman" w:cs="Times New Roman"/>
                <w:color w:val="000000"/>
                <w:sz w:val="28"/>
                <w:szCs w:val="28"/>
              </w:rPr>
              <w:t xml:space="preserve"> по УВР</w:t>
            </w:r>
          </w:p>
        </w:tc>
        <w:tc>
          <w:tcPr>
            <w:tcW w:w="3969"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Навыки 21 века: содержание и технологии достижения</w:t>
            </w:r>
          </w:p>
        </w:tc>
        <w:tc>
          <w:tcPr>
            <w:tcW w:w="170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июнь</w:t>
            </w:r>
          </w:p>
        </w:tc>
      </w:tr>
      <w:tr w:rsidR="00962B2E" w:rsidRPr="00962B2E" w:rsidTr="000255D0">
        <w:tc>
          <w:tcPr>
            <w:tcW w:w="2411" w:type="dxa"/>
          </w:tcPr>
          <w:p w:rsidR="00962B2E" w:rsidRPr="00962B2E" w:rsidRDefault="00962B2E" w:rsidP="00962B2E">
            <w:pPr>
              <w:jc w:val="both"/>
              <w:rPr>
                <w:rFonts w:ascii="Times New Roman" w:eastAsia="Calibri" w:hAnsi="Times New Roman" w:cs="Times New Roman"/>
                <w:color w:val="000000"/>
                <w:sz w:val="28"/>
                <w:szCs w:val="28"/>
              </w:rPr>
            </w:pPr>
            <w:proofErr w:type="spellStart"/>
            <w:r w:rsidRPr="00962B2E">
              <w:rPr>
                <w:rFonts w:ascii="Times New Roman" w:eastAsia="Calibri" w:hAnsi="Times New Roman" w:cs="Times New Roman"/>
                <w:color w:val="000000"/>
                <w:sz w:val="28"/>
                <w:szCs w:val="28"/>
              </w:rPr>
              <w:t>Ганжа</w:t>
            </w:r>
            <w:proofErr w:type="spellEnd"/>
            <w:r w:rsidRPr="00962B2E">
              <w:rPr>
                <w:rFonts w:ascii="Times New Roman" w:eastAsia="Calibri" w:hAnsi="Times New Roman" w:cs="Times New Roman"/>
                <w:color w:val="000000"/>
                <w:sz w:val="28"/>
                <w:szCs w:val="28"/>
              </w:rPr>
              <w:t xml:space="preserve"> С.Н.</w:t>
            </w:r>
          </w:p>
        </w:tc>
        <w:tc>
          <w:tcPr>
            <w:tcW w:w="1907"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директор</w:t>
            </w:r>
          </w:p>
        </w:tc>
        <w:tc>
          <w:tcPr>
            <w:tcW w:w="3969"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Навыки 21 века: содержание и технологии достижения</w:t>
            </w:r>
          </w:p>
        </w:tc>
        <w:tc>
          <w:tcPr>
            <w:tcW w:w="170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июнь</w:t>
            </w:r>
          </w:p>
        </w:tc>
      </w:tr>
      <w:tr w:rsidR="00962B2E" w:rsidRPr="00962B2E" w:rsidTr="000255D0">
        <w:tc>
          <w:tcPr>
            <w:tcW w:w="241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Щербакова Л.Н.</w:t>
            </w:r>
          </w:p>
        </w:tc>
        <w:tc>
          <w:tcPr>
            <w:tcW w:w="1907"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xml:space="preserve">учитель нач. </w:t>
            </w:r>
            <w:proofErr w:type="spellStart"/>
            <w:r w:rsidRPr="00962B2E">
              <w:rPr>
                <w:rFonts w:ascii="Times New Roman" w:eastAsia="Calibri" w:hAnsi="Times New Roman" w:cs="Times New Roman"/>
                <w:color w:val="000000"/>
                <w:sz w:val="28"/>
                <w:szCs w:val="28"/>
              </w:rPr>
              <w:t>кл</w:t>
            </w:r>
            <w:proofErr w:type="spellEnd"/>
          </w:p>
        </w:tc>
        <w:tc>
          <w:tcPr>
            <w:tcW w:w="3969"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xml:space="preserve">Способы профилактики школьной </w:t>
            </w:r>
            <w:proofErr w:type="spellStart"/>
            <w:r w:rsidRPr="00962B2E">
              <w:rPr>
                <w:rFonts w:ascii="Times New Roman" w:eastAsia="Calibri" w:hAnsi="Times New Roman" w:cs="Times New Roman"/>
                <w:color w:val="000000"/>
                <w:sz w:val="28"/>
                <w:szCs w:val="28"/>
              </w:rPr>
              <w:t>неуспешности</w:t>
            </w:r>
            <w:proofErr w:type="spellEnd"/>
            <w:r w:rsidRPr="00962B2E">
              <w:rPr>
                <w:rFonts w:ascii="Times New Roman" w:eastAsia="Calibri" w:hAnsi="Times New Roman" w:cs="Times New Roman"/>
                <w:color w:val="000000"/>
                <w:sz w:val="28"/>
                <w:szCs w:val="28"/>
              </w:rPr>
              <w:t xml:space="preserve"> в соответствии с ФГОС НОО</w:t>
            </w:r>
          </w:p>
        </w:tc>
        <w:tc>
          <w:tcPr>
            <w:tcW w:w="170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июнь</w:t>
            </w:r>
          </w:p>
        </w:tc>
      </w:tr>
      <w:tr w:rsidR="00962B2E" w:rsidRPr="00962B2E" w:rsidTr="000255D0">
        <w:tc>
          <w:tcPr>
            <w:tcW w:w="241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Попова О.В.</w:t>
            </w:r>
          </w:p>
        </w:tc>
        <w:tc>
          <w:tcPr>
            <w:tcW w:w="1907"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xml:space="preserve">учитель нач. </w:t>
            </w:r>
            <w:proofErr w:type="spellStart"/>
            <w:r w:rsidRPr="00962B2E">
              <w:rPr>
                <w:rFonts w:ascii="Times New Roman" w:eastAsia="Calibri" w:hAnsi="Times New Roman" w:cs="Times New Roman"/>
                <w:color w:val="000000"/>
                <w:sz w:val="28"/>
                <w:szCs w:val="28"/>
              </w:rPr>
              <w:t>кл</w:t>
            </w:r>
            <w:proofErr w:type="spellEnd"/>
          </w:p>
        </w:tc>
        <w:tc>
          <w:tcPr>
            <w:tcW w:w="3969"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Семь секретов  успешного социального педагога</w:t>
            </w:r>
          </w:p>
        </w:tc>
        <w:tc>
          <w:tcPr>
            <w:tcW w:w="170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сентябрь-октябрь</w:t>
            </w:r>
          </w:p>
        </w:tc>
      </w:tr>
      <w:tr w:rsidR="00962B2E" w:rsidRPr="00962B2E" w:rsidTr="000255D0">
        <w:tc>
          <w:tcPr>
            <w:tcW w:w="241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xml:space="preserve">Кротова Т.Н. </w:t>
            </w:r>
          </w:p>
        </w:tc>
        <w:tc>
          <w:tcPr>
            <w:tcW w:w="1907"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xml:space="preserve">учитель нач. </w:t>
            </w:r>
            <w:proofErr w:type="spellStart"/>
            <w:r w:rsidRPr="00962B2E">
              <w:rPr>
                <w:rFonts w:ascii="Times New Roman" w:eastAsia="Calibri" w:hAnsi="Times New Roman" w:cs="Times New Roman"/>
                <w:color w:val="000000"/>
                <w:sz w:val="28"/>
                <w:szCs w:val="28"/>
              </w:rPr>
              <w:t>кл</w:t>
            </w:r>
            <w:proofErr w:type="spellEnd"/>
          </w:p>
        </w:tc>
        <w:tc>
          <w:tcPr>
            <w:tcW w:w="3969"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xml:space="preserve">Технология обучения на дому </w:t>
            </w:r>
            <w:proofErr w:type="spellStart"/>
            <w:r w:rsidRPr="00962B2E">
              <w:rPr>
                <w:rFonts w:ascii="Times New Roman" w:eastAsia="Calibri" w:hAnsi="Times New Roman" w:cs="Times New Roman"/>
                <w:color w:val="000000"/>
                <w:sz w:val="28"/>
                <w:szCs w:val="28"/>
              </w:rPr>
              <w:t>школьноков</w:t>
            </w:r>
            <w:proofErr w:type="spellEnd"/>
            <w:r w:rsidRPr="00962B2E">
              <w:rPr>
                <w:rFonts w:ascii="Times New Roman" w:eastAsia="Calibri" w:hAnsi="Times New Roman" w:cs="Times New Roman"/>
                <w:color w:val="000000"/>
                <w:sz w:val="28"/>
                <w:szCs w:val="28"/>
              </w:rPr>
              <w:t xml:space="preserve"> с ОВЗ. Проектирование и практическое внедрение модульной программы воспитания в образовательной организации</w:t>
            </w:r>
          </w:p>
        </w:tc>
        <w:tc>
          <w:tcPr>
            <w:tcW w:w="170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Август, октябрь</w:t>
            </w:r>
          </w:p>
        </w:tc>
      </w:tr>
      <w:tr w:rsidR="00962B2E" w:rsidRPr="00962B2E" w:rsidTr="000255D0">
        <w:tc>
          <w:tcPr>
            <w:tcW w:w="2411" w:type="dxa"/>
          </w:tcPr>
          <w:p w:rsidR="00962B2E" w:rsidRPr="00962B2E" w:rsidRDefault="00FD6EAB" w:rsidP="00962B2E">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Шевцова Е.Н.</w:t>
            </w:r>
          </w:p>
        </w:tc>
        <w:tc>
          <w:tcPr>
            <w:tcW w:w="1907" w:type="dxa"/>
          </w:tcPr>
          <w:p w:rsidR="00962B2E" w:rsidRPr="00962B2E" w:rsidRDefault="00962B2E" w:rsidP="00962B2E">
            <w:pPr>
              <w:jc w:val="both"/>
              <w:rPr>
                <w:rFonts w:ascii="Times New Roman" w:eastAsia="Calibri" w:hAnsi="Times New Roman" w:cs="Times New Roman"/>
                <w:color w:val="000000"/>
                <w:sz w:val="28"/>
                <w:szCs w:val="28"/>
              </w:rPr>
            </w:pPr>
            <w:proofErr w:type="spellStart"/>
            <w:r w:rsidRPr="00962B2E">
              <w:rPr>
                <w:rFonts w:ascii="Times New Roman" w:eastAsia="Calibri" w:hAnsi="Times New Roman" w:cs="Times New Roman"/>
                <w:color w:val="000000"/>
                <w:sz w:val="28"/>
                <w:szCs w:val="28"/>
              </w:rPr>
              <w:t>олигофленопедагог</w:t>
            </w:r>
            <w:proofErr w:type="spellEnd"/>
          </w:p>
        </w:tc>
        <w:tc>
          <w:tcPr>
            <w:tcW w:w="3969"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Конструирование урока в малокомплектном классе для школьников с нарушением интеллекта</w:t>
            </w:r>
          </w:p>
        </w:tc>
        <w:tc>
          <w:tcPr>
            <w:tcW w:w="170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март</w:t>
            </w:r>
          </w:p>
        </w:tc>
      </w:tr>
      <w:tr w:rsidR="00962B2E" w:rsidRPr="00962B2E" w:rsidTr="000255D0">
        <w:tc>
          <w:tcPr>
            <w:tcW w:w="241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Рак И.М.</w:t>
            </w:r>
          </w:p>
        </w:tc>
        <w:tc>
          <w:tcPr>
            <w:tcW w:w="1907" w:type="dxa"/>
          </w:tcPr>
          <w:p w:rsidR="00962B2E" w:rsidRPr="00962B2E" w:rsidRDefault="00962B2E" w:rsidP="00962B2E">
            <w:pPr>
              <w:jc w:val="both"/>
              <w:rPr>
                <w:rFonts w:ascii="Times New Roman" w:eastAsia="Calibri" w:hAnsi="Times New Roman" w:cs="Times New Roman"/>
                <w:color w:val="000000"/>
                <w:sz w:val="28"/>
                <w:szCs w:val="28"/>
              </w:rPr>
            </w:pPr>
            <w:proofErr w:type="spellStart"/>
            <w:r w:rsidRPr="00962B2E">
              <w:rPr>
                <w:rFonts w:ascii="Times New Roman" w:eastAsia="Calibri" w:hAnsi="Times New Roman" w:cs="Times New Roman"/>
                <w:color w:val="000000"/>
                <w:sz w:val="28"/>
                <w:szCs w:val="28"/>
              </w:rPr>
              <w:t>олигофленопедагог</w:t>
            </w:r>
            <w:proofErr w:type="spellEnd"/>
          </w:p>
        </w:tc>
        <w:tc>
          <w:tcPr>
            <w:tcW w:w="3969"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Преобразование школьной среды с учетом особенностей детей с ОВЗ</w:t>
            </w:r>
          </w:p>
        </w:tc>
        <w:tc>
          <w:tcPr>
            <w:tcW w:w="1701" w:type="dxa"/>
          </w:tcPr>
          <w:p w:rsidR="00962B2E" w:rsidRPr="00962B2E" w:rsidRDefault="00962B2E" w:rsidP="00962B2E">
            <w:pPr>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март</w:t>
            </w:r>
          </w:p>
        </w:tc>
      </w:tr>
    </w:tbl>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color w:val="000000"/>
          <w:sz w:val="28"/>
          <w:szCs w:val="28"/>
        </w:rPr>
        <w:t>Большая часть курсовой подготовки</w:t>
      </w:r>
      <w:r w:rsidRPr="00962B2E">
        <w:rPr>
          <w:rFonts w:ascii="Times New Roman" w:eastAsia="Calibri" w:hAnsi="Times New Roman" w:cs="Times New Roman"/>
          <w:sz w:val="28"/>
          <w:szCs w:val="28"/>
        </w:rPr>
        <w:t xml:space="preserve"> прошла в дистанционной форме, в связи с пандемией </w:t>
      </w:r>
      <w:proofErr w:type="spellStart"/>
      <w:r w:rsidRPr="00962B2E">
        <w:rPr>
          <w:rFonts w:ascii="Times New Roman" w:eastAsia="Calibri" w:hAnsi="Times New Roman" w:cs="Times New Roman"/>
          <w:sz w:val="28"/>
          <w:szCs w:val="28"/>
        </w:rPr>
        <w:t>короновируса</w:t>
      </w:r>
      <w:proofErr w:type="spellEnd"/>
      <w:r w:rsidRPr="00962B2E">
        <w:rPr>
          <w:rFonts w:ascii="Times New Roman" w:eastAsia="Calibri" w:hAnsi="Times New Roman" w:cs="Times New Roman"/>
          <w:sz w:val="28"/>
          <w:szCs w:val="28"/>
        </w:rPr>
        <w:t>.</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Все педагоги прошли обучение по программам ПДО в объеме 72 часа:</w:t>
      </w:r>
    </w:p>
    <w:tbl>
      <w:tblPr>
        <w:tblW w:w="10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4"/>
        <w:gridCol w:w="2128"/>
        <w:gridCol w:w="5759"/>
      </w:tblGrid>
      <w:tr w:rsidR="00962B2E" w:rsidRPr="00962B2E" w:rsidTr="000255D0">
        <w:trPr>
          <w:trHeight w:val="2708"/>
        </w:trPr>
        <w:tc>
          <w:tcPr>
            <w:tcW w:w="2284" w:type="dxa"/>
            <w:tcBorders>
              <w:top w:val="single" w:sz="4" w:space="0" w:color="auto"/>
              <w:left w:val="single" w:sz="4" w:space="0" w:color="auto"/>
              <w:right w:val="single" w:sz="4" w:space="0" w:color="auto"/>
            </w:tcBorders>
          </w:tcPr>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Писаренко Р.Н.</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Ермоленко Л.Н.</w:t>
            </w:r>
          </w:p>
          <w:p w:rsidR="00962B2E" w:rsidRPr="00962B2E" w:rsidRDefault="00962B2E" w:rsidP="00962B2E">
            <w:pPr>
              <w:rPr>
                <w:rFonts w:ascii="Times New Roman" w:eastAsia="Calibri" w:hAnsi="Times New Roman" w:cs="Times New Roman"/>
                <w:sz w:val="28"/>
                <w:szCs w:val="28"/>
              </w:rPr>
            </w:pPr>
            <w:proofErr w:type="spellStart"/>
            <w:r w:rsidRPr="00962B2E">
              <w:rPr>
                <w:rFonts w:ascii="Times New Roman" w:eastAsia="Calibri" w:hAnsi="Times New Roman" w:cs="Times New Roman"/>
                <w:sz w:val="28"/>
                <w:szCs w:val="28"/>
              </w:rPr>
              <w:t>Сабитова</w:t>
            </w:r>
            <w:proofErr w:type="spellEnd"/>
            <w:r w:rsidRPr="00962B2E">
              <w:rPr>
                <w:rFonts w:ascii="Times New Roman" w:eastAsia="Calibri" w:hAnsi="Times New Roman" w:cs="Times New Roman"/>
                <w:sz w:val="28"/>
                <w:szCs w:val="28"/>
              </w:rPr>
              <w:t xml:space="preserve"> А.Ю.</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Рак И.М.</w:t>
            </w:r>
          </w:p>
        </w:tc>
        <w:tc>
          <w:tcPr>
            <w:tcW w:w="2128" w:type="dxa"/>
            <w:tcBorders>
              <w:left w:val="single" w:sz="4" w:space="0" w:color="auto"/>
              <w:right w:val="single" w:sz="4" w:space="0" w:color="auto"/>
            </w:tcBorders>
            <w:shd w:val="clear" w:color="auto" w:fill="auto"/>
          </w:tcPr>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ПДО </w:t>
            </w:r>
          </w:p>
        </w:tc>
        <w:tc>
          <w:tcPr>
            <w:tcW w:w="5759" w:type="dxa"/>
            <w:tcBorders>
              <w:left w:val="single" w:sz="4" w:space="0" w:color="auto"/>
              <w:right w:val="single" w:sz="4" w:space="0" w:color="auto"/>
            </w:tcBorders>
          </w:tcPr>
          <w:p w:rsidR="00962B2E" w:rsidRPr="00962B2E" w:rsidRDefault="00962B2E" w:rsidP="00962B2E">
            <w:pPr>
              <w:suppressAutoHyphens/>
              <w:spacing w:after="0" w:line="240" w:lineRule="auto"/>
              <w:rPr>
                <w:rFonts w:ascii="Calibri" w:eastAsia="Arial" w:hAnsi="Calibri" w:cs="Times New Roman"/>
                <w:color w:val="000000"/>
                <w:sz w:val="28"/>
                <w:szCs w:val="28"/>
                <w:lang w:eastAsia="ar-SA"/>
              </w:rPr>
            </w:pPr>
            <w:r w:rsidRPr="00962B2E">
              <w:rPr>
                <w:rFonts w:ascii="Calibri" w:eastAsia="Arial" w:hAnsi="Calibri" w:cs="Times New Roman"/>
                <w:color w:val="000000"/>
                <w:sz w:val="28"/>
                <w:szCs w:val="28"/>
                <w:lang w:eastAsia="ar-SA"/>
              </w:rPr>
              <w:t>Педагогическая деятельность ПДО в соответствии с требованиями профессионального стандарта</w:t>
            </w:r>
          </w:p>
        </w:tc>
      </w:tr>
      <w:tr w:rsidR="00962B2E" w:rsidRPr="00962B2E" w:rsidTr="000255D0">
        <w:trPr>
          <w:trHeight w:val="1799"/>
        </w:trPr>
        <w:tc>
          <w:tcPr>
            <w:tcW w:w="2284"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Самохина Ю.Б.</w:t>
            </w:r>
          </w:p>
          <w:p w:rsidR="00962B2E" w:rsidRPr="00962B2E" w:rsidRDefault="00962B2E" w:rsidP="00962B2E">
            <w:pPr>
              <w:rPr>
                <w:rFonts w:ascii="Times New Roman" w:eastAsia="Calibri" w:hAnsi="Times New Roman" w:cs="Times New Roman"/>
                <w:sz w:val="28"/>
                <w:szCs w:val="28"/>
              </w:rPr>
            </w:pPr>
            <w:proofErr w:type="spellStart"/>
            <w:r w:rsidRPr="00962B2E">
              <w:rPr>
                <w:rFonts w:ascii="Times New Roman" w:eastAsia="Calibri" w:hAnsi="Times New Roman" w:cs="Times New Roman"/>
                <w:sz w:val="28"/>
                <w:szCs w:val="28"/>
              </w:rPr>
              <w:t>Буранок</w:t>
            </w:r>
            <w:proofErr w:type="spellEnd"/>
            <w:r w:rsidRPr="00962B2E">
              <w:rPr>
                <w:rFonts w:ascii="Times New Roman" w:eastAsia="Calibri" w:hAnsi="Times New Roman" w:cs="Times New Roman"/>
                <w:sz w:val="28"/>
                <w:szCs w:val="28"/>
              </w:rPr>
              <w:t xml:space="preserve"> М.Д.</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Щербакова Л.Н.</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Попова О.В.</w:t>
            </w:r>
          </w:p>
        </w:tc>
        <w:tc>
          <w:tcPr>
            <w:tcW w:w="2128" w:type="dxa"/>
            <w:tcBorders>
              <w:left w:val="single" w:sz="4" w:space="0" w:color="auto"/>
              <w:bottom w:val="single" w:sz="4" w:space="0" w:color="auto"/>
              <w:right w:val="single" w:sz="4" w:space="0" w:color="auto"/>
            </w:tcBorders>
            <w:shd w:val="clear" w:color="auto" w:fill="auto"/>
          </w:tcPr>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ПДО </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ПДО </w:t>
            </w:r>
          </w:p>
        </w:tc>
        <w:tc>
          <w:tcPr>
            <w:tcW w:w="5759" w:type="dxa"/>
            <w:tcBorders>
              <w:left w:val="single" w:sz="4" w:space="0" w:color="auto"/>
              <w:right w:val="single" w:sz="4" w:space="0" w:color="auto"/>
            </w:tcBorders>
          </w:tcPr>
          <w:p w:rsidR="00962B2E" w:rsidRPr="00962B2E" w:rsidRDefault="00962B2E" w:rsidP="00962B2E">
            <w:pPr>
              <w:suppressAutoHyphens/>
              <w:spacing w:after="0" w:line="240" w:lineRule="auto"/>
              <w:rPr>
                <w:rFonts w:ascii="Calibri" w:eastAsia="Arial" w:hAnsi="Calibri" w:cs="Times New Roman"/>
                <w:color w:val="000000"/>
                <w:sz w:val="28"/>
                <w:szCs w:val="28"/>
                <w:lang w:eastAsia="ar-SA"/>
              </w:rPr>
            </w:pPr>
            <w:r w:rsidRPr="00962B2E">
              <w:rPr>
                <w:rFonts w:ascii="Calibri" w:eastAsia="Arial" w:hAnsi="Calibri" w:cs="Times New Roman"/>
                <w:color w:val="000000"/>
                <w:sz w:val="28"/>
                <w:szCs w:val="28"/>
                <w:lang w:eastAsia="ar-SA"/>
              </w:rPr>
              <w:t>Методика и технологии дополнительного образования детей</w:t>
            </w:r>
          </w:p>
          <w:p w:rsidR="00962B2E" w:rsidRPr="00962B2E" w:rsidRDefault="00962B2E" w:rsidP="00962B2E">
            <w:pPr>
              <w:suppressAutoHyphens/>
              <w:spacing w:after="0" w:line="240" w:lineRule="auto"/>
              <w:rPr>
                <w:rFonts w:ascii="Calibri" w:eastAsia="Arial" w:hAnsi="Calibri" w:cs="Times New Roman"/>
                <w:color w:val="000000"/>
                <w:sz w:val="28"/>
                <w:szCs w:val="28"/>
                <w:lang w:eastAsia="ar-SA"/>
              </w:rPr>
            </w:pPr>
          </w:p>
        </w:tc>
      </w:tr>
      <w:tr w:rsidR="00962B2E" w:rsidRPr="00962B2E" w:rsidTr="000255D0">
        <w:trPr>
          <w:trHeight w:val="2699"/>
        </w:trPr>
        <w:tc>
          <w:tcPr>
            <w:tcW w:w="2284"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rPr>
                <w:rFonts w:ascii="Times New Roman" w:eastAsia="Calibri" w:hAnsi="Times New Roman" w:cs="Times New Roman"/>
                <w:sz w:val="28"/>
                <w:szCs w:val="28"/>
              </w:rPr>
            </w:pPr>
            <w:proofErr w:type="spellStart"/>
            <w:r w:rsidRPr="00962B2E">
              <w:rPr>
                <w:rFonts w:ascii="Times New Roman" w:eastAsia="Calibri" w:hAnsi="Times New Roman" w:cs="Times New Roman"/>
                <w:sz w:val="28"/>
                <w:szCs w:val="28"/>
              </w:rPr>
              <w:t>Еремеева</w:t>
            </w:r>
            <w:proofErr w:type="spellEnd"/>
            <w:r w:rsidRPr="00962B2E">
              <w:rPr>
                <w:rFonts w:ascii="Times New Roman" w:eastAsia="Calibri" w:hAnsi="Times New Roman" w:cs="Times New Roman"/>
                <w:sz w:val="28"/>
                <w:szCs w:val="28"/>
              </w:rPr>
              <w:t xml:space="preserve"> М.В.</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Ковалева Л.И.</w:t>
            </w:r>
          </w:p>
          <w:p w:rsidR="00962B2E" w:rsidRPr="00962B2E" w:rsidRDefault="00962B2E" w:rsidP="00962B2E">
            <w:pPr>
              <w:rPr>
                <w:rFonts w:ascii="Times New Roman" w:eastAsia="Calibri" w:hAnsi="Times New Roman" w:cs="Times New Roman"/>
                <w:sz w:val="28"/>
                <w:szCs w:val="28"/>
              </w:rPr>
            </w:pPr>
            <w:proofErr w:type="spellStart"/>
            <w:r w:rsidRPr="00962B2E">
              <w:rPr>
                <w:rFonts w:ascii="Times New Roman" w:eastAsia="Calibri" w:hAnsi="Times New Roman" w:cs="Times New Roman"/>
                <w:sz w:val="28"/>
                <w:szCs w:val="28"/>
              </w:rPr>
              <w:t>Коснырева</w:t>
            </w:r>
            <w:proofErr w:type="spellEnd"/>
            <w:r w:rsidRPr="00962B2E">
              <w:rPr>
                <w:rFonts w:ascii="Times New Roman" w:eastAsia="Calibri" w:hAnsi="Times New Roman" w:cs="Times New Roman"/>
                <w:sz w:val="28"/>
                <w:szCs w:val="28"/>
              </w:rPr>
              <w:t xml:space="preserve"> В.Д.</w:t>
            </w:r>
          </w:p>
          <w:p w:rsidR="00962B2E" w:rsidRPr="00962B2E" w:rsidRDefault="00962B2E" w:rsidP="00962B2E">
            <w:pPr>
              <w:rPr>
                <w:rFonts w:ascii="Times New Roman" w:eastAsia="Calibri" w:hAnsi="Times New Roman" w:cs="Times New Roman"/>
                <w:sz w:val="28"/>
                <w:szCs w:val="28"/>
              </w:rPr>
            </w:pPr>
            <w:proofErr w:type="spellStart"/>
            <w:r w:rsidRPr="00962B2E">
              <w:rPr>
                <w:rFonts w:ascii="Times New Roman" w:eastAsia="Calibri" w:hAnsi="Times New Roman" w:cs="Times New Roman"/>
                <w:sz w:val="28"/>
                <w:szCs w:val="28"/>
              </w:rPr>
              <w:t>Буранок</w:t>
            </w:r>
            <w:proofErr w:type="spellEnd"/>
            <w:r w:rsidRPr="00962B2E">
              <w:rPr>
                <w:rFonts w:ascii="Times New Roman" w:eastAsia="Calibri" w:hAnsi="Times New Roman" w:cs="Times New Roman"/>
                <w:sz w:val="28"/>
                <w:szCs w:val="28"/>
              </w:rPr>
              <w:t xml:space="preserve"> М.Д.</w:t>
            </w:r>
          </w:p>
          <w:p w:rsidR="00962B2E" w:rsidRPr="00962B2E" w:rsidRDefault="00962B2E" w:rsidP="00962B2E">
            <w:pPr>
              <w:rPr>
                <w:rFonts w:ascii="Times New Roman" w:eastAsia="Calibri" w:hAnsi="Times New Roman" w:cs="Times New Roman"/>
                <w:sz w:val="28"/>
                <w:szCs w:val="28"/>
              </w:rPr>
            </w:pPr>
          </w:p>
        </w:tc>
        <w:tc>
          <w:tcPr>
            <w:tcW w:w="2128" w:type="dxa"/>
            <w:tcBorders>
              <w:left w:val="single" w:sz="4" w:space="0" w:color="auto"/>
              <w:bottom w:val="single" w:sz="4" w:space="0" w:color="auto"/>
              <w:right w:val="single" w:sz="4" w:space="0" w:color="auto"/>
            </w:tcBorders>
            <w:shd w:val="clear" w:color="auto" w:fill="auto"/>
          </w:tcPr>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ПДО </w:t>
            </w:r>
          </w:p>
        </w:tc>
        <w:tc>
          <w:tcPr>
            <w:tcW w:w="5759" w:type="dxa"/>
            <w:tcBorders>
              <w:left w:val="single" w:sz="4" w:space="0" w:color="auto"/>
              <w:right w:val="single" w:sz="4" w:space="0" w:color="auto"/>
            </w:tcBorders>
          </w:tcPr>
          <w:p w:rsidR="00962B2E" w:rsidRPr="00962B2E" w:rsidRDefault="00962B2E" w:rsidP="00962B2E">
            <w:pPr>
              <w:suppressAutoHyphens/>
              <w:spacing w:after="0" w:line="240" w:lineRule="auto"/>
              <w:rPr>
                <w:rFonts w:ascii="Calibri" w:eastAsia="Arial" w:hAnsi="Calibri" w:cs="Times New Roman"/>
                <w:color w:val="000000"/>
                <w:sz w:val="28"/>
                <w:szCs w:val="28"/>
                <w:lang w:eastAsia="ar-SA"/>
              </w:rPr>
            </w:pPr>
            <w:r w:rsidRPr="00962B2E">
              <w:rPr>
                <w:rFonts w:ascii="Calibri" w:eastAsia="Arial" w:hAnsi="Calibri" w:cs="Times New Roman"/>
                <w:color w:val="000000"/>
                <w:sz w:val="28"/>
                <w:szCs w:val="28"/>
                <w:lang w:eastAsia="ar-SA"/>
              </w:rPr>
              <w:t>Современные подходы к дополнительному образованию детей</w:t>
            </w:r>
          </w:p>
          <w:p w:rsidR="00962B2E" w:rsidRPr="00962B2E" w:rsidRDefault="00962B2E" w:rsidP="00962B2E">
            <w:pPr>
              <w:suppressAutoHyphens/>
              <w:spacing w:after="0" w:line="240" w:lineRule="auto"/>
              <w:rPr>
                <w:rFonts w:ascii="Calibri" w:eastAsia="Arial" w:hAnsi="Calibri" w:cs="Times New Roman"/>
                <w:color w:val="000000"/>
                <w:sz w:val="28"/>
                <w:szCs w:val="28"/>
                <w:lang w:eastAsia="ar-SA"/>
              </w:rPr>
            </w:pPr>
          </w:p>
        </w:tc>
      </w:tr>
      <w:tr w:rsidR="00962B2E" w:rsidRPr="00962B2E" w:rsidTr="000255D0">
        <w:trPr>
          <w:trHeight w:val="900"/>
        </w:trPr>
        <w:tc>
          <w:tcPr>
            <w:tcW w:w="2284" w:type="dxa"/>
            <w:tcBorders>
              <w:top w:val="single" w:sz="4" w:space="0" w:color="auto"/>
              <w:left w:val="single" w:sz="4" w:space="0" w:color="auto"/>
              <w:right w:val="single" w:sz="4" w:space="0" w:color="auto"/>
            </w:tcBorders>
          </w:tcPr>
          <w:p w:rsidR="00962B2E" w:rsidRPr="00962B2E" w:rsidRDefault="00962B2E" w:rsidP="00962B2E">
            <w:pPr>
              <w:rPr>
                <w:rFonts w:ascii="Times New Roman" w:eastAsia="Calibri" w:hAnsi="Times New Roman" w:cs="Times New Roman"/>
                <w:sz w:val="28"/>
                <w:szCs w:val="28"/>
              </w:rPr>
            </w:pPr>
            <w:proofErr w:type="spellStart"/>
            <w:r w:rsidRPr="00962B2E">
              <w:rPr>
                <w:rFonts w:ascii="Times New Roman" w:eastAsia="Calibri" w:hAnsi="Times New Roman" w:cs="Times New Roman"/>
                <w:sz w:val="28"/>
                <w:szCs w:val="28"/>
              </w:rPr>
              <w:t>Рейник</w:t>
            </w:r>
            <w:proofErr w:type="spellEnd"/>
            <w:r w:rsidRPr="00962B2E">
              <w:rPr>
                <w:rFonts w:ascii="Times New Roman" w:eastAsia="Calibri" w:hAnsi="Times New Roman" w:cs="Times New Roman"/>
                <w:sz w:val="28"/>
                <w:szCs w:val="28"/>
              </w:rPr>
              <w:t xml:space="preserve"> Н.В.</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Кротова Т.Н.</w:t>
            </w:r>
          </w:p>
        </w:tc>
        <w:tc>
          <w:tcPr>
            <w:tcW w:w="2128" w:type="dxa"/>
            <w:tcBorders>
              <w:left w:val="single" w:sz="4" w:space="0" w:color="auto"/>
              <w:right w:val="single" w:sz="4" w:space="0" w:color="auto"/>
            </w:tcBorders>
            <w:shd w:val="clear" w:color="auto" w:fill="auto"/>
          </w:tcPr>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ПДО </w:t>
            </w:r>
          </w:p>
          <w:p w:rsidR="00962B2E" w:rsidRPr="00962B2E" w:rsidRDefault="00962B2E" w:rsidP="00962B2E">
            <w:pPr>
              <w:rPr>
                <w:rFonts w:ascii="Times New Roman" w:eastAsia="Calibri" w:hAnsi="Times New Roman" w:cs="Times New Roman"/>
                <w:sz w:val="28"/>
                <w:szCs w:val="28"/>
              </w:rPr>
            </w:pPr>
          </w:p>
        </w:tc>
        <w:tc>
          <w:tcPr>
            <w:tcW w:w="5759" w:type="dxa"/>
            <w:tcBorders>
              <w:left w:val="single" w:sz="4" w:space="0" w:color="auto"/>
              <w:right w:val="single" w:sz="4" w:space="0" w:color="auto"/>
            </w:tcBorders>
          </w:tcPr>
          <w:p w:rsidR="00962B2E" w:rsidRPr="00962B2E" w:rsidRDefault="00962B2E" w:rsidP="00962B2E">
            <w:pPr>
              <w:suppressAutoHyphens/>
              <w:spacing w:after="0" w:line="240" w:lineRule="auto"/>
              <w:rPr>
                <w:rFonts w:ascii="Calibri" w:eastAsia="Arial" w:hAnsi="Calibri" w:cs="Times New Roman"/>
                <w:color w:val="000000"/>
                <w:sz w:val="28"/>
                <w:szCs w:val="28"/>
                <w:lang w:eastAsia="ar-SA"/>
              </w:rPr>
            </w:pPr>
            <w:r w:rsidRPr="00962B2E">
              <w:rPr>
                <w:rFonts w:ascii="Calibri" w:eastAsia="Arial" w:hAnsi="Calibri" w:cs="Times New Roman"/>
                <w:color w:val="000000"/>
                <w:sz w:val="28"/>
                <w:szCs w:val="28"/>
                <w:lang w:eastAsia="ar-SA"/>
              </w:rPr>
              <w:t>Актуальные вопросы работы ПДО с детьми с ОВЗ</w:t>
            </w:r>
          </w:p>
          <w:p w:rsidR="00962B2E" w:rsidRPr="00962B2E" w:rsidRDefault="00962B2E" w:rsidP="00962B2E">
            <w:pPr>
              <w:suppressAutoHyphens/>
              <w:spacing w:after="0" w:line="240" w:lineRule="auto"/>
              <w:rPr>
                <w:rFonts w:ascii="Calibri" w:eastAsia="Arial" w:hAnsi="Calibri" w:cs="Times New Roman"/>
                <w:color w:val="000000"/>
                <w:sz w:val="28"/>
                <w:szCs w:val="28"/>
                <w:lang w:eastAsia="ar-SA"/>
              </w:rPr>
            </w:pPr>
          </w:p>
        </w:tc>
      </w:tr>
    </w:tbl>
    <w:p w:rsidR="00962B2E" w:rsidRPr="00962B2E" w:rsidRDefault="00962B2E" w:rsidP="00962B2E">
      <w:pPr>
        <w:jc w:val="both"/>
        <w:rPr>
          <w:rFonts w:ascii="Times New Roman" w:eastAsia="Calibri" w:hAnsi="Times New Roman" w:cs="Times New Roman"/>
          <w:sz w:val="28"/>
          <w:szCs w:val="28"/>
        </w:rPr>
      </w:pPr>
    </w:p>
    <w:p w:rsidR="00962B2E" w:rsidRPr="00962B2E" w:rsidRDefault="00962B2E" w:rsidP="00962B2E">
      <w:pPr>
        <w:jc w:val="both"/>
        <w:rPr>
          <w:rFonts w:ascii="Times New Roman" w:eastAsia="Calibri" w:hAnsi="Times New Roman" w:cs="Times New Roman"/>
          <w:color w:val="C00000"/>
          <w:sz w:val="28"/>
          <w:szCs w:val="28"/>
        </w:rPr>
      </w:pPr>
      <w:r w:rsidRPr="00962B2E">
        <w:rPr>
          <w:rFonts w:ascii="Times New Roman" w:eastAsia="Calibri" w:hAnsi="Times New Roman" w:cs="Times New Roman"/>
          <w:sz w:val="28"/>
          <w:szCs w:val="28"/>
        </w:rPr>
        <w:t xml:space="preserve">Выводы: обучение на курсах учителя школы проходят по   плану. </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Проблема низкой активности учителей по повышению квалификации через дистанционные курсы была ликвидирована.</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Задачи: мотивировать учителей на непрерывное повышение педагогического мастерства; в начале учебного года предоставить список сайтов в Интернете, где предлагают дистанционное обучение.</w:t>
      </w:r>
    </w:p>
    <w:p w:rsidR="00962B2E" w:rsidRPr="00322EF0" w:rsidRDefault="00962B2E" w:rsidP="00962B2E">
      <w:pPr>
        <w:tabs>
          <w:tab w:val="left" w:pos="360"/>
        </w:tabs>
        <w:spacing w:after="0"/>
        <w:ind w:left="360"/>
        <w:jc w:val="center"/>
        <w:rPr>
          <w:rFonts w:ascii="Calibri" w:eastAsia="Calibri" w:hAnsi="Calibri" w:cs="Times New Roman"/>
          <w:color w:val="000080"/>
          <w:sz w:val="28"/>
          <w:szCs w:val="28"/>
        </w:rPr>
      </w:pPr>
      <w:r w:rsidRPr="00322EF0">
        <w:rPr>
          <w:rFonts w:ascii="Calibri" w:eastAsia="Calibri" w:hAnsi="Calibri" w:cs="Times New Roman"/>
          <w:color w:val="000080"/>
          <w:sz w:val="28"/>
          <w:szCs w:val="28"/>
        </w:rPr>
        <w:t>Аттестация педагогических работников.</w:t>
      </w:r>
    </w:p>
    <w:p w:rsidR="00962B2E" w:rsidRPr="00962B2E" w:rsidRDefault="00962B2E" w:rsidP="00962B2E">
      <w:pPr>
        <w:tabs>
          <w:tab w:val="left" w:pos="0"/>
        </w:tabs>
        <w:spacing w:after="0"/>
        <w:jc w:val="both"/>
        <w:rPr>
          <w:rFonts w:ascii="Times New Roman" w:eastAsia="Calibri" w:hAnsi="Times New Roman" w:cs="Times New Roman"/>
          <w:sz w:val="28"/>
          <w:szCs w:val="28"/>
        </w:rPr>
      </w:pPr>
      <w:r w:rsidRPr="00322EF0">
        <w:rPr>
          <w:rFonts w:ascii="Calibri" w:eastAsia="Calibri" w:hAnsi="Calibri" w:cs="Times New Roman"/>
          <w:sz w:val="28"/>
          <w:szCs w:val="28"/>
        </w:rPr>
        <w:t xml:space="preserve">  </w:t>
      </w:r>
      <w:r w:rsidRPr="00322EF0">
        <w:rPr>
          <w:rFonts w:ascii="Times New Roman" w:eastAsia="Calibri" w:hAnsi="Times New Roman" w:cs="Times New Roman"/>
          <w:sz w:val="28"/>
          <w:szCs w:val="28"/>
        </w:rPr>
        <w:t>Одним из важнейших средств оценки и развития профессионализма педагогических работников является аттестация. Аттестация педагогических кадров – это комплексное оценивание уровня квалификации, педагогического профессионализма и продуктивности деятельности работников.                                       С целью  прохождения успешной аттестации всеми педагогическими</w:t>
      </w:r>
      <w:r w:rsidRPr="00962B2E">
        <w:rPr>
          <w:rFonts w:ascii="Times New Roman" w:eastAsia="Calibri" w:hAnsi="Times New Roman" w:cs="Times New Roman"/>
          <w:sz w:val="28"/>
          <w:szCs w:val="28"/>
        </w:rPr>
        <w:t xml:space="preserve"> </w:t>
      </w:r>
      <w:r w:rsidRPr="00962B2E">
        <w:rPr>
          <w:rFonts w:ascii="Times New Roman" w:eastAsia="Calibri" w:hAnsi="Times New Roman" w:cs="Times New Roman"/>
          <w:sz w:val="28"/>
          <w:szCs w:val="28"/>
        </w:rPr>
        <w:lastRenderedPageBreak/>
        <w:t xml:space="preserve">работниками в школе разработана система сопровождения педагога в </w:t>
      </w:r>
      <w:proofErr w:type="spellStart"/>
      <w:r w:rsidRPr="00962B2E">
        <w:rPr>
          <w:rFonts w:ascii="Times New Roman" w:eastAsia="Calibri" w:hAnsi="Times New Roman" w:cs="Times New Roman"/>
          <w:sz w:val="28"/>
          <w:szCs w:val="28"/>
        </w:rPr>
        <w:t>межаттестационный</w:t>
      </w:r>
      <w:proofErr w:type="spellEnd"/>
      <w:r w:rsidRPr="00962B2E">
        <w:rPr>
          <w:rFonts w:ascii="Times New Roman" w:eastAsia="Calibri" w:hAnsi="Times New Roman" w:cs="Times New Roman"/>
          <w:sz w:val="28"/>
          <w:szCs w:val="28"/>
        </w:rPr>
        <w:t xml:space="preserve"> период.</w:t>
      </w:r>
    </w:p>
    <w:p w:rsidR="00962B2E" w:rsidRPr="00962B2E" w:rsidRDefault="00962B2E" w:rsidP="00962B2E">
      <w:pPr>
        <w:tabs>
          <w:tab w:val="left" w:pos="0"/>
        </w:tabs>
        <w:spacing w:after="12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Цель: выявить результативность повышения квалификации, педагогического мастерства  </w:t>
      </w:r>
      <w:proofErr w:type="spellStart"/>
      <w:r w:rsidRPr="00962B2E">
        <w:rPr>
          <w:rFonts w:ascii="Times New Roman" w:eastAsia="Calibri" w:hAnsi="Times New Roman" w:cs="Times New Roman"/>
          <w:sz w:val="28"/>
          <w:szCs w:val="28"/>
        </w:rPr>
        <w:t>пед</w:t>
      </w:r>
      <w:proofErr w:type="spellEnd"/>
      <w:r w:rsidRPr="00962B2E">
        <w:rPr>
          <w:rFonts w:ascii="Times New Roman" w:eastAsia="Calibri" w:hAnsi="Times New Roman" w:cs="Times New Roman"/>
          <w:sz w:val="28"/>
          <w:szCs w:val="28"/>
        </w:rPr>
        <w:t>. кадров.</w:t>
      </w:r>
    </w:p>
    <w:p w:rsidR="00962B2E" w:rsidRPr="00962B2E" w:rsidRDefault="00962B2E" w:rsidP="00962B2E">
      <w:pPr>
        <w:ind w:firstLine="567"/>
        <w:jc w:val="both"/>
        <w:rPr>
          <w:rFonts w:ascii="Times New Roman" w:eastAsia="Calibri" w:hAnsi="Times New Roman" w:cs="Times New Roman"/>
          <w:sz w:val="28"/>
          <w:szCs w:val="28"/>
        </w:rPr>
      </w:pPr>
      <w:r w:rsidRPr="00962B2E">
        <w:rPr>
          <w:rFonts w:ascii="Times New Roman" w:eastAsia="Calibri" w:hAnsi="Times New Roman" w:cs="Times New Roman"/>
          <w:bCs/>
          <w:color w:val="000000"/>
          <w:sz w:val="28"/>
          <w:szCs w:val="28"/>
        </w:rPr>
        <w:t>Аттестация педагогических работников школы</w:t>
      </w:r>
      <w:r w:rsidRPr="00962B2E">
        <w:rPr>
          <w:rFonts w:ascii="Times New Roman" w:eastAsia="Calibri" w:hAnsi="Times New Roman" w:cs="Times New Roman"/>
          <w:color w:val="000000"/>
          <w:sz w:val="28"/>
          <w:szCs w:val="28"/>
        </w:rPr>
        <w:t xml:space="preserve"> в 202</w:t>
      </w:r>
      <w:r w:rsidR="00322EF0">
        <w:rPr>
          <w:rFonts w:ascii="Times New Roman" w:eastAsia="Calibri" w:hAnsi="Times New Roman" w:cs="Times New Roman"/>
          <w:color w:val="000000"/>
          <w:sz w:val="28"/>
          <w:szCs w:val="28"/>
        </w:rPr>
        <w:t>4</w:t>
      </w:r>
      <w:r w:rsidRPr="00962B2E">
        <w:rPr>
          <w:rFonts w:ascii="Times New Roman" w:eastAsia="Calibri" w:hAnsi="Times New Roman" w:cs="Times New Roman"/>
          <w:color w:val="000000"/>
          <w:sz w:val="28"/>
          <w:szCs w:val="28"/>
        </w:rPr>
        <w:t xml:space="preserve"> году проводилась в соответствии с Положением о порядке аттестации педагогических и руководящих работников государственных и муниципальных учреждений.</w:t>
      </w:r>
      <w:r w:rsidRPr="00962B2E">
        <w:rPr>
          <w:rFonts w:ascii="Times New Roman" w:eastAsia="Calibri" w:hAnsi="Times New Roman" w:cs="Times New Roman"/>
          <w:sz w:val="28"/>
          <w:szCs w:val="28"/>
        </w:rPr>
        <w:t xml:space="preserve"> </w:t>
      </w:r>
    </w:p>
    <w:p w:rsidR="00962B2E" w:rsidRPr="00962B2E" w:rsidRDefault="00962B2E" w:rsidP="00962B2E">
      <w:pPr>
        <w:ind w:firstLine="708"/>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 школе были созданы необходимые условия для проведения аттестации: своевременно изданы и распечатаны  распорядительные документы, определены сроки прохождения аттестации для каждого аттестуемого, проведены консультации, мероприятия по плану ВШК. Оформлен уголок и папки по аттестации, в которых помещены все основные информационные материалы, необходимые аттестуемым</w:t>
      </w:r>
      <w:r w:rsidRPr="00962B2E">
        <w:rPr>
          <w:rFonts w:ascii="Times New Roman" w:eastAsia="Calibri" w:hAnsi="Times New Roman" w:cs="Times New Roman"/>
          <w:i/>
          <w:sz w:val="28"/>
          <w:szCs w:val="28"/>
        </w:rPr>
        <w:t xml:space="preserve"> </w:t>
      </w:r>
      <w:r w:rsidRPr="00962B2E">
        <w:rPr>
          <w:rFonts w:ascii="Times New Roman" w:eastAsia="Calibri" w:hAnsi="Times New Roman" w:cs="Times New Roman"/>
          <w:sz w:val="28"/>
          <w:szCs w:val="28"/>
        </w:rPr>
        <w:t>педагогам во время прохождения аттестации: Положение о порядке аттестации педагогических и руководящих работников; список аттестуемых в текущем году педагогов, требования к оценке квалификации и уровня профессиональной компетентности; образец заявления; права аттестуемого; приказ по школе.</w:t>
      </w:r>
    </w:p>
    <w:p w:rsidR="00962B2E" w:rsidRPr="00962B2E" w:rsidRDefault="00962B2E" w:rsidP="00962B2E">
      <w:pPr>
        <w:spacing w:after="0"/>
        <w:ind w:firstLine="567"/>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Аттестацию в 202</w:t>
      </w:r>
      <w:r w:rsidR="00322EF0">
        <w:rPr>
          <w:rFonts w:ascii="Times New Roman" w:eastAsia="Calibri" w:hAnsi="Times New Roman" w:cs="Times New Roman"/>
          <w:sz w:val="28"/>
          <w:szCs w:val="28"/>
        </w:rPr>
        <w:t xml:space="preserve">4 </w:t>
      </w:r>
      <w:r w:rsidRPr="00962B2E">
        <w:rPr>
          <w:rFonts w:ascii="Times New Roman" w:eastAsia="Calibri" w:hAnsi="Times New Roman" w:cs="Times New Roman"/>
          <w:sz w:val="28"/>
          <w:szCs w:val="28"/>
        </w:rPr>
        <w:t xml:space="preserve"> году на присвоение первой квалификационной категории прошли:</w:t>
      </w:r>
    </w:p>
    <w:p w:rsidR="00962B2E" w:rsidRPr="00962B2E" w:rsidRDefault="00322EF0" w:rsidP="00962B2E">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Щербакова Л.Н</w:t>
      </w:r>
      <w:r w:rsidR="00962B2E" w:rsidRPr="00962B2E">
        <w:rPr>
          <w:rFonts w:ascii="Times New Roman" w:eastAsia="Calibri" w:hAnsi="Times New Roman" w:cs="Times New Roman"/>
          <w:sz w:val="28"/>
          <w:szCs w:val="28"/>
        </w:rPr>
        <w:t>. –учитель начальных классов</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Закончилась аттестация у педагогов:</w:t>
      </w:r>
    </w:p>
    <w:p w:rsidR="00962B2E" w:rsidRPr="00962B2E" w:rsidRDefault="00322EF0" w:rsidP="00962B2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Кротовой Т.Н., </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Все педагоги имеют аттестацию на соответствие  занимаемой должности «учитель».</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 20</w:t>
      </w:r>
      <w:r w:rsidR="00322EF0">
        <w:rPr>
          <w:rFonts w:ascii="Times New Roman" w:eastAsia="Calibri" w:hAnsi="Times New Roman" w:cs="Times New Roman"/>
          <w:sz w:val="28"/>
          <w:szCs w:val="28"/>
        </w:rPr>
        <w:t>2</w:t>
      </w:r>
      <w:r w:rsidR="000003CC">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году 16 педагогов прошли аттестацию на соответствие  занимаемой должности «ПДО».</w:t>
      </w:r>
    </w:p>
    <w:p w:rsidR="00962B2E" w:rsidRPr="00962B2E" w:rsidRDefault="00962B2E" w:rsidP="00962B2E">
      <w:pPr>
        <w:ind w:left="360"/>
        <w:jc w:val="center"/>
        <w:rPr>
          <w:rFonts w:ascii="Times New Roman" w:eastAsia="Calibri" w:hAnsi="Times New Roman" w:cs="Times New Roman"/>
          <w:color w:val="0070C0"/>
          <w:sz w:val="28"/>
          <w:szCs w:val="28"/>
        </w:rPr>
      </w:pPr>
      <w:r w:rsidRPr="00962B2E">
        <w:rPr>
          <w:rFonts w:ascii="Times New Roman" w:eastAsia="Calibri" w:hAnsi="Times New Roman" w:cs="Times New Roman"/>
          <w:color w:val="000080"/>
          <w:sz w:val="28"/>
          <w:szCs w:val="28"/>
        </w:rPr>
        <w:t>Цикловые методические объединения учителей</w:t>
      </w:r>
    </w:p>
    <w:p w:rsidR="00962B2E" w:rsidRPr="00962B2E" w:rsidRDefault="00962B2E" w:rsidP="002C5DD8">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Главной структурой, организующей  методическую   работу  учителей-предметников, являются  методические  объединения. </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Методические объединения учителей являются ключевым звеном всей системы методической работы. Они обеспечивают выполнение работы по единой методической теме, проводят недели педагогического мастерства, внедряют в учебный процесс новые педагогические технологии, готовят мероприятия методического характера различного    уровня.                                                                               В методических объединениях учителей осуществляется процесс непрерывного профессионального развития каждого педагогического работника. Все педагоги </w:t>
      </w:r>
      <w:r w:rsidRPr="00962B2E">
        <w:rPr>
          <w:rFonts w:ascii="Times New Roman" w:eastAsia="Calibri" w:hAnsi="Times New Roman" w:cs="Times New Roman"/>
          <w:sz w:val="28"/>
          <w:szCs w:val="28"/>
        </w:rPr>
        <w:lastRenderedPageBreak/>
        <w:t>регулярно проводят самоанализ   своей деятельности, дают открытые уроки и внеклассные мероприятия, занимаются самообразованием.</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В школе функционируют  следующие предметные (цикловые) методические объединения учителей: </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начальных классов, рук. Самохина Ю.Б..;</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w:t>
      </w:r>
      <w:proofErr w:type="gramStart"/>
      <w:r w:rsidRPr="00962B2E">
        <w:rPr>
          <w:rFonts w:ascii="Times New Roman" w:eastAsia="Calibri" w:hAnsi="Times New Roman" w:cs="Times New Roman"/>
          <w:sz w:val="28"/>
          <w:szCs w:val="28"/>
        </w:rPr>
        <w:t>гуманитарное</w:t>
      </w:r>
      <w:proofErr w:type="gramEnd"/>
      <w:r w:rsidRPr="00962B2E">
        <w:rPr>
          <w:rFonts w:ascii="Times New Roman" w:eastAsia="Calibri" w:hAnsi="Times New Roman" w:cs="Times New Roman"/>
          <w:sz w:val="28"/>
          <w:szCs w:val="28"/>
        </w:rPr>
        <w:t>, рук. Ковалева Л.И.;</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w:t>
      </w:r>
      <w:proofErr w:type="gramStart"/>
      <w:r w:rsidRPr="00962B2E">
        <w:rPr>
          <w:rFonts w:ascii="Times New Roman" w:eastAsia="Calibri" w:hAnsi="Times New Roman" w:cs="Times New Roman"/>
          <w:sz w:val="28"/>
          <w:szCs w:val="28"/>
        </w:rPr>
        <w:t>естественно-математическое</w:t>
      </w:r>
      <w:proofErr w:type="gramEnd"/>
      <w:r w:rsidRPr="00962B2E">
        <w:rPr>
          <w:rFonts w:ascii="Times New Roman" w:eastAsia="Calibri" w:hAnsi="Times New Roman" w:cs="Times New Roman"/>
          <w:sz w:val="28"/>
          <w:szCs w:val="28"/>
        </w:rPr>
        <w:t xml:space="preserve">, рук. </w:t>
      </w:r>
      <w:proofErr w:type="spellStart"/>
      <w:r w:rsidRPr="00962B2E">
        <w:rPr>
          <w:rFonts w:ascii="Times New Roman" w:eastAsia="Calibri" w:hAnsi="Times New Roman" w:cs="Times New Roman"/>
          <w:sz w:val="28"/>
          <w:szCs w:val="28"/>
        </w:rPr>
        <w:t>Буранок</w:t>
      </w:r>
      <w:proofErr w:type="spellEnd"/>
      <w:r w:rsidRPr="00962B2E">
        <w:rPr>
          <w:rFonts w:ascii="Times New Roman" w:eastAsia="Calibri" w:hAnsi="Times New Roman" w:cs="Times New Roman"/>
          <w:sz w:val="28"/>
          <w:szCs w:val="28"/>
        </w:rPr>
        <w:t xml:space="preserve"> М.Д.;</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w:t>
      </w:r>
      <w:proofErr w:type="gramStart"/>
      <w:r w:rsidRPr="00962B2E">
        <w:rPr>
          <w:rFonts w:ascii="Times New Roman" w:eastAsia="Calibri" w:hAnsi="Times New Roman" w:cs="Times New Roman"/>
          <w:sz w:val="28"/>
          <w:szCs w:val="28"/>
        </w:rPr>
        <w:t>технологическое</w:t>
      </w:r>
      <w:proofErr w:type="gramEnd"/>
      <w:r w:rsidRPr="00962B2E">
        <w:rPr>
          <w:rFonts w:ascii="Times New Roman" w:eastAsia="Calibri" w:hAnsi="Times New Roman" w:cs="Times New Roman"/>
          <w:sz w:val="28"/>
          <w:szCs w:val="28"/>
        </w:rPr>
        <w:t>, рук. Рак И.М.;</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педагогов дополнительного образования, рук. Рак И.М.</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Главной задачей  методических  объединений  являлось оказание помощи  учителям в совершенствовании педагогического мастерства учителей.  </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Каждое  методическое  объединение имело свой план  работы, в соответствии с темой и целью  методической   работы   школы</w:t>
      </w:r>
      <w:proofErr w:type="gramStart"/>
      <w:r w:rsidRPr="00962B2E">
        <w:rPr>
          <w:rFonts w:ascii="Times New Roman" w:eastAsia="Calibri" w:hAnsi="Times New Roman" w:cs="Times New Roman"/>
          <w:sz w:val="28"/>
          <w:szCs w:val="28"/>
        </w:rPr>
        <w:t xml:space="preserve"> .</w:t>
      </w:r>
      <w:proofErr w:type="gramEnd"/>
      <w:r w:rsidRPr="00962B2E">
        <w:rPr>
          <w:rFonts w:ascii="Times New Roman" w:eastAsia="Calibri" w:hAnsi="Times New Roman" w:cs="Times New Roman"/>
          <w:sz w:val="28"/>
          <w:szCs w:val="28"/>
        </w:rPr>
        <w:t xml:space="preserve">    На заседаниях школьных  методических  объединений обсуждались следующие вопросы:</w:t>
      </w:r>
    </w:p>
    <w:p w:rsidR="00962B2E" w:rsidRPr="00962B2E" w:rsidRDefault="00962B2E" w:rsidP="000003CC">
      <w:pPr>
        <w:spacing w:after="0"/>
        <w:jc w:val="both"/>
        <w:rPr>
          <w:rFonts w:ascii="Calibri" w:eastAsia="Calibri" w:hAnsi="Calibri" w:cs="Times New Roman"/>
        </w:rPr>
      </w:pPr>
      <w:r w:rsidRPr="00962B2E">
        <w:rPr>
          <w:rFonts w:ascii="Times New Roman" w:eastAsia="Calibri" w:hAnsi="Times New Roman" w:cs="Times New Roman"/>
          <w:sz w:val="28"/>
          <w:szCs w:val="28"/>
        </w:rPr>
        <w:t>-знакомство с  планом работы на учебный год</w:t>
      </w:r>
      <w:r w:rsidRPr="00962B2E">
        <w:rPr>
          <w:rFonts w:ascii="Calibri" w:eastAsia="Calibri" w:hAnsi="Calibri" w:cs="Times New Roman"/>
        </w:rPr>
        <w:t>;</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-работа с образовательными стандартами;</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-согласование календарно-тематических планов;</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-методы работы по ликвидации пробелов в знаниях учащихся;</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-методы работы с учащимися, имеющими повышенную мотивацию к учебно-познавательной деятельности;</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-формы и методы  промежуточного и итогового контроля;</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-отчеты учителей по темам самообразования;</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работа в системе «Навигатор»;</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-новые технологии и проблемы их внедрения в практику;</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-итоговая аттестация учащихся.</w:t>
      </w:r>
    </w:p>
    <w:p w:rsidR="00962B2E" w:rsidRPr="00962B2E" w:rsidRDefault="00962B2E" w:rsidP="000003CC">
      <w:pPr>
        <w:jc w:val="both"/>
        <w:rPr>
          <w:rFonts w:ascii="Times New Roman" w:eastAsia="Calibri" w:hAnsi="Times New Roman" w:cs="Times New Roman"/>
          <w:sz w:val="28"/>
          <w:szCs w:val="28"/>
        </w:rPr>
      </w:pPr>
      <w:proofErr w:type="gramStart"/>
      <w:r w:rsidRPr="00962B2E">
        <w:rPr>
          <w:rFonts w:ascii="Times New Roman" w:eastAsia="Calibri" w:hAnsi="Times New Roman" w:cs="Times New Roman"/>
          <w:sz w:val="28"/>
          <w:szCs w:val="28"/>
        </w:rPr>
        <w:t xml:space="preserve">На заседаниях  методических  объединений рассматривали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итоговых контрольных  работ, изменения в экзаменационных  </w:t>
      </w:r>
      <w:proofErr w:type="spellStart"/>
      <w:r w:rsidRPr="00962B2E">
        <w:rPr>
          <w:rFonts w:ascii="Times New Roman" w:eastAsia="Calibri" w:hAnsi="Times New Roman" w:cs="Times New Roman"/>
          <w:sz w:val="28"/>
          <w:szCs w:val="28"/>
        </w:rPr>
        <w:t>КИМах</w:t>
      </w:r>
      <w:proofErr w:type="spellEnd"/>
      <w:r w:rsidRPr="00962B2E">
        <w:rPr>
          <w:rFonts w:ascii="Times New Roman" w:eastAsia="Calibri" w:hAnsi="Times New Roman" w:cs="Times New Roman"/>
          <w:sz w:val="28"/>
          <w:szCs w:val="28"/>
        </w:rPr>
        <w:t xml:space="preserve"> и другие учебно-методические материалы.</w:t>
      </w:r>
      <w:proofErr w:type="gramEnd"/>
      <w:r w:rsidRPr="00962B2E">
        <w:rPr>
          <w:rFonts w:ascii="Times New Roman" w:eastAsia="Calibri" w:hAnsi="Times New Roman" w:cs="Times New Roman"/>
          <w:sz w:val="28"/>
          <w:szCs w:val="28"/>
        </w:rPr>
        <w:t xml:space="preserve">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предметные недели. </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Все педагоги работали над темами по самообразованию, которые в основном направлены на развитие творческих способностей учащихся, развитие коммуникативной компетенции и конечный результат – успешную итоговую аттестацию.  На заседаниях ЦМО среди учителей постоянно проходил обмен </w:t>
      </w:r>
      <w:r w:rsidRPr="00962B2E">
        <w:rPr>
          <w:rFonts w:ascii="Times New Roman" w:eastAsia="Calibri" w:hAnsi="Times New Roman" w:cs="Times New Roman"/>
          <w:sz w:val="28"/>
          <w:szCs w:val="28"/>
        </w:rPr>
        <w:lastRenderedPageBreak/>
        <w:t>опытом, педагогическими находками, методическими разработками; изучались нормативные документы.</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Проанализировав работу методических объединений за 202</w:t>
      </w:r>
      <w:r w:rsidR="002C5DD8">
        <w:rPr>
          <w:rFonts w:ascii="Times New Roman" w:eastAsia="Calibri" w:hAnsi="Times New Roman" w:cs="Times New Roman"/>
          <w:sz w:val="28"/>
          <w:szCs w:val="28"/>
        </w:rPr>
        <w:t>3</w:t>
      </w:r>
      <w:r w:rsidRPr="00962B2E">
        <w:rPr>
          <w:rFonts w:ascii="Times New Roman" w:eastAsia="Calibri" w:hAnsi="Times New Roman" w:cs="Times New Roman"/>
          <w:sz w:val="28"/>
          <w:szCs w:val="28"/>
        </w:rPr>
        <w:t>-202</w:t>
      </w:r>
      <w:r w:rsidR="002C5DD8">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учебный год, следует отметить, что все учителя ЦМО работали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сохранению и поддержанию </w:t>
      </w:r>
      <w:proofErr w:type="spellStart"/>
      <w:r w:rsidRPr="00962B2E">
        <w:rPr>
          <w:rFonts w:ascii="Times New Roman" w:eastAsia="Calibri" w:hAnsi="Times New Roman" w:cs="Times New Roman"/>
          <w:sz w:val="28"/>
          <w:szCs w:val="28"/>
        </w:rPr>
        <w:t>здоровьесберегающей</w:t>
      </w:r>
      <w:proofErr w:type="spellEnd"/>
      <w:r w:rsidRPr="00962B2E">
        <w:rPr>
          <w:rFonts w:ascii="Times New Roman" w:eastAsia="Calibri" w:hAnsi="Times New Roman" w:cs="Times New Roman"/>
          <w:sz w:val="28"/>
          <w:szCs w:val="28"/>
        </w:rPr>
        <w:t xml:space="preserve"> образовательной среды; успешно проводится стартовый и итоговый контроль по предметам. Учителя непрерывно совершенствуют свое педагогическое мастерство, компетентность, эрудицию, активно развивают современный стиль педагогического мышления, формируют готовность учащихся к самообразованию. </w:t>
      </w:r>
    </w:p>
    <w:p w:rsidR="00962B2E" w:rsidRPr="00962B2E" w:rsidRDefault="00962B2E" w:rsidP="00962B2E">
      <w:pPr>
        <w:ind w:firstLine="54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новых программ, деятельности своих коллег.</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ЦМО активно работали над решением темы школы </w:t>
      </w:r>
      <w:proofErr w:type="gramStart"/>
      <w:r w:rsidRPr="00962B2E">
        <w:rPr>
          <w:rFonts w:ascii="Times New Roman" w:eastAsia="Calibri" w:hAnsi="Times New Roman" w:cs="Times New Roman"/>
          <w:sz w:val="28"/>
          <w:szCs w:val="28"/>
        </w:rPr>
        <w:t>через</w:t>
      </w:r>
      <w:proofErr w:type="gramEnd"/>
      <w:r w:rsidRPr="00962B2E">
        <w:rPr>
          <w:rFonts w:ascii="Times New Roman" w:eastAsia="Calibri" w:hAnsi="Times New Roman" w:cs="Times New Roman"/>
          <w:sz w:val="28"/>
          <w:szCs w:val="28"/>
        </w:rPr>
        <w:t>:</w:t>
      </w:r>
    </w:p>
    <w:p w:rsidR="00962B2E" w:rsidRPr="00962B2E" w:rsidRDefault="00962B2E" w:rsidP="00962B2E">
      <w:pPr>
        <w:spacing w:after="0"/>
        <w:ind w:firstLine="540"/>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заседания МО, на которых рассматривали новинки педагогической литературы, выступали с докладами, </w:t>
      </w:r>
    </w:p>
    <w:p w:rsidR="00962B2E" w:rsidRPr="00962B2E" w:rsidRDefault="00962B2E" w:rsidP="00962B2E">
      <w:pPr>
        <w:spacing w:after="0"/>
        <w:ind w:firstLine="539"/>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w:t>
      </w:r>
      <w:proofErr w:type="spellStart"/>
      <w:r w:rsidRPr="00962B2E">
        <w:rPr>
          <w:rFonts w:ascii="Times New Roman" w:eastAsia="Calibri" w:hAnsi="Times New Roman" w:cs="Times New Roman"/>
          <w:sz w:val="28"/>
          <w:szCs w:val="28"/>
        </w:rPr>
        <w:t>взаимопосещение</w:t>
      </w:r>
      <w:proofErr w:type="spellEnd"/>
      <w:r w:rsidRPr="00962B2E">
        <w:rPr>
          <w:rFonts w:ascii="Times New Roman" w:eastAsia="Calibri" w:hAnsi="Times New Roman" w:cs="Times New Roman"/>
          <w:sz w:val="28"/>
          <w:szCs w:val="28"/>
        </w:rPr>
        <w:t xml:space="preserve"> уроков;</w:t>
      </w:r>
    </w:p>
    <w:p w:rsidR="00962B2E" w:rsidRPr="00962B2E" w:rsidRDefault="00962B2E" w:rsidP="00962B2E">
      <w:pPr>
        <w:spacing w:after="0"/>
        <w:ind w:firstLine="539"/>
        <w:rPr>
          <w:rFonts w:ascii="Times New Roman" w:eastAsia="Calibri" w:hAnsi="Times New Roman" w:cs="Times New Roman"/>
          <w:sz w:val="28"/>
          <w:szCs w:val="28"/>
        </w:rPr>
      </w:pPr>
      <w:r w:rsidRPr="00962B2E">
        <w:rPr>
          <w:rFonts w:ascii="Times New Roman" w:eastAsia="Calibri" w:hAnsi="Times New Roman" w:cs="Times New Roman"/>
          <w:sz w:val="28"/>
          <w:szCs w:val="28"/>
        </w:rPr>
        <w:t>- мероприятия ВШК;</w:t>
      </w:r>
    </w:p>
    <w:p w:rsidR="00962B2E" w:rsidRPr="00962B2E" w:rsidRDefault="00962B2E" w:rsidP="00962B2E">
      <w:pPr>
        <w:spacing w:after="0"/>
        <w:ind w:firstLine="539"/>
        <w:rPr>
          <w:rFonts w:ascii="Times New Roman" w:eastAsia="Calibri" w:hAnsi="Times New Roman" w:cs="Times New Roman"/>
          <w:sz w:val="28"/>
          <w:szCs w:val="28"/>
        </w:rPr>
      </w:pPr>
      <w:r w:rsidRPr="00962B2E">
        <w:rPr>
          <w:rFonts w:ascii="Times New Roman" w:eastAsia="Calibri" w:hAnsi="Times New Roman" w:cs="Times New Roman"/>
          <w:sz w:val="28"/>
          <w:szCs w:val="28"/>
        </w:rPr>
        <w:t>- участие в педагогических чтениях;</w:t>
      </w:r>
    </w:p>
    <w:p w:rsidR="00962B2E" w:rsidRPr="00962B2E" w:rsidRDefault="00962B2E" w:rsidP="00962B2E">
      <w:pPr>
        <w:spacing w:after="0"/>
        <w:ind w:firstLine="539"/>
        <w:rPr>
          <w:rFonts w:ascii="Times New Roman" w:eastAsia="Calibri" w:hAnsi="Times New Roman" w:cs="Times New Roman"/>
          <w:sz w:val="28"/>
          <w:szCs w:val="28"/>
        </w:rPr>
      </w:pPr>
      <w:r w:rsidRPr="00962B2E">
        <w:rPr>
          <w:rFonts w:ascii="Times New Roman" w:eastAsia="Calibri" w:hAnsi="Times New Roman" w:cs="Times New Roman"/>
          <w:sz w:val="28"/>
          <w:szCs w:val="28"/>
        </w:rPr>
        <w:t>- использование информационных технологий на уроках и во внеурочное время;</w:t>
      </w:r>
    </w:p>
    <w:p w:rsidR="00962B2E" w:rsidRPr="00962B2E" w:rsidRDefault="00962B2E" w:rsidP="00962B2E">
      <w:pPr>
        <w:spacing w:after="0"/>
        <w:ind w:firstLine="539"/>
        <w:rPr>
          <w:rFonts w:ascii="Times New Roman" w:eastAsia="Calibri" w:hAnsi="Times New Roman" w:cs="Times New Roman"/>
          <w:sz w:val="28"/>
          <w:szCs w:val="28"/>
        </w:rPr>
      </w:pPr>
      <w:r w:rsidRPr="00962B2E">
        <w:rPr>
          <w:rFonts w:ascii="Times New Roman" w:eastAsia="Calibri" w:hAnsi="Times New Roman" w:cs="Times New Roman"/>
          <w:sz w:val="28"/>
          <w:szCs w:val="28"/>
        </w:rPr>
        <w:t>- предметные недели:</w:t>
      </w:r>
    </w:p>
    <w:p w:rsidR="00962B2E" w:rsidRPr="00962B2E" w:rsidRDefault="00962B2E" w:rsidP="00962B2E">
      <w:pPr>
        <w:spacing w:after="0"/>
        <w:ind w:firstLine="539"/>
        <w:rPr>
          <w:rFonts w:ascii="Times New Roman" w:eastAsia="Calibri" w:hAnsi="Times New Roman" w:cs="Times New Roman"/>
          <w:sz w:val="28"/>
          <w:szCs w:val="28"/>
        </w:rPr>
      </w:pPr>
      <w:proofErr w:type="gramStart"/>
      <w:r w:rsidRPr="00962B2E">
        <w:rPr>
          <w:rFonts w:ascii="Times New Roman" w:eastAsia="Calibri" w:hAnsi="Times New Roman" w:cs="Times New Roman"/>
          <w:sz w:val="28"/>
          <w:szCs w:val="28"/>
        </w:rPr>
        <w:t>октябрь-химии</w:t>
      </w:r>
      <w:proofErr w:type="gramEnd"/>
      <w:r w:rsidRPr="00962B2E">
        <w:rPr>
          <w:rFonts w:ascii="Times New Roman" w:eastAsia="Calibri" w:hAnsi="Times New Roman" w:cs="Times New Roman"/>
          <w:sz w:val="28"/>
          <w:szCs w:val="28"/>
        </w:rPr>
        <w:t xml:space="preserve"> и  биологии</w:t>
      </w:r>
    </w:p>
    <w:p w:rsidR="00962B2E" w:rsidRPr="00962B2E" w:rsidRDefault="00962B2E" w:rsidP="00962B2E">
      <w:pPr>
        <w:spacing w:after="0"/>
        <w:ind w:firstLine="539"/>
        <w:rPr>
          <w:rFonts w:ascii="Times New Roman" w:eastAsia="Calibri" w:hAnsi="Times New Roman" w:cs="Times New Roman"/>
          <w:sz w:val="28"/>
          <w:szCs w:val="28"/>
        </w:rPr>
      </w:pPr>
      <w:proofErr w:type="gramStart"/>
      <w:r w:rsidRPr="00962B2E">
        <w:rPr>
          <w:rFonts w:ascii="Times New Roman" w:eastAsia="Calibri" w:hAnsi="Times New Roman" w:cs="Times New Roman"/>
          <w:sz w:val="28"/>
          <w:szCs w:val="28"/>
        </w:rPr>
        <w:t>ноябрь-начальные</w:t>
      </w:r>
      <w:proofErr w:type="gramEnd"/>
      <w:r w:rsidRPr="00962B2E">
        <w:rPr>
          <w:rFonts w:ascii="Times New Roman" w:eastAsia="Calibri" w:hAnsi="Times New Roman" w:cs="Times New Roman"/>
          <w:sz w:val="28"/>
          <w:szCs w:val="28"/>
        </w:rPr>
        <w:t xml:space="preserve"> классы, русского языка</w:t>
      </w:r>
    </w:p>
    <w:p w:rsidR="00962B2E" w:rsidRPr="00962B2E" w:rsidRDefault="00962B2E" w:rsidP="00962B2E">
      <w:pPr>
        <w:spacing w:after="0"/>
        <w:ind w:firstLine="539"/>
        <w:rPr>
          <w:rFonts w:ascii="Times New Roman" w:eastAsia="Calibri" w:hAnsi="Times New Roman" w:cs="Times New Roman"/>
          <w:sz w:val="28"/>
          <w:szCs w:val="28"/>
        </w:rPr>
      </w:pPr>
      <w:proofErr w:type="gramStart"/>
      <w:r w:rsidRPr="00962B2E">
        <w:rPr>
          <w:rFonts w:ascii="Times New Roman" w:eastAsia="Calibri" w:hAnsi="Times New Roman" w:cs="Times New Roman"/>
          <w:sz w:val="28"/>
          <w:szCs w:val="28"/>
        </w:rPr>
        <w:t>декабрь-математики</w:t>
      </w:r>
      <w:proofErr w:type="gramEnd"/>
    </w:p>
    <w:p w:rsidR="00962B2E" w:rsidRPr="00962B2E" w:rsidRDefault="00962B2E" w:rsidP="00962B2E">
      <w:pPr>
        <w:spacing w:after="0"/>
        <w:ind w:firstLine="539"/>
        <w:rPr>
          <w:rFonts w:ascii="Times New Roman" w:eastAsia="Calibri" w:hAnsi="Times New Roman" w:cs="Times New Roman"/>
          <w:sz w:val="28"/>
          <w:szCs w:val="28"/>
        </w:rPr>
      </w:pPr>
      <w:proofErr w:type="gramStart"/>
      <w:r w:rsidRPr="00962B2E">
        <w:rPr>
          <w:rFonts w:ascii="Times New Roman" w:eastAsia="Calibri" w:hAnsi="Times New Roman" w:cs="Times New Roman"/>
          <w:sz w:val="28"/>
          <w:szCs w:val="28"/>
        </w:rPr>
        <w:t>январь-географии</w:t>
      </w:r>
      <w:proofErr w:type="gramEnd"/>
    </w:p>
    <w:p w:rsidR="00962B2E" w:rsidRPr="00962B2E" w:rsidRDefault="00962B2E" w:rsidP="00962B2E">
      <w:pPr>
        <w:spacing w:after="0"/>
        <w:ind w:firstLine="539"/>
        <w:rPr>
          <w:rFonts w:ascii="Times New Roman" w:eastAsia="Calibri" w:hAnsi="Times New Roman" w:cs="Times New Roman"/>
          <w:sz w:val="28"/>
          <w:szCs w:val="28"/>
        </w:rPr>
      </w:pPr>
      <w:proofErr w:type="gramStart"/>
      <w:r w:rsidRPr="00962B2E">
        <w:rPr>
          <w:rFonts w:ascii="Times New Roman" w:eastAsia="Calibri" w:hAnsi="Times New Roman" w:cs="Times New Roman"/>
          <w:sz w:val="28"/>
          <w:szCs w:val="28"/>
        </w:rPr>
        <w:t>февраль-немецкого</w:t>
      </w:r>
      <w:proofErr w:type="gramEnd"/>
      <w:r w:rsidRPr="00962B2E">
        <w:rPr>
          <w:rFonts w:ascii="Times New Roman" w:eastAsia="Calibri" w:hAnsi="Times New Roman" w:cs="Times New Roman"/>
          <w:sz w:val="28"/>
          <w:szCs w:val="28"/>
        </w:rPr>
        <w:t xml:space="preserve"> языка</w:t>
      </w:r>
    </w:p>
    <w:p w:rsidR="00962B2E" w:rsidRPr="00962B2E" w:rsidRDefault="00962B2E" w:rsidP="00962B2E">
      <w:pPr>
        <w:spacing w:after="0"/>
        <w:ind w:firstLine="539"/>
        <w:rPr>
          <w:rFonts w:ascii="Times New Roman" w:eastAsia="Calibri" w:hAnsi="Times New Roman" w:cs="Times New Roman"/>
          <w:sz w:val="28"/>
          <w:szCs w:val="28"/>
        </w:rPr>
      </w:pPr>
      <w:proofErr w:type="gramStart"/>
      <w:r w:rsidRPr="00962B2E">
        <w:rPr>
          <w:rFonts w:ascii="Times New Roman" w:eastAsia="Calibri" w:hAnsi="Times New Roman" w:cs="Times New Roman"/>
          <w:sz w:val="28"/>
          <w:szCs w:val="28"/>
        </w:rPr>
        <w:t>март-технологии</w:t>
      </w:r>
      <w:proofErr w:type="gramEnd"/>
    </w:p>
    <w:p w:rsidR="00962B2E" w:rsidRPr="00962B2E" w:rsidRDefault="00962B2E" w:rsidP="00962B2E">
      <w:pPr>
        <w:spacing w:after="0"/>
        <w:ind w:firstLine="539"/>
        <w:rPr>
          <w:rFonts w:ascii="Times New Roman" w:eastAsia="Calibri" w:hAnsi="Times New Roman" w:cs="Times New Roman"/>
          <w:sz w:val="28"/>
          <w:szCs w:val="28"/>
        </w:rPr>
      </w:pPr>
      <w:proofErr w:type="gramStart"/>
      <w:r w:rsidRPr="00962B2E">
        <w:rPr>
          <w:rFonts w:ascii="Times New Roman" w:eastAsia="Calibri" w:hAnsi="Times New Roman" w:cs="Times New Roman"/>
          <w:sz w:val="28"/>
          <w:szCs w:val="28"/>
        </w:rPr>
        <w:t>апрель-физики</w:t>
      </w:r>
      <w:proofErr w:type="gramEnd"/>
      <w:r w:rsidRPr="00962B2E">
        <w:rPr>
          <w:rFonts w:ascii="Times New Roman" w:eastAsia="Calibri" w:hAnsi="Times New Roman" w:cs="Times New Roman"/>
          <w:sz w:val="28"/>
          <w:szCs w:val="28"/>
        </w:rPr>
        <w:t>, истории.</w:t>
      </w:r>
    </w:p>
    <w:p w:rsidR="00962B2E" w:rsidRPr="00962B2E" w:rsidRDefault="00962B2E" w:rsidP="00962B2E">
      <w:pPr>
        <w:spacing w:after="0"/>
        <w:ind w:firstLine="540"/>
        <w:rPr>
          <w:rFonts w:ascii="Times New Roman" w:eastAsia="Calibri" w:hAnsi="Times New Roman" w:cs="Times New Roman"/>
          <w:sz w:val="28"/>
          <w:szCs w:val="28"/>
        </w:rPr>
      </w:pPr>
      <w:r w:rsidRPr="00962B2E">
        <w:rPr>
          <w:rFonts w:ascii="Times New Roman" w:eastAsia="Calibri" w:hAnsi="Times New Roman" w:cs="Times New Roman"/>
          <w:sz w:val="28"/>
          <w:szCs w:val="28"/>
        </w:rPr>
        <w:t>Задачи:</w:t>
      </w:r>
    </w:p>
    <w:p w:rsidR="00962B2E" w:rsidRPr="00962B2E" w:rsidRDefault="00962B2E" w:rsidP="00962B2E">
      <w:pPr>
        <w:spacing w:after="0"/>
        <w:rPr>
          <w:rFonts w:ascii="Times New Roman" w:eastAsia="Calibri" w:hAnsi="Times New Roman" w:cs="Times New Roman"/>
          <w:sz w:val="28"/>
          <w:szCs w:val="28"/>
        </w:rPr>
      </w:pPr>
      <w:r w:rsidRPr="00962B2E">
        <w:rPr>
          <w:rFonts w:ascii="Times New Roman" w:eastAsia="Calibri" w:hAnsi="Times New Roman" w:cs="Times New Roman"/>
          <w:sz w:val="28"/>
          <w:szCs w:val="28"/>
        </w:rPr>
        <w:t>- продолжить работу над методической темой в 202</w:t>
      </w:r>
      <w:r w:rsidR="000003CC">
        <w:rPr>
          <w:rFonts w:ascii="Times New Roman" w:eastAsia="Calibri" w:hAnsi="Times New Roman" w:cs="Times New Roman"/>
          <w:sz w:val="28"/>
          <w:szCs w:val="28"/>
        </w:rPr>
        <w:t>5</w:t>
      </w:r>
      <w:r w:rsidRPr="00962B2E">
        <w:rPr>
          <w:rFonts w:ascii="Times New Roman" w:eastAsia="Calibri" w:hAnsi="Times New Roman" w:cs="Times New Roman"/>
          <w:sz w:val="28"/>
          <w:szCs w:val="28"/>
        </w:rPr>
        <w:t xml:space="preserve"> году;</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ab/>
        <w:t>У каждого учителя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 отчетах.</w:t>
      </w:r>
    </w:p>
    <w:p w:rsidR="00962B2E" w:rsidRPr="00962B2E" w:rsidRDefault="00962B2E" w:rsidP="000003CC">
      <w:pPr>
        <w:jc w:val="both"/>
        <w:rPr>
          <w:rFonts w:ascii="Times New Roman" w:eastAsia="Calibri" w:hAnsi="Times New Roman" w:cs="Times New Roman"/>
          <w:sz w:val="28"/>
          <w:szCs w:val="28"/>
        </w:rPr>
      </w:pPr>
      <w:bookmarkStart w:id="3" w:name="_Toc10626526"/>
      <w:bookmarkStart w:id="4" w:name="_Toc10973916"/>
      <w:bookmarkStart w:id="5" w:name="_Toc11224606"/>
      <w:r w:rsidRPr="00962B2E">
        <w:rPr>
          <w:rFonts w:ascii="Times New Roman" w:eastAsia="Calibri" w:hAnsi="Times New Roman" w:cs="Times New Roman"/>
          <w:sz w:val="28"/>
          <w:szCs w:val="28"/>
        </w:rPr>
        <w:t>Выводы:</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-методическая  тема  школа  и вытекающие из нее темы  цикловых методических  объединений соответствуют основным задачам, стоящим перед  школой; </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-тематика заседаний отражала основные проблемы, стоящие перед педагогами  школы; </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-заседания были подготовлены и продуманы; </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выступления и выводы основывались на   анализе, практических результатах, позволяющим сделать серьезные  методические  обобщения;</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-проводилась  работа  по овладению учителями современными методиками и технологиями обучения;</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-уделялось внимание формированию у  учащихся навыков творческой исследовательской деятельности,  сохранению и поддержанию </w:t>
      </w:r>
      <w:proofErr w:type="spellStart"/>
      <w:r w:rsidRPr="00962B2E">
        <w:rPr>
          <w:rFonts w:ascii="Times New Roman" w:eastAsia="Calibri" w:hAnsi="Times New Roman" w:cs="Times New Roman"/>
          <w:sz w:val="28"/>
          <w:szCs w:val="28"/>
        </w:rPr>
        <w:t>здоровьеберегающей</w:t>
      </w:r>
      <w:proofErr w:type="spellEnd"/>
      <w:r w:rsidRPr="00962B2E">
        <w:rPr>
          <w:rFonts w:ascii="Times New Roman" w:eastAsia="Calibri" w:hAnsi="Times New Roman" w:cs="Times New Roman"/>
          <w:sz w:val="28"/>
          <w:szCs w:val="28"/>
        </w:rPr>
        <w:t xml:space="preserve"> образовательной среды; </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-в  методических   объединениях успешно проводился стартовый, рубежный и итоговый контроль по русскому языку и математике.  </w:t>
      </w:r>
    </w:p>
    <w:p w:rsidR="00962B2E" w:rsidRPr="00962B2E" w:rsidRDefault="00962B2E" w:rsidP="000003CC">
      <w:pPr>
        <w:spacing w:after="0"/>
        <w:jc w:val="both"/>
        <w:rPr>
          <w:rFonts w:ascii="Times New Roman" w:eastAsia="Calibri" w:hAnsi="Times New Roman" w:cs="Times New Roman"/>
          <w:sz w:val="28"/>
          <w:szCs w:val="28"/>
        </w:rPr>
      </w:pP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Рекомендации:</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Продолжить работу по обеспечению высокого методического уровня педагогов через повышение профессионально-педагогической компетентности учителя.</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Совершенствовать педагогическое мастерство учителей по овладению новыми образовательными технологиями.</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Продолжать выявлять, обобщать и распространять опыт творчески работающих учителей.</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Разнообразить формы проведения заседаний  ЦМО (круглый стол, творческий отчет, деловые игры, семинары-практикумы). </w:t>
      </w:r>
    </w:p>
    <w:p w:rsidR="00962B2E" w:rsidRPr="00962B2E" w:rsidRDefault="00962B2E" w:rsidP="000003CC">
      <w:pPr>
        <w:tabs>
          <w:tab w:val="left" w:pos="1380"/>
        </w:tabs>
        <w:ind w:firstLine="851"/>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Систематически проводятся заседания методического объединения классных руководителей, на которых вырабатываются единые подходы к построению воспитательной системы школы, класса, к ведению документации, анализируются результаты диагностик.</w:t>
      </w:r>
    </w:p>
    <w:p w:rsidR="00962B2E" w:rsidRPr="00962B2E" w:rsidRDefault="00962B2E" w:rsidP="00962B2E">
      <w:pPr>
        <w:spacing w:after="0"/>
        <w:jc w:val="center"/>
        <w:rPr>
          <w:rFonts w:ascii="Times New Roman" w:eastAsia="Calibri" w:hAnsi="Times New Roman" w:cs="Times New Roman"/>
          <w:color w:val="FF0000"/>
          <w:sz w:val="28"/>
          <w:szCs w:val="28"/>
        </w:rPr>
      </w:pPr>
      <w:r w:rsidRPr="00962B2E">
        <w:rPr>
          <w:rFonts w:ascii="Times New Roman" w:eastAsia="Calibri" w:hAnsi="Times New Roman" w:cs="Times New Roman"/>
          <w:sz w:val="28"/>
          <w:szCs w:val="28"/>
        </w:rPr>
        <w:lastRenderedPageBreak/>
        <w:t>Распространение педагогического опыта учителей за 202</w:t>
      </w:r>
      <w:r w:rsidR="002C5DD8">
        <w:rPr>
          <w:rFonts w:ascii="Times New Roman" w:eastAsia="Calibri" w:hAnsi="Times New Roman" w:cs="Times New Roman"/>
          <w:sz w:val="28"/>
          <w:szCs w:val="28"/>
        </w:rPr>
        <w:t>4</w:t>
      </w:r>
      <w:r w:rsidRPr="00962B2E">
        <w:rPr>
          <w:rFonts w:ascii="Times New Roman" w:eastAsia="Calibri" w:hAnsi="Times New Roman" w:cs="Times New Roman"/>
          <w:sz w:val="28"/>
          <w:szCs w:val="28"/>
        </w:rPr>
        <w:t>.г</w:t>
      </w:r>
      <w:r w:rsidRPr="00962B2E">
        <w:rPr>
          <w:rFonts w:ascii="Times New Roman" w:eastAsia="Calibri" w:hAnsi="Times New Roman" w:cs="Times New Roman"/>
          <w:color w:val="FF0000"/>
          <w:sz w:val="28"/>
          <w:szCs w:val="28"/>
        </w:rPr>
        <w:t>.</w:t>
      </w:r>
    </w:p>
    <w:tbl>
      <w:tblPr>
        <w:tblW w:w="108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248"/>
        <w:gridCol w:w="992"/>
        <w:gridCol w:w="850"/>
        <w:gridCol w:w="993"/>
        <w:gridCol w:w="992"/>
        <w:gridCol w:w="992"/>
        <w:gridCol w:w="1134"/>
        <w:gridCol w:w="1134"/>
        <w:gridCol w:w="992"/>
        <w:gridCol w:w="945"/>
      </w:tblGrid>
      <w:tr w:rsidR="00962B2E" w:rsidRPr="00962B2E" w:rsidTr="000255D0">
        <w:trPr>
          <w:trHeight w:val="829"/>
        </w:trPr>
        <w:tc>
          <w:tcPr>
            <w:tcW w:w="596" w:type="dxa"/>
            <w:vMerge w:val="restart"/>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8"/>
                <w:szCs w:val="28"/>
                <w:lang w:eastAsia="hi-IN" w:bidi="hi-IN"/>
              </w:rPr>
            </w:pPr>
            <w:r w:rsidRPr="00962B2E">
              <w:rPr>
                <w:rFonts w:ascii="Times New Roman" w:eastAsia="Calibri" w:hAnsi="Times New Roman" w:cs="Times New Roman"/>
                <w:color w:val="000000"/>
                <w:sz w:val="28"/>
                <w:szCs w:val="28"/>
              </w:rPr>
              <w:t xml:space="preserve">№ </w:t>
            </w:r>
            <w:proofErr w:type="gramStart"/>
            <w:r w:rsidRPr="00962B2E">
              <w:rPr>
                <w:rFonts w:ascii="Times New Roman" w:eastAsia="Calibri" w:hAnsi="Times New Roman" w:cs="Times New Roman"/>
                <w:color w:val="000000"/>
                <w:sz w:val="28"/>
                <w:szCs w:val="28"/>
              </w:rPr>
              <w:t>п</w:t>
            </w:r>
            <w:proofErr w:type="gramEnd"/>
            <w:r w:rsidRPr="00962B2E">
              <w:rPr>
                <w:rFonts w:ascii="Times New Roman" w:eastAsia="Calibri" w:hAnsi="Times New Roman" w:cs="Times New Roman"/>
                <w:color w:val="000000"/>
                <w:sz w:val="28"/>
                <w:szCs w:val="28"/>
              </w:rPr>
              <w:t>/п</w:t>
            </w:r>
          </w:p>
        </w:tc>
        <w:tc>
          <w:tcPr>
            <w:tcW w:w="1248" w:type="dxa"/>
            <w:vMerge w:val="restart"/>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r w:rsidRPr="00962B2E">
              <w:rPr>
                <w:rFonts w:ascii="Times New Roman" w:eastAsia="Calibri" w:hAnsi="Times New Roman" w:cs="Times New Roman"/>
                <w:color w:val="000000"/>
                <w:sz w:val="24"/>
                <w:szCs w:val="24"/>
              </w:rPr>
              <w:t>Ф.И.О. учителя, предъявлявшего опыт</w:t>
            </w:r>
          </w:p>
        </w:tc>
        <w:tc>
          <w:tcPr>
            <w:tcW w:w="2835" w:type="dxa"/>
            <w:gridSpan w:val="3"/>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r w:rsidRPr="00962B2E">
              <w:rPr>
                <w:rFonts w:ascii="Times New Roman" w:eastAsia="Calibri" w:hAnsi="Times New Roman" w:cs="Times New Roman"/>
                <w:color w:val="000000"/>
                <w:sz w:val="24"/>
                <w:szCs w:val="24"/>
              </w:rPr>
              <w:t>Всероссийские, международные конкурсы, мероприятия</w:t>
            </w:r>
          </w:p>
        </w:tc>
        <w:tc>
          <w:tcPr>
            <w:tcW w:w="3118" w:type="dxa"/>
            <w:gridSpan w:val="3"/>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r w:rsidRPr="00962B2E">
              <w:rPr>
                <w:rFonts w:ascii="Times New Roman" w:eastAsia="Calibri" w:hAnsi="Times New Roman" w:cs="Times New Roman"/>
                <w:color w:val="000000"/>
                <w:kern w:val="2"/>
                <w:sz w:val="24"/>
                <w:szCs w:val="24"/>
                <w:lang w:eastAsia="hi-IN" w:bidi="hi-IN"/>
              </w:rPr>
              <w:t>Областные конкурсы, НПК, семинары, ВКС и т.д</w:t>
            </w:r>
            <w:proofErr w:type="gramStart"/>
            <w:r w:rsidRPr="00962B2E">
              <w:rPr>
                <w:rFonts w:ascii="Times New Roman" w:eastAsia="Calibri" w:hAnsi="Times New Roman" w:cs="Times New Roman"/>
                <w:color w:val="000000"/>
                <w:kern w:val="2"/>
                <w:sz w:val="24"/>
                <w:szCs w:val="24"/>
                <w:lang w:eastAsia="hi-IN" w:bidi="hi-IN"/>
              </w:rPr>
              <w:t>.(</w:t>
            </w:r>
            <w:proofErr w:type="gramEnd"/>
            <w:r w:rsidRPr="00962B2E">
              <w:rPr>
                <w:rFonts w:ascii="Times New Roman" w:eastAsia="Calibri" w:hAnsi="Times New Roman" w:cs="Times New Roman"/>
                <w:color w:val="000000"/>
                <w:kern w:val="2"/>
                <w:sz w:val="24"/>
                <w:szCs w:val="24"/>
                <w:lang w:eastAsia="hi-IN" w:bidi="hi-IN"/>
              </w:rPr>
              <w:t>активное участие-выступление)</w:t>
            </w:r>
          </w:p>
        </w:tc>
        <w:tc>
          <w:tcPr>
            <w:tcW w:w="3071" w:type="dxa"/>
            <w:gridSpan w:val="3"/>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r w:rsidRPr="00962B2E">
              <w:rPr>
                <w:rFonts w:ascii="Times New Roman" w:eastAsia="Calibri" w:hAnsi="Times New Roman" w:cs="Times New Roman"/>
                <w:color w:val="000000"/>
                <w:sz w:val="24"/>
                <w:szCs w:val="24"/>
              </w:rPr>
              <w:t>Муниципальные  мероприятия (активное участие-выступление)</w:t>
            </w:r>
          </w:p>
        </w:tc>
      </w:tr>
      <w:tr w:rsidR="00962B2E" w:rsidRPr="00962B2E" w:rsidTr="000255D0">
        <w:trPr>
          <w:trHeight w:val="615"/>
        </w:trPr>
        <w:tc>
          <w:tcPr>
            <w:tcW w:w="596" w:type="dxa"/>
            <w:vMerge/>
            <w:tcBorders>
              <w:top w:val="single" w:sz="4" w:space="0" w:color="auto"/>
              <w:left w:val="single" w:sz="4" w:space="0" w:color="auto"/>
              <w:bottom w:val="single" w:sz="4" w:space="0" w:color="auto"/>
              <w:right w:val="single" w:sz="4" w:space="0" w:color="auto"/>
            </w:tcBorders>
            <w:vAlign w:val="center"/>
          </w:tcPr>
          <w:p w:rsidR="00962B2E" w:rsidRPr="00962B2E" w:rsidRDefault="00962B2E" w:rsidP="00962B2E">
            <w:pPr>
              <w:spacing w:after="0" w:line="240" w:lineRule="auto"/>
              <w:rPr>
                <w:rFonts w:ascii="Times New Roman" w:eastAsia="Calibri" w:hAnsi="Times New Roman" w:cs="Times New Roman"/>
                <w:color w:val="000000"/>
                <w:kern w:val="2"/>
                <w:sz w:val="28"/>
                <w:szCs w:val="28"/>
                <w:lang w:eastAsia="hi-IN" w:bidi="hi-IN"/>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962B2E" w:rsidRPr="00962B2E" w:rsidRDefault="00962B2E" w:rsidP="00962B2E">
            <w:pPr>
              <w:spacing w:after="0" w:line="240" w:lineRule="auto"/>
              <w:rPr>
                <w:rFonts w:ascii="Times New Roman" w:eastAsia="Calibri" w:hAnsi="Times New Roman" w:cs="Times New Roman"/>
                <w:color w:val="00000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sz w:val="24"/>
                <w:szCs w:val="24"/>
              </w:rPr>
            </w:pPr>
            <w:r w:rsidRPr="00962B2E">
              <w:rPr>
                <w:rFonts w:ascii="Times New Roman" w:eastAsia="Calibri" w:hAnsi="Times New Roman" w:cs="Times New Roman"/>
                <w:color w:val="000000"/>
                <w:sz w:val="24"/>
                <w:szCs w:val="24"/>
              </w:rPr>
              <w:t>название</w:t>
            </w:r>
          </w:p>
        </w:tc>
        <w:tc>
          <w:tcPr>
            <w:tcW w:w="850"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sz w:val="24"/>
                <w:szCs w:val="24"/>
              </w:rPr>
            </w:pPr>
            <w:r w:rsidRPr="00962B2E">
              <w:rPr>
                <w:rFonts w:ascii="Times New Roman" w:eastAsia="Calibri" w:hAnsi="Times New Roman" w:cs="Times New Roman"/>
                <w:color w:val="000000"/>
                <w:sz w:val="24"/>
                <w:szCs w:val="24"/>
              </w:rPr>
              <w:t>сроки</w:t>
            </w:r>
          </w:p>
        </w:tc>
        <w:tc>
          <w:tcPr>
            <w:tcW w:w="993"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sz w:val="24"/>
                <w:szCs w:val="24"/>
              </w:rPr>
            </w:pPr>
            <w:r w:rsidRPr="00962B2E">
              <w:rPr>
                <w:rFonts w:ascii="Times New Roman" w:eastAsia="Calibri" w:hAnsi="Times New Roman" w:cs="Times New Roman"/>
                <w:color w:val="000000"/>
                <w:sz w:val="24"/>
                <w:szCs w:val="24"/>
              </w:rPr>
              <w:t>результат</w:t>
            </w:r>
          </w:p>
        </w:tc>
        <w:tc>
          <w:tcPr>
            <w:tcW w:w="992"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r w:rsidRPr="00962B2E">
              <w:rPr>
                <w:rFonts w:ascii="Times New Roman" w:eastAsia="Calibri" w:hAnsi="Times New Roman" w:cs="Times New Roman"/>
                <w:color w:val="000000"/>
                <w:kern w:val="2"/>
                <w:sz w:val="24"/>
                <w:szCs w:val="24"/>
                <w:lang w:eastAsia="hi-IN" w:bidi="hi-IN"/>
              </w:rPr>
              <w:t>мероприятие</w:t>
            </w:r>
          </w:p>
        </w:tc>
        <w:tc>
          <w:tcPr>
            <w:tcW w:w="992"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r w:rsidRPr="00962B2E">
              <w:rPr>
                <w:rFonts w:ascii="Times New Roman" w:eastAsia="Calibri" w:hAnsi="Times New Roman" w:cs="Times New Roman"/>
                <w:color w:val="000000"/>
                <w:kern w:val="2"/>
                <w:sz w:val="24"/>
                <w:szCs w:val="24"/>
                <w:lang w:eastAsia="hi-IN" w:bidi="hi-IN"/>
              </w:rPr>
              <w:t>сроки</w:t>
            </w:r>
          </w:p>
        </w:tc>
        <w:tc>
          <w:tcPr>
            <w:tcW w:w="1134"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r w:rsidRPr="00962B2E">
              <w:rPr>
                <w:rFonts w:ascii="Times New Roman" w:eastAsia="Calibri" w:hAnsi="Times New Roman" w:cs="Times New Roman"/>
                <w:color w:val="000000"/>
                <w:kern w:val="2"/>
                <w:sz w:val="24"/>
                <w:szCs w:val="24"/>
                <w:lang w:eastAsia="hi-IN" w:bidi="hi-IN"/>
              </w:rPr>
              <w:t>результат</w:t>
            </w:r>
          </w:p>
        </w:tc>
        <w:tc>
          <w:tcPr>
            <w:tcW w:w="1134"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sz w:val="24"/>
                <w:szCs w:val="24"/>
              </w:rPr>
            </w:pPr>
            <w:r w:rsidRPr="00962B2E">
              <w:rPr>
                <w:rFonts w:ascii="Times New Roman" w:eastAsia="Calibri" w:hAnsi="Times New Roman" w:cs="Times New Roman"/>
                <w:color w:val="000000"/>
                <w:sz w:val="24"/>
                <w:szCs w:val="24"/>
              </w:rPr>
              <w:t>мероприятие</w:t>
            </w:r>
          </w:p>
        </w:tc>
        <w:tc>
          <w:tcPr>
            <w:tcW w:w="992"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sz w:val="24"/>
                <w:szCs w:val="24"/>
              </w:rPr>
            </w:pPr>
            <w:r w:rsidRPr="00962B2E">
              <w:rPr>
                <w:rFonts w:ascii="Times New Roman" w:eastAsia="Calibri" w:hAnsi="Times New Roman" w:cs="Times New Roman"/>
                <w:color w:val="000000"/>
                <w:sz w:val="24"/>
                <w:szCs w:val="24"/>
              </w:rPr>
              <w:t>сроки</w:t>
            </w:r>
          </w:p>
        </w:tc>
        <w:tc>
          <w:tcPr>
            <w:tcW w:w="945"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sz w:val="24"/>
                <w:szCs w:val="24"/>
              </w:rPr>
            </w:pPr>
            <w:r w:rsidRPr="00962B2E">
              <w:rPr>
                <w:rFonts w:ascii="Times New Roman" w:eastAsia="Calibri" w:hAnsi="Times New Roman" w:cs="Times New Roman"/>
                <w:color w:val="000000"/>
                <w:sz w:val="24"/>
                <w:szCs w:val="24"/>
              </w:rPr>
              <w:t>результат</w:t>
            </w:r>
          </w:p>
        </w:tc>
      </w:tr>
      <w:tr w:rsidR="00962B2E" w:rsidRPr="00962B2E" w:rsidTr="000255D0">
        <w:tc>
          <w:tcPr>
            <w:tcW w:w="596"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8"/>
                <w:szCs w:val="28"/>
                <w:lang w:eastAsia="hi-IN" w:bidi="hi-IN"/>
              </w:rPr>
            </w:pPr>
            <w:r w:rsidRPr="00962B2E">
              <w:rPr>
                <w:rFonts w:ascii="Times New Roman" w:eastAsia="Calibri" w:hAnsi="Times New Roman" w:cs="Times New Roman"/>
                <w:color w:val="000000"/>
                <w:kern w:val="2"/>
                <w:sz w:val="28"/>
                <w:szCs w:val="28"/>
                <w:lang w:eastAsia="hi-IN" w:bidi="hi-IN"/>
              </w:rPr>
              <w:t>1.</w:t>
            </w:r>
          </w:p>
        </w:tc>
        <w:tc>
          <w:tcPr>
            <w:tcW w:w="1248" w:type="dxa"/>
            <w:tcBorders>
              <w:top w:val="single" w:sz="4" w:space="0" w:color="auto"/>
              <w:left w:val="single" w:sz="4" w:space="0" w:color="auto"/>
              <w:bottom w:val="single" w:sz="4" w:space="0" w:color="auto"/>
              <w:right w:val="single" w:sz="4" w:space="0" w:color="auto"/>
            </w:tcBorders>
          </w:tcPr>
          <w:p w:rsidR="00962B2E" w:rsidRPr="000003CC" w:rsidRDefault="00962B2E" w:rsidP="00962B2E">
            <w:pPr>
              <w:suppressAutoHyphens/>
              <w:spacing w:line="100" w:lineRule="atLeast"/>
              <w:rPr>
                <w:rFonts w:ascii="Times New Roman" w:eastAsia="Calibri" w:hAnsi="Times New Roman" w:cs="Times New Roman"/>
                <w:color w:val="000000"/>
                <w:kern w:val="2"/>
                <w:sz w:val="28"/>
                <w:szCs w:val="28"/>
                <w:lang w:eastAsia="hi-IN" w:bidi="hi-IN"/>
              </w:rPr>
            </w:pPr>
            <w:r w:rsidRPr="000003CC">
              <w:rPr>
                <w:rFonts w:ascii="Times New Roman" w:eastAsia="Calibri" w:hAnsi="Times New Roman" w:cs="Times New Roman"/>
                <w:color w:val="000000"/>
                <w:kern w:val="2"/>
                <w:sz w:val="28"/>
                <w:szCs w:val="28"/>
                <w:lang w:eastAsia="hi-IN" w:bidi="hi-IN"/>
              </w:rPr>
              <w:t>Самохина Ю.Б.</w:t>
            </w:r>
          </w:p>
        </w:tc>
        <w:tc>
          <w:tcPr>
            <w:tcW w:w="992" w:type="dxa"/>
            <w:tcBorders>
              <w:top w:val="single" w:sz="4" w:space="0" w:color="auto"/>
              <w:left w:val="single" w:sz="4" w:space="0" w:color="auto"/>
              <w:bottom w:val="single" w:sz="4" w:space="0" w:color="auto"/>
              <w:right w:val="single" w:sz="4" w:space="0" w:color="auto"/>
            </w:tcBorders>
          </w:tcPr>
          <w:p w:rsidR="00962B2E" w:rsidRPr="000003CC" w:rsidRDefault="00962B2E" w:rsidP="00A33624">
            <w:pPr>
              <w:suppressAutoHyphens/>
              <w:spacing w:line="100" w:lineRule="atLeast"/>
              <w:jc w:val="center"/>
              <w:rPr>
                <w:rFonts w:ascii="Times New Roman" w:eastAsia="Calibri" w:hAnsi="Times New Roman" w:cs="Times New Roman"/>
                <w:color w:val="000000"/>
                <w:kern w:val="2"/>
                <w:sz w:val="24"/>
                <w:szCs w:val="24"/>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962B2E" w:rsidRPr="000003CC"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p>
        </w:tc>
        <w:tc>
          <w:tcPr>
            <w:tcW w:w="993" w:type="dxa"/>
            <w:tcBorders>
              <w:top w:val="single" w:sz="4" w:space="0" w:color="auto"/>
              <w:left w:val="single" w:sz="4" w:space="0" w:color="auto"/>
              <w:bottom w:val="single" w:sz="4" w:space="0" w:color="auto"/>
              <w:right w:val="single" w:sz="4" w:space="0" w:color="auto"/>
            </w:tcBorders>
          </w:tcPr>
          <w:p w:rsidR="00962B2E" w:rsidRPr="000003CC"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tcPr>
          <w:p w:rsidR="00962B2E" w:rsidRPr="00962B2E" w:rsidRDefault="00A33624" w:rsidP="00962B2E">
            <w:pPr>
              <w:rPr>
                <w:rFonts w:ascii="Times New Roman" w:eastAsia="Calibri" w:hAnsi="Times New Roman" w:cs="Times New Roman"/>
                <w:color w:val="000000"/>
                <w:sz w:val="24"/>
                <w:szCs w:val="24"/>
              </w:rPr>
            </w:pPr>
            <w:r>
              <w:rPr>
                <w:rFonts w:ascii="Times New Roman" w:eastAsia="Calibri" w:hAnsi="Times New Roman" w:cs="Times New Roman"/>
                <w:color w:val="000000"/>
                <w:kern w:val="2"/>
                <w:sz w:val="24"/>
                <w:szCs w:val="24"/>
                <w:lang w:eastAsia="hi-IN" w:bidi="hi-IN"/>
              </w:rPr>
              <w:t>Региональный этап Всероссийского</w:t>
            </w:r>
            <w:r w:rsidRPr="000003CC">
              <w:rPr>
                <w:rFonts w:ascii="Times New Roman" w:eastAsia="Calibri" w:hAnsi="Times New Roman" w:cs="Times New Roman"/>
                <w:color w:val="000000"/>
                <w:kern w:val="2"/>
                <w:sz w:val="24"/>
                <w:szCs w:val="24"/>
                <w:lang w:eastAsia="hi-IN" w:bidi="hi-IN"/>
              </w:rPr>
              <w:t xml:space="preserve"> конкурс</w:t>
            </w:r>
            <w:r>
              <w:rPr>
                <w:rFonts w:ascii="Times New Roman" w:eastAsia="Calibri" w:hAnsi="Times New Roman" w:cs="Times New Roman"/>
                <w:color w:val="000000"/>
                <w:kern w:val="2"/>
                <w:sz w:val="24"/>
                <w:szCs w:val="24"/>
                <w:lang w:eastAsia="hi-IN" w:bidi="hi-IN"/>
              </w:rPr>
              <w:t>а</w:t>
            </w:r>
            <w:r w:rsidRPr="000003CC">
              <w:rPr>
                <w:rFonts w:ascii="Times New Roman" w:eastAsia="Calibri" w:hAnsi="Times New Roman" w:cs="Times New Roman"/>
                <w:color w:val="000000"/>
                <w:kern w:val="2"/>
                <w:sz w:val="24"/>
                <w:szCs w:val="24"/>
                <w:lang w:eastAsia="hi-IN" w:bidi="hi-IN"/>
              </w:rPr>
              <w:t xml:space="preserve"> «</w:t>
            </w:r>
            <w:r>
              <w:rPr>
                <w:rFonts w:ascii="Times New Roman" w:eastAsia="Calibri" w:hAnsi="Times New Roman" w:cs="Times New Roman"/>
                <w:color w:val="000000"/>
                <w:kern w:val="2"/>
                <w:sz w:val="24"/>
                <w:szCs w:val="24"/>
                <w:lang w:eastAsia="hi-IN" w:bidi="hi-IN"/>
              </w:rPr>
              <w:t xml:space="preserve">Мой лучший </w:t>
            </w:r>
            <w:r w:rsidRPr="000003CC">
              <w:rPr>
                <w:rFonts w:ascii="Times New Roman" w:eastAsia="Calibri" w:hAnsi="Times New Roman" w:cs="Times New Roman"/>
                <w:color w:val="000000"/>
                <w:kern w:val="2"/>
                <w:sz w:val="24"/>
                <w:szCs w:val="24"/>
                <w:lang w:eastAsia="hi-IN" w:bidi="hi-IN"/>
              </w:rPr>
              <w:t>урок»</w:t>
            </w:r>
          </w:p>
        </w:tc>
        <w:tc>
          <w:tcPr>
            <w:tcW w:w="992" w:type="dxa"/>
            <w:tcBorders>
              <w:top w:val="single" w:sz="4" w:space="0" w:color="auto"/>
              <w:left w:val="single" w:sz="4" w:space="0" w:color="auto"/>
              <w:bottom w:val="single" w:sz="4" w:space="0" w:color="auto"/>
              <w:right w:val="single" w:sz="4" w:space="0" w:color="auto"/>
            </w:tcBorders>
          </w:tcPr>
          <w:p w:rsidR="00962B2E" w:rsidRPr="00962B2E" w:rsidRDefault="00A33624" w:rsidP="00962B2E">
            <w:pPr>
              <w:rPr>
                <w:rFonts w:ascii="Times New Roman" w:eastAsia="Calibri" w:hAnsi="Times New Roman" w:cs="Times New Roman"/>
                <w:color w:val="000000"/>
                <w:sz w:val="24"/>
                <w:szCs w:val="24"/>
              </w:rPr>
            </w:pPr>
            <w:r>
              <w:rPr>
                <w:rFonts w:ascii="Times New Roman" w:eastAsia="Calibri" w:hAnsi="Times New Roman" w:cs="Times New Roman"/>
                <w:color w:val="000000"/>
                <w:kern w:val="2"/>
                <w:sz w:val="24"/>
                <w:szCs w:val="24"/>
                <w:lang w:eastAsia="hi-IN" w:bidi="hi-IN"/>
              </w:rPr>
              <w:t>октябрь</w:t>
            </w:r>
          </w:p>
        </w:tc>
        <w:tc>
          <w:tcPr>
            <w:tcW w:w="1134" w:type="dxa"/>
            <w:tcBorders>
              <w:top w:val="single" w:sz="4" w:space="0" w:color="auto"/>
              <w:left w:val="single" w:sz="4" w:space="0" w:color="auto"/>
              <w:bottom w:val="single" w:sz="4" w:space="0" w:color="auto"/>
              <w:right w:val="single" w:sz="4" w:space="0" w:color="auto"/>
            </w:tcBorders>
          </w:tcPr>
          <w:p w:rsidR="00962B2E" w:rsidRPr="00962B2E" w:rsidRDefault="00A33624" w:rsidP="00962B2E">
            <w:pPr>
              <w:rPr>
                <w:rFonts w:ascii="Times New Roman" w:eastAsia="Calibri" w:hAnsi="Times New Roman" w:cs="Times New Roman"/>
                <w:color w:val="000000"/>
                <w:sz w:val="24"/>
                <w:szCs w:val="24"/>
              </w:rPr>
            </w:pPr>
            <w:r w:rsidRPr="000003CC">
              <w:rPr>
                <w:rFonts w:ascii="Times New Roman" w:eastAsia="Calibri" w:hAnsi="Times New Roman" w:cs="Times New Roman"/>
                <w:color w:val="000000"/>
                <w:kern w:val="2"/>
                <w:sz w:val="24"/>
                <w:szCs w:val="24"/>
                <w:lang w:eastAsia="hi-IN" w:bidi="hi-IN"/>
              </w:rPr>
              <w:t>Диплом</w:t>
            </w:r>
            <w:r>
              <w:rPr>
                <w:rFonts w:ascii="Times New Roman" w:eastAsia="Calibri" w:hAnsi="Times New Roman" w:cs="Times New Roman"/>
                <w:color w:val="000000"/>
                <w:kern w:val="2"/>
                <w:sz w:val="24"/>
                <w:szCs w:val="24"/>
                <w:lang w:eastAsia="hi-IN" w:bidi="hi-IN"/>
              </w:rPr>
              <w:t xml:space="preserve"> 2 место</w:t>
            </w:r>
          </w:p>
        </w:tc>
        <w:tc>
          <w:tcPr>
            <w:tcW w:w="1134"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pacing w:after="0" w:line="240" w:lineRule="auto"/>
              <w:rPr>
                <w:rFonts w:ascii="Times New Roman" w:eastAsia="Calibri"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p>
        </w:tc>
        <w:tc>
          <w:tcPr>
            <w:tcW w:w="945"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p>
        </w:tc>
      </w:tr>
      <w:tr w:rsidR="00A33624" w:rsidRPr="00962B2E" w:rsidTr="000255D0">
        <w:tc>
          <w:tcPr>
            <w:tcW w:w="596" w:type="dxa"/>
            <w:tcBorders>
              <w:top w:val="single" w:sz="4" w:space="0" w:color="auto"/>
              <w:left w:val="single" w:sz="4" w:space="0" w:color="auto"/>
              <w:bottom w:val="single" w:sz="4" w:space="0" w:color="auto"/>
              <w:right w:val="single" w:sz="4" w:space="0" w:color="auto"/>
            </w:tcBorders>
          </w:tcPr>
          <w:p w:rsidR="00A33624" w:rsidRPr="00962B2E" w:rsidRDefault="00A33624" w:rsidP="00962B2E">
            <w:pPr>
              <w:suppressAutoHyphens/>
              <w:spacing w:line="100" w:lineRule="atLeast"/>
              <w:jc w:val="center"/>
              <w:rPr>
                <w:rFonts w:ascii="Times New Roman" w:eastAsia="Calibri" w:hAnsi="Times New Roman" w:cs="Times New Roman"/>
                <w:color w:val="000000"/>
                <w:kern w:val="2"/>
                <w:sz w:val="28"/>
                <w:szCs w:val="28"/>
                <w:lang w:eastAsia="hi-IN" w:bidi="hi-IN"/>
              </w:rPr>
            </w:pPr>
            <w:r>
              <w:rPr>
                <w:rFonts w:ascii="Times New Roman" w:eastAsia="Calibri" w:hAnsi="Times New Roman" w:cs="Times New Roman"/>
                <w:color w:val="000000"/>
                <w:kern w:val="2"/>
                <w:sz w:val="28"/>
                <w:szCs w:val="28"/>
                <w:lang w:eastAsia="hi-IN" w:bidi="hi-IN"/>
              </w:rPr>
              <w:t>2.</w:t>
            </w:r>
          </w:p>
        </w:tc>
        <w:tc>
          <w:tcPr>
            <w:tcW w:w="1248" w:type="dxa"/>
            <w:tcBorders>
              <w:top w:val="single" w:sz="4" w:space="0" w:color="auto"/>
              <w:left w:val="single" w:sz="4" w:space="0" w:color="auto"/>
              <w:bottom w:val="single" w:sz="4" w:space="0" w:color="auto"/>
              <w:right w:val="single" w:sz="4" w:space="0" w:color="auto"/>
            </w:tcBorders>
          </w:tcPr>
          <w:p w:rsidR="00A33624" w:rsidRPr="000003CC" w:rsidRDefault="00A33624" w:rsidP="00962B2E">
            <w:pPr>
              <w:suppressAutoHyphens/>
              <w:spacing w:line="100" w:lineRule="atLeast"/>
              <w:rPr>
                <w:rFonts w:ascii="Times New Roman" w:eastAsia="Calibri" w:hAnsi="Times New Roman" w:cs="Times New Roman"/>
                <w:color w:val="000000"/>
                <w:kern w:val="2"/>
                <w:sz w:val="28"/>
                <w:szCs w:val="28"/>
                <w:lang w:eastAsia="hi-IN" w:bidi="hi-IN"/>
              </w:rPr>
            </w:pPr>
            <w:r>
              <w:rPr>
                <w:rFonts w:ascii="Times New Roman" w:eastAsia="Calibri" w:hAnsi="Times New Roman" w:cs="Times New Roman"/>
                <w:color w:val="000000"/>
                <w:kern w:val="2"/>
                <w:sz w:val="28"/>
                <w:szCs w:val="28"/>
                <w:lang w:eastAsia="hi-IN" w:bidi="hi-IN"/>
              </w:rPr>
              <w:t>Рак И.М.</w:t>
            </w:r>
          </w:p>
        </w:tc>
        <w:tc>
          <w:tcPr>
            <w:tcW w:w="992" w:type="dxa"/>
            <w:tcBorders>
              <w:top w:val="single" w:sz="4" w:space="0" w:color="auto"/>
              <w:left w:val="single" w:sz="4" w:space="0" w:color="auto"/>
              <w:bottom w:val="single" w:sz="4" w:space="0" w:color="auto"/>
              <w:right w:val="single" w:sz="4" w:space="0" w:color="auto"/>
            </w:tcBorders>
          </w:tcPr>
          <w:p w:rsidR="00A33624" w:rsidRPr="000003CC" w:rsidRDefault="00A33624" w:rsidP="00A33624">
            <w:pPr>
              <w:suppressAutoHyphens/>
              <w:spacing w:line="100" w:lineRule="atLeast"/>
              <w:jc w:val="center"/>
              <w:rPr>
                <w:rFonts w:ascii="Times New Roman" w:eastAsia="Calibri" w:hAnsi="Times New Roman" w:cs="Times New Roman"/>
                <w:color w:val="000000"/>
                <w:kern w:val="2"/>
                <w:sz w:val="24"/>
                <w:szCs w:val="24"/>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A33624" w:rsidRPr="000003CC" w:rsidRDefault="00A33624"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p>
        </w:tc>
        <w:tc>
          <w:tcPr>
            <w:tcW w:w="993" w:type="dxa"/>
            <w:tcBorders>
              <w:top w:val="single" w:sz="4" w:space="0" w:color="auto"/>
              <w:left w:val="single" w:sz="4" w:space="0" w:color="auto"/>
              <w:bottom w:val="single" w:sz="4" w:space="0" w:color="auto"/>
              <w:right w:val="single" w:sz="4" w:space="0" w:color="auto"/>
            </w:tcBorders>
          </w:tcPr>
          <w:p w:rsidR="00A33624" w:rsidRPr="000003CC" w:rsidRDefault="00A33624"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tcPr>
          <w:p w:rsidR="00A33624" w:rsidRDefault="00A33624" w:rsidP="00962B2E">
            <w:pPr>
              <w:rPr>
                <w:rFonts w:ascii="Times New Roman" w:eastAsia="Calibri" w:hAnsi="Times New Roman" w:cs="Times New Roman"/>
                <w:color w:val="000000"/>
                <w:kern w:val="2"/>
                <w:sz w:val="24"/>
                <w:szCs w:val="24"/>
                <w:lang w:eastAsia="hi-IN" w:bidi="hi-IN"/>
              </w:rPr>
            </w:pPr>
            <w:r>
              <w:rPr>
                <w:rFonts w:ascii="Times New Roman" w:eastAsia="Calibri" w:hAnsi="Times New Roman" w:cs="Times New Roman"/>
                <w:color w:val="000000"/>
                <w:kern w:val="2"/>
                <w:sz w:val="24"/>
                <w:szCs w:val="24"/>
                <w:lang w:eastAsia="hi-IN" w:bidi="hi-IN"/>
              </w:rPr>
              <w:t>Муниципальный конкурс «Лучший советник»</w:t>
            </w:r>
          </w:p>
        </w:tc>
        <w:tc>
          <w:tcPr>
            <w:tcW w:w="992" w:type="dxa"/>
            <w:tcBorders>
              <w:top w:val="single" w:sz="4" w:space="0" w:color="auto"/>
              <w:left w:val="single" w:sz="4" w:space="0" w:color="auto"/>
              <w:bottom w:val="single" w:sz="4" w:space="0" w:color="auto"/>
              <w:right w:val="single" w:sz="4" w:space="0" w:color="auto"/>
            </w:tcBorders>
          </w:tcPr>
          <w:p w:rsidR="00A33624" w:rsidRDefault="00A33624" w:rsidP="00962B2E">
            <w:pPr>
              <w:rPr>
                <w:rFonts w:ascii="Times New Roman" w:eastAsia="Calibri" w:hAnsi="Times New Roman" w:cs="Times New Roman"/>
                <w:color w:val="000000"/>
                <w:kern w:val="2"/>
                <w:sz w:val="24"/>
                <w:szCs w:val="24"/>
                <w:lang w:eastAsia="hi-IN" w:bidi="hi-IN"/>
              </w:rPr>
            </w:pPr>
            <w:r>
              <w:rPr>
                <w:rFonts w:ascii="Times New Roman" w:eastAsia="Calibri" w:hAnsi="Times New Roman" w:cs="Times New Roman"/>
                <w:color w:val="000000"/>
                <w:kern w:val="2"/>
                <w:sz w:val="24"/>
                <w:szCs w:val="24"/>
                <w:lang w:eastAsia="hi-IN" w:bidi="hi-IN"/>
              </w:rPr>
              <w:t>декабрь</w:t>
            </w:r>
          </w:p>
        </w:tc>
        <w:tc>
          <w:tcPr>
            <w:tcW w:w="1134" w:type="dxa"/>
            <w:tcBorders>
              <w:top w:val="single" w:sz="4" w:space="0" w:color="auto"/>
              <w:left w:val="single" w:sz="4" w:space="0" w:color="auto"/>
              <w:bottom w:val="single" w:sz="4" w:space="0" w:color="auto"/>
              <w:right w:val="single" w:sz="4" w:space="0" w:color="auto"/>
            </w:tcBorders>
          </w:tcPr>
          <w:p w:rsidR="00A33624" w:rsidRPr="000003CC" w:rsidRDefault="00A33624" w:rsidP="00962B2E">
            <w:pPr>
              <w:rPr>
                <w:rFonts w:ascii="Times New Roman" w:eastAsia="Calibri" w:hAnsi="Times New Roman" w:cs="Times New Roman"/>
                <w:color w:val="000000"/>
                <w:kern w:val="2"/>
                <w:sz w:val="24"/>
                <w:szCs w:val="24"/>
                <w:lang w:eastAsia="hi-IN" w:bidi="hi-IN"/>
              </w:rPr>
            </w:pPr>
            <w:r>
              <w:rPr>
                <w:rFonts w:ascii="Times New Roman" w:eastAsia="Calibri" w:hAnsi="Times New Roman" w:cs="Times New Roman"/>
                <w:color w:val="000000"/>
                <w:kern w:val="2"/>
                <w:sz w:val="24"/>
                <w:szCs w:val="24"/>
                <w:lang w:eastAsia="hi-IN" w:bidi="hi-IN"/>
              </w:rPr>
              <w:t>Диплом 1 место</w:t>
            </w:r>
          </w:p>
        </w:tc>
        <w:tc>
          <w:tcPr>
            <w:tcW w:w="1134" w:type="dxa"/>
            <w:tcBorders>
              <w:top w:val="single" w:sz="4" w:space="0" w:color="auto"/>
              <w:left w:val="single" w:sz="4" w:space="0" w:color="auto"/>
              <w:bottom w:val="single" w:sz="4" w:space="0" w:color="auto"/>
              <w:right w:val="single" w:sz="4" w:space="0" w:color="auto"/>
            </w:tcBorders>
          </w:tcPr>
          <w:p w:rsidR="00A33624" w:rsidRPr="00962B2E" w:rsidRDefault="00A33624" w:rsidP="00962B2E">
            <w:pPr>
              <w:spacing w:after="0" w:line="240" w:lineRule="auto"/>
              <w:rPr>
                <w:rFonts w:ascii="Times New Roman" w:eastAsia="Calibri"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33624" w:rsidRPr="00962B2E" w:rsidRDefault="00A33624"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p>
        </w:tc>
        <w:tc>
          <w:tcPr>
            <w:tcW w:w="945" w:type="dxa"/>
            <w:tcBorders>
              <w:top w:val="single" w:sz="4" w:space="0" w:color="auto"/>
              <w:left w:val="single" w:sz="4" w:space="0" w:color="auto"/>
              <w:bottom w:val="single" w:sz="4" w:space="0" w:color="auto"/>
              <w:right w:val="single" w:sz="4" w:space="0" w:color="auto"/>
            </w:tcBorders>
          </w:tcPr>
          <w:p w:rsidR="00A33624" w:rsidRPr="00962B2E" w:rsidRDefault="00A33624"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p>
        </w:tc>
      </w:tr>
      <w:tr w:rsidR="00962B2E" w:rsidRPr="00962B2E" w:rsidTr="000255D0">
        <w:tc>
          <w:tcPr>
            <w:tcW w:w="596"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8"/>
                <w:szCs w:val="28"/>
                <w:lang w:eastAsia="hi-IN" w:bidi="hi-IN"/>
              </w:rPr>
            </w:pPr>
            <w:r w:rsidRPr="00962B2E">
              <w:rPr>
                <w:rFonts w:ascii="Times New Roman" w:eastAsia="Calibri" w:hAnsi="Times New Roman" w:cs="Times New Roman"/>
                <w:color w:val="000000"/>
                <w:kern w:val="2"/>
                <w:sz w:val="28"/>
                <w:szCs w:val="28"/>
                <w:lang w:eastAsia="hi-IN" w:bidi="hi-IN"/>
              </w:rPr>
              <w:t>3.</w:t>
            </w:r>
          </w:p>
        </w:tc>
        <w:tc>
          <w:tcPr>
            <w:tcW w:w="1248" w:type="dxa"/>
            <w:tcBorders>
              <w:top w:val="single" w:sz="4" w:space="0" w:color="auto"/>
              <w:left w:val="single" w:sz="4" w:space="0" w:color="auto"/>
              <w:bottom w:val="single" w:sz="4" w:space="0" w:color="auto"/>
              <w:right w:val="single" w:sz="4" w:space="0" w:color="auto"/>
            </w:tcBorders>
          </w:tcPr>
          <w:p w:rsidR="00962B2E" w:rsidRPr="00962B2E" w:rsidRDefault="00A33624" w:rsidP="00962B2E">
            <w:pPr>
              <w:suppressAutoHyphens/>
              <w:spacing w:line="100" w:lineRule="atLeast"/>
              <w:rPr>
                <w:rFonts w:ascii="Times New Roman" w:eastAsia="Calibri" w:hAnsi="Times New Roman" w:cs="Times New Roman"/>
                <w:color w:val="000000"/>
                <w:kern w:val="2"/>
                <w:sz w:val="28"/>
                <w:szCs w:val="28"/>
                <w:lang w:eastAsia="hi-IN" w:bidi="hi-IN"/>
              </w:rPr>
            </w:pPr>
            <w:proofErr w:type="spellStart"/>
            <w:r>
              <w:rPr>
                <w:rFonts w:ascii="Times New Roman" w:eastAsia="Calibri" w:hAnsi="Times New Roman" w:cs="Times New Roman"/>
                <w:color w:val="000000"/>
                <w:kern w:val="2"/>
                <w:sz w:val="28"/>
                <w:szCs w:val="28"/>
                <w:lang w:eastAsia="hi-IN" w:bidi="hi-IN"/>
              </w:rPr>
              <w:t>Бельгард</w:t>
            </w:r>
            <w:proofErr w:type="spellEnd"/>
            <w:r>
              <w:rPr>
                <w:rFonts w:ascii="Times New Roman" w:eastAsia="Calibri" w:hAnsi="Times New Roman" w:cs="Times New Roman"/>
                <w:color w:val="000000"/>
                <w:kern w:val="2"/>
                <w:sz w:val="28"/>
                <w:szCs w:val="28"/>
                <w:lang w:eastAsia="hi-IN" w:bidi="hi-IN"/>
              </w:rPr>
              <w:t xml:space="preserve"> Т.В.</w:t>
            </w:r>
          </w:p>
        </w:tc>
        <w:tc>
          <w:tcPr>
            <w:tcW w:w="992"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p>
        </w:tc>
        <w:tc>
          <w:tcPr>
            <w:tcW w:w="993" w:type="dxa"/>
            <w:tcBorders>
              <w:top w:val="single" w:sz="4" w:space="0" w:color="auto"/>
              <w:left w:val="single" w:sz="4" w:space="0" w:color="auto"/>
              <w:bottom w:val="single" w:sz="4" w:space="0" w:color="auto"/>
              <w:right w:val="single" w:sz="4" w:space="0" w:color="auto"/>
            </w:tcBorders>
          </w:tcPr>
          <w:p w:rsidR="00962B2E" w:rsidRPr="00962B2E" w:rsidRDefault="00962B2E" w:rsidP="00A33624">
            <w:pPr>
              <w:suppressAutoHyphens/>
              <w:spacing w:line="100" w:lineRule="atLeast"/>
              <w:jc w:val="center"/>
              <w:rPr>
                <w:rFonts w:ascii="Times New Roman" w:eastAsia="Calibri" w:hAnsi="Times New Roman" w:cs="Times New Roman"/>
                <w:color w:val="00000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tcPr>
          <w:p w:rsidR="00962B2E" w:rsidRPr="00962B2E" w:rsidRDefault="00A33624" w:rsidP="00962B2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Муниципальный этап </w:t>
            </w:r>
          </w:p>
        </w:tc>
        <w:tc>
          <w:tcPr>
            <w:tcW w:w="992"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p>
        </w:tc>
        <w:tc>
          <w:tcPr>
            <w:tcW w:w="945"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uppressAutoHyphens/>
              <w:spacing w:line="100" w:lineRule="atLeast"/>
              <w:jc w:val="center"/>
              <w:rPr>
                <w:rFonts w:ascii="Times New Roman" w:eastAsia="Calibri" w:hAnsi="Times New Roman" w:cs="Times New Roman"/>
                <w:color w:val="000000"/>
                <w:kern w:val="2"/>
                <w:sz w:val="24"/>
                <w:szCs w:val="24"/>
                <w:lang w:eastAsia="hi-IN" w:bidi="hi-IN"/>
              </w:rPr>
            </w:pPr>
          </w:p>
        </w:tc>
      </w:tr>
    </w:tbl>
    <w:p w:rsidR="00962B2E" w:rsidRPr="00962B2E" w:rsidRDefault="00962B2E" w:rsidP="00962B2E">
      <w:pPr>
        <w:rPr>
          <w:rFonts w:ascii="Times New Roman" w:eastAsia="Calibri" w:hAnsi="Times New Roman" w:cs="Times New Roman"/>
          <w:color w:val="000000"/>
          <w:kern w:val="2"/>
          <w:sz w:val="28"/>
          <w:szCs w:val="28"/>
          <w:lang w:eastAsia="hi-IN" w:bidi="hi-IN"/>
        </w:rPr>
      </w:pPr>
    </w:p>
    <w:p w:rsidR="00962B2E" w:rsidRPr="00962B2E" w:rsidRDefault="00962B2E" w:rsidP="00A33624">
      <w:pPr>
        <w:tabs>
          <w:tab w:val="left" w:pos="360"/>
        </w:tabs>
        <w:spacing w:after="120"/>
        <w:ind w:firstLine="709"/>
        <w:jc w:val="both"/>
        <w:rPr>
          <w:rFonts w:ascii="Times New Roman" w:eastAsia="Calibri" w:hAnsi="Times New Roman" w:cs="Times New Roman"/>
          <w:b/>
          <w:sz w:val="28"/>
          <w:szCs w:val="28"/>
        </w:rPr>
      </w:pPr>
      <w:proofErr w:type="gramStart"/>
      <w:r w:rsidRPr="00962B2E">
        <w:rPr>
          <w:rFonts w:ascii="Times New Roman" w:eastAsia="Calibri" w:hAnsi="Times New Roman" w:cs="Times New Roman"/>
          <w:sz w:val="28"/>
          <w:szCs w:val="28"/>
        </w:rPr>
        <w:t>Наряду с имеющимися положительными результатами в работе педагогического коллектива над методической темой имеются серьезные недостатки: недостаточно ведется работа по обобщению передового опыта;  недостаточно серьезно ведется работа над темами самообразования, поэтому не выстраивается логическая цепь: чтение педагогической и научной литературы, осмысление ее – разработка и апробирование на уроке – открытый урок – внеклассные мероприятия по теме;</w:t>
      </w:r>
      <w:proofErr w:type="gramEnd"/>
      <w:r w:rsidRPr="00962B2E">
        <w:rPr>
          <w:rFonts w:ascii="Times New Roman" w:eastAsia="Calibri" w:hAnsi="Times New Roman" w:cs="Times New Roman"/>
          <w:sz w:val="28"/>
          <w:szCs w:val="28"/>
        </w:rPr>
        <w:t xml:space="preserve"> низкая активность учителей в методической работе (и выступают, и дают открытые уроки чаще одни и те же учителя). В дальнейшем целесообразно работать временными творческими группами по какой-либо методической проблеме.</w:t>
      </w:r>
    </w:p>
    <w:p w:rsidR="00962B2E" w:rsidRPr="00962B2E" w:rsidRDefault="00962B2E" w:rsidP="002C5DD8">
      <w:pPr>
        <w:tabs>
          <w:tab w:val="left" w:pos="360"/>
          <w:tab w:val="left" w:pos="4396"/>
        </w:tabs>
        <w:spacing w:after="120"/>
        <w:jc w:val="both"/>
        <w:rPr>
          <w:rFonts w:ascii="Times New Roman" w:eastAsia="Calibri" w:hAnsi="Times New Roman" w:cs="Times New Roman"/>
          <w:sz w:val="28"/>
          <w:szCs w:val="28"/>
        </w:rPr>
      </w:pPr>
      <w:r w:rsidRPr="00962B2E">
        <w:rPr>
          <w:rFonts w:ascii="Times New Roman" w:eastAsia="Calibri" w:hAnsi="Times New Roman" w:cs="Times New Roman"/>
          <w:b/>
          <w:sz w:val="28"/>
          <w:szCs w:val="28"/>
        </w:rPr>
        <w:lastRenderedPageBreak/>
        <w:t xml:space="preserve">   Выводы:</w:t>
      </w:r>
      <w:r w:rsidRPr="00962B2E">
        <w:rPr>
          <w:rFonts w:ascii="Times New Roman" w:eastAsia="Calibri" w:hAnsi="Times New Roman" w:cs="Times New Roman"/>
          <w:sz w:val="28"/>
          <w:szCs w:val="28"/>
        </w:rPr>
        <w:t xml:space="preserve"> работа по обобщению и распространению актуального педагогического опыта в школе ведется на уровне школы, района, отмечаются положительные тенденции в качественном и количественном составе участников школьных, муниципальных мероприятий по распространению опыта работы. </w:t>
      </w:r>
    </w:p>
    <w:p w:rsidR="00962B2E" w:rsidRPr="00962B2E" w:rsidRDefault="00962B2E" w:rsidP="00962B2E">
      <w:pPr>
        <w:ind w:left="360"/>
        <w:jc w:val="center"/>
        <w:rPr>
          <w:rFonts w:ascii="Times New Roman" w:eastAsia="Calibri" w:hAnsi="Times New Roman" w:cs="Times New Roman"/>
          <w:color w:val="000080"/>
          <w:sz w:val="28"/>
          <w:szCs w:val="28"/>
        </w:rPr>
      </w:pPr>
      <w:r w:rsidRPr="00962B2E">
        <w:rPr>
          <w:rFonts w:ascii="Times New Roman" w:eastAsia="Calibri" w:hAnsi="Times New Roman" w:cs="Times New Roman"/>
          <w:color w:val="000080"/>
          <w:sz w:val="28"/>
          <w:szCs w:val="28"/>
        </w:rPr>
        <w:t>Работа с молодыми специалистами</w:t>
      </w:r>
    </w:p>
    <w:p w:rsidR="00962B2E" w:rsidRPr="00962B2E" w:rsidRDefault="00962B2E" w:rsidP="00962B2E">
      <w:pPr>
        <w:keepNext/>
        <w:keepLines/>
        <w:tabs>
          <w:tab w:val="left" w:pos="0"/>
        </w:tabs>
        <w:spacing w:before="120" w:after="120"/>
        <w:jc w:val="both"/>
        <w:outlineLvl w:val="1"/>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Цели и задачи работы с молодыми специалистами</w:t>
      </w:r>
      <w:bookmarkEnd w:id="3"/>
      <w:bookmarkEnd w:id="4"/>
      <w:bookmarkEnd w:id="5"/>
      <w:r w:rsidRPr="00962B2E">
        <w:rPr>
          <w:rFonts w:ascii="Times New Roman" w:eastAsia="Times New Roman" w:hAnsi="Times New Roman" w:cs="Times New Roman"/>
          <w:sz w:val="28"/>
          <w:szCs w:val="28"/>
          <w:lang w:eastAsia="ru-RU"/>
        </w:rPr>
        <w:t>.</w:t>
      </w:r>
    </w:p>
    <w:p w:rsidR="00962B2E" w:rsidRPr="00962B2E" w:rsidRDefault="00962B2E" w:rsidP="00962B2E">
      <w:pPr>
        <w:spacing w:before="60" w:after="60"/>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  Работа с молодыми специалистами – это комплекс мероприятий, направленных на активное включение молодых специалистов в общеобразовательный процесс. </w:t>
      </w:r>
    </w:p>
    <w:p w:rsidR="00962B2E" w:rsidRPr="00962B2E" w:rsidRDefault="00962B2E" w:rsidP="00962B2E">
      <w:pPr>
        <w:spacing w:before="60" w:after="60"/>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Молодым специалистом считается учитель, приступивший к работе в МБОУ «Победительская  СОШ», с высшим или средним профессиональным образованием и стажем работы менее 3 лет. </w:t>
      </w:r>
    </w:p>
    <w:p w:rsidR="00962B2E" w:rsidRPr="00962B2E" w:rsidRDefault="00962B2E" w:rsidP="00962B2E">
      <w:pPr>
        <w:spacing w:before="60" w:after="60"/>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Целью работы с молодыми специалистами является обеспечение быстрого и эффективного включения молодого специалиста в образовательный процесс, его активного участия в деятельности и развитии учреждения.</w:t>
      </w:r>
    </w:p>
    <w:p w:rsidR="00962B2E" w:rsidRPr="00962B2E" w:rsidRDefault="00962B2E" w:rsidP="00962B2E">
      <w:pPr>
        <w:spacing w:before="60" w:after="60"/>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Работа с молодыми специалистами всегда направлена на решение </w:t>
      </w:r>
      <w:proofErr w:type="gramStart"/>
      <w:r w:rsidRPr="00962B2E">
        <w:rPr>
          <w:rFonts w:ascii="Times New Roman" w:eastAsia="Times New Roman" w:hAnsi="Times New Roman" w:cs="Times New Roman"/>
          <w:sz w:val="28"/>
          <w:szCs w:val="28"/>
          <w:lang w:eastAsia="ru-RU"/>
        </w:rPr>
        <w:t>следующих</w:t>
      </w:r>
      <w:proofErr w:type="gramEnd"/>
      <w:r w:rsidRPr="00962B2E">
        <w:rPr>
          <w:rFonts w:ascii="Times New Roman" w:eastAsia="Times New Roman" w:hAnsi="Times New Roman" w:cs="Times New Roman"/>
          <w:sz w:val="28"/>
          <w:szCs w:val="28"/>
          <w:lang w:eastAsia="ru-RU"/>
        </w:rPr>
        <w:t xml:space="preserve"> задач:</w:t>
      </w:r>
    </w:p>
    <w:p w:rsidR="00962B2E" w:rsidRPr="00962B2E" w:rsidRDefault="00962B2E" w:rsidP="00962B2E">
      <w:pPr>
        <w:numPr>
          <w:ilvl w:val="0"/>
          <w:numId w:val="9"/>
        </w:numPr>
        <w:tabs>
          <w:tab w:val="clear" w:pos="360"/>
          <w:tab w:val="num" w:pos="567"/>
        </w:tabs>
        <w:spacing w:before="60" w:after="60"/>
        <w:ind w:left="567" w:hanging="567"/>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Адаптация молодых специалистов к требованиям учреждения и должности.</w:t>
      </w:r>
    </w:p>
    <w:p w:rsidR="00962B2E" w:rsidRPr="00962B2E" w:rsidRDefault="00962B2E" w:rsidP="00962B2E">
      <w:pPr>
        <w:numPr>
          <w:ilvl w:val="0"/>
          <w:numId w:val="9"/>
        </w:numPr>
        <w:tabs>
          <w:tab w:val="clear" w:pos="360"/>
          <w:tab w:val="num" w:pos="567"/>
        </w:tabs>
        <w:spacing w:before="60" w:after="60"/>
        <w:ind w:left="567" w:hanging="567"/>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Развитие молодых специалистов в профессиональной деятельности.</w:t>
      </w:r>
    </w:p>
    <w:p w:rsidR="00962B2E" w:rsidRPr="00962B2E" w:rsidRDefault="00962B2E" w:rsidP="00962B2E">
      <w:pPr>
        <w:numPr>
          <w:ilvl w:val="0"/>
          <w:numId w:val="9"/>
        </w:numPr>
        <w:tabs>
          <w:tab w:val="clear" w:pos="360"/>
          <w:tab w:val="num" w:pos="567"/>
        </w:tabs>
        <w:spacing w:before="60" w:after="60"/>
        <w:ind w:left="567" w:hanging="567"/>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Оценка потенциала молодых специалистов с целью формирования кадрового резерва и построения карьеры.</w:t>
      </w:r>
    </w:p>
    <w:p w:rsidR="00962B2E" w:rsidRPr="00962B2E" w:rsidRDefault="00962B2E" w:rsidP="00962B2E">
      <w:pPr>
        <w:spacing w:before="60" w:after="60"/>
        <w:jc w:val="both"/>
        <w:rPr>
          <w:rFonts w:ascii="Times New Roman" w:eastAsia="Times New Roman" w:hAnsi="Times New Roman" w:cs="Times New Roman"/>
          <w:sz w:val="28"/>
          <w:szCs w:val="28"/>
          <w:lang w:eastAsia="ru-RU"/>
        </w:rPr>
      </w:pPr>
      <w:bookmarkStart w:id="6" w:name="_Toc10973921"/>
      <w:bookmarkStart w:id="7" w:name="_Toc11224612"/>
      <w:r w:rsidRPr="00962B2E">
        <w:rPr>
          <w:rFonts w:ascii="Times New Roman" w:eastAsia="Times New Roman" w:hAnsi="Times New Roman" w:cs="Times New Roman"/>
          <w:sz w:val="28"/>
          <w:szCs w:val="28"/>
          <w:lang w:eastAsia="ru-RU"/>
        </w:rPr>
        <w:t>Основными принципами работы с молодыми специалистами являются:</w:t>
      </w:r>
    </w:p>
    <w:tbl>
      <w:tblPr>
        <w:tblW w:w="0" w:type="auto"/>
        <w:tblInd w:w="250" w:type="dxa"/>
        <w:tblLayout w:type="fixed"/>
        <w:tblLook w:val="0000" w:firstRow="0" w:lastRow="0" w:firstColumn="0" w:lastColumn="0" w:noHBand="0" w:noVBand="0"/>
      </w:tblPr>
      <w:tblGrid>
        <w:gridCol w:w="2552"/>
        <w:gridCol w:w="6378"/>
      </w:tblGrid>
      <w:tr w:rsidR="00962B2E" w:rsidRPr="00962B2E" w:rsidTr="000255D0">
        <w:tc>
          <w:tcPr>
            <w:tcW w:w="2552" w:type="dxa"/>
          </w:tcPr>
          <w:p w:rsidR="00962B2E" w:rsidRPr="00962B2E" w:rsidRDefault="00962B2E" w:rsidP="00962B2E">
            <w:pPr>
              <w:spacing w:before="120"/>
              <w:rPr>
                <w:rFonts w:ascii="Times New Roman" w:eastAsia="Calibri" w:hAnsi="Times New Roman" w:cs="Times New Roman"/>
                <w:sz w:val="28"/>
                <w:szCs w:val="28"/>
              </w:rPr>
            </w:pPr>
            <w:r w:rsidRPr="00962B2E">
              <w:rPr>
                <w:rFonts w:ascii="Times New Roman" w:eastAsia="Calibri" w:hAnsi="Times New Roman" w:cs="Times New Roman"/>
                <w:sz w:val="28"/>
                <w:szCs w:val="28"/>
              </w:rPr>
              <w:t>Обязательность</w:t>
            </w:r>
          </w:p>
        </w:tc>
        <w:tc>
          <w:tcPr>
            <w:tcW w:w="6378" w:type="dxa"/>
          </w:tcPr>
          <w:p w:rsidR="00962B2E" w:rsidRPr="00962B2E" w:rsidRDefault="00962B2E" w:rsidP="00991676">
            <w:pPr>
              <w:numPr>
                <w:ilvl w:val="0"/>
                <w:numId w:val="37"/>
              </w:numPr>
              <w:spacing w:before="120"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проведение работы с каждым молодым специалистом, приступившим к работе в учреждении вне зависимости от должности и направления деятельности. </w:t>
            </w:r>
          </w:p>
        </w:tc>
      </w:tr>
      <w:tr w:rsidR="00962B2E" w:rsidRPr="00962B2E" w:rsidTr="000255D0">
        <w:tc>
          <w:tcPr>
            <w:tcW w:w="2552" w:type="dxa"/>
          </w:tcPr>
          <w:p w:rsidR="00962B2E" w:rsidRPr="00962B2E" w:rsidRDefault="00962B2E" w:rsidP="00962B2E">
            <w:pPr>
              <w:spacing w:before="120"/>
              <w:rPr>
                <w:rFonts w:ascii="Times New Roman" w:eastAsia="Calibri" w:hAnsi="Times New Roman" w:cs="Times New Roman"/>
                <w:sz w:val="28"/>
                <w:szCs w:val="28"/>
              </w:rPr>
            </w:pPr>
            <w:r w:rsidRPr="00962B2E">
              <w:rPr>
                <w:rFonts w:ascii="Times New Roman" w:eastAsia="Calibri" w:hAnsi="Times New Roman" w:cs="Times New Roman"/>
                <w:sz w:val="28"/>
                <w:szCs w:val="28"/>
              </w:rPr>
              <w:t>Индивидуальность</w:t>
            </w:r>
          </w:p>
        </w:tc>
        <w:tc>
          <w:tcPr>
            <w:tcW w:w="6378" w:type="dxa"/>
          </w:tcPr>
          <w:p w:rsidR="00962B2E" w:rsidRPr="00962B2E" w:rsidRDefault="00962B2E" w:rsidP="00991676">
            <w:pPr>
              <w:numPr>
                <w:ilvl w:val="0"/>
                <w:numId w:val="37"/>
              </w:numPr>
              <w:spacing w:before="120"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выбор форм и видов работы с молодым специалистом, которые определяются  требованиями должности, рабочим местом в соответствии с уровнем профессионального развития.</w:t>
            </w:r>
          </w:p>
        </w:tc>
      </w:tr>
      <w:tr w:rsidR="00962B2E" w:rsidRPr="00962B2E" w:rsidTr="000255D0">
        <w:tc>
          <w:tcPr>
            <w:tcW w:w="2552" w:type="dxa"/>
          </w:tcPr>
          <w:p w:rsidR="00962B2E" w:rsidRPr="00962B2E" w:rsidRDefault="00962B2E" w:rsidP="00962B2E">
            <w:pPr>
              <w:spacing w:before="120"/>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Непрерывность </w:t>
            </w:r>
          </w:p>
        </w:tc>
        <w:tc>
          <w:tcPr>
            <w:tcW w:w="6378" w:type="dxa"/>
          </w:tcPr>
          <w:p w:rsidR="00962B2E" w:rsidRPr="00962B2E" w:rsidRDefault="00962B2E" w:rsidP="00991676">
            <w:pPr>
              <w:numPr>
                <w:ilvl w:val="0"/>
                <w:numId w:val="37"/>
              </w:numPr>
              <w:spacing w:before="120"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целенаправленный процесс адаптации и развития молодого специалиста  продолжается на протяжении 3 лет.</w:t>
            </w:r>
          </w:p>
        </w:tc>
      </w:tr>
      <w:tr w:rsidR="00962B2E" w:rsidRPr="00962B2E" w:rsidTr="000255D0">
        <w:trPr>
          <w:trHeight w:val="539"/>
        </w:trPr>
        <w:tc>
          <w:tcPr>
            <w:tcW w:w="2552" w:type="dxa"/>
          </w:tcPr>
          <w:p w:rsidR="00962B2E" w:rsidRPr="00962B2E" w:rsidRDefault="00962B2E" w:rsidP="00962B2E">
            <w:pPr>
              <w:spacing w:before="120"/>
              <w:rPr>
                <w:rFonts w:ascii="Times New Roman" w:eastAsia="Calibri" w:hAnsi="Times New Roman" w:cs="Times New Roman"/>
                <w:sz w:val="28"/>
                <w:szCs w:val="28"/>
              </w:rPr>
            </w:pPr>
            <w:r w:rsidRPr="00962B2E">
              <w:rPr>
                <w:rFonts w:ascii="Times New Roman" w:eastAsia="Calibri" w:hAnsi="Times New Roman" w:cs="Times New Roman"/>
                <w:sz w:val="28"/>
                <w:szCs w:val="28"/>
              </w:rPr>
              <w:t>Эффективность</w:t>
            </w:r>
          </w:p>
        </w:tc>
        <w:tc>
          <w:tcPr>
            <w:tcW w:w="6378" w:type="dxa"/>
          </w:tcPr>
          <w:p w:rsidR="00962B2E" w:rsidRPr="00962B2E" w:rsidRDefault="00962B2E" w:rsidP="00991676">
            <w:pPr>
              <w:numPr>
                <w:ilvl w:val="0"/>
                <w:numId w:val="37"/>
              </w:numPr>
              <w:spacing w:before="120"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обязательная периодическая оценка результатов адаптации, развития молодого специалиста и </w:t>
            </w:r>
            <w:r w:rsidRPr="00962B2E">
              <w:rPr>
                <w:rFonts w:ascii="Times New Roman" w:eastAsia="Calibri" w:hAnsi="Times New Roman" w:cs="Times New Roman"/>
                <w:sz w:val="28"/>
                <w:szCs w:val="28"/>
              </w:rPr>
              <w:lastRenderedPageBreak/>
              <w:t xml:space="preserve">соответствия форм работы уровню его потенциала. </w:t>
            </w:r>
          </w:p>
          <w:p w:rsidR="00962B2E" w:rsidRPr="00962B2E" w:rsidRDefault="00962B2E" w:rsidP="00962B2E">
            <w:pPr>
              <w:spacing w:before="120" w:after="0"/>
              <w:jc w:val="both"/>
              <w:rPr>
                <w:rFonts w:ascii="Times New Roman" w:eastAsia="Calibri" w:hAnsi="Times New Roman" w:cs="Times New Roman"/>
                <w:sz w:val="28"/>
                <w:szCs w:val="28"/>
              </w:rPr>
            </w:pPr>
          </w:p>
        </w:tc>
      </w:tr>
    </w:tbl>
    <w:p w:rsidR="00962B2E" w:rsidRPr="00962B2E" w:rsidRDefault="00962B2E" w:rsidP="00962B2E">
      <w:pPr>
        <w:ind w:firstLine="708"/>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 xml:space="preserve">Учителями-наставниками в течение года  регулярно оказывалась методическая помощь по проектированию уроков, по организации дифференцированного подхода к учащимся и т.д. </w:t>
      </w:r>
    </w:p>
    <w:p w:rsidR="00962B2E" w:rsidRPr="00962B2E" w:rsidRDefault="00962B2E" w:rsidP="00962B2E">
      <w:pPr>
        <w:ind w:firstLine="708"/>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Администрация школы также оказывала методическую помощь молодым учителям. Были освещены следующие теоретические вопросы: правила оформления школьной документации, постановка целей урока, отбор содержания, методов обучения, формы организации деятельности учащихся. Также были проведены практические занятия: оформление журналов, конструирование конспекта урока, формулирование целей урока по определенным темам.</w:t>
      </w:r>
    </w:p>
    <w:p w:rsidR="00962B2E" w:rsidRPr="00962B2E" w:rsidRDefault="00962B2E" w:rsidP="00962B2E">
      <w:pPr>
        <w:keepLines/>
        <w:tabs>
          <w:tab w:val="left" w:pos="1418"/>
        </w:tabs>
        <w:spacing w:after="0"/>
        <w:jc w:val="both"/>
        <w:outlineLvl w:val="1"/>
        <w:rPr>
          <w:rFonts w:ascii="Times New Roman" w:eastAsia="Times New Roman" w:hAnsi="Times New Roman" w:cs="Times New Roman"/>
          <w:sz w:val="28"/>
          <w:szCs w:val="28"/>
          <w:lang w:eastAsia="ru-RU"/>
        </w:rPr>
      </w:pPr>
      <w:bookmarkStart w:id="8" w:name="_Toc11224609"/>
      <w:r w:rsidRPr="00962B2E">
        <w:rPr>
          <w:rFonts w:ascii="Times New Roman" w:eastAsia="Times New Roman" w:hAnsi="Times New Roman" w:cs="Times New Roman"/>
          <w:sz w:val="28"/>
          <w:szCs w:val="28"/>
          <w:lang w:eastAsia="ru-RU"/>
        </w:rPr>
        <w:t>Работа с молодыми специалистами проходит по следующим этапам:</w:t>
      </w:r>
      <w:bookmarkEnd w:id="8"/>
    </w:p>
    <w:p w:rsidR="00962B2E" w:rsidRPr="00962B2E" w:rsidRDefault="00962B2E" w:rsidP="00962B2E">
      <w:pPr>
        <w:keepLines/>
        <w:tabs>
          <w:tab w:val="left" w:pos="1418"/>
        </w:tabs>
        <w:spacing w:after="0"/>
        <w:jc w:val="both"/>
        <w:outlineLvl w:val="1"/>
        <w:rPr>
          <w:rFonts w:ascii="Times New Roman" w:eastAsia="Times New Roman" w:hAnsi="Times New Roman" w:cs="Times New Roman"/>
          <w:sz w:val="28"/>
          <w:szCs w:val="28"/>
          <w:lang w:eastAsia="ru-RU"/>
        </w:rPr>
      </w:pPr>
    </w:p>
    <w:tbl>
      <w:tblPr>
        <w:tblW w:w="0" w:type="auto"/>
        <w:jc w:val="center"/>
        <w:tblLayout w:type="fixed"/>
        <w:tblLook w:val="0000" w:firstRow="0" w:lastRow="0" w:firstColumn="0" w:lastColumn="0" w:noHBand="0" w:noVBand="0"/>
      </w:tblPr>
      <w:tblGrid>
        <w:gridCol w:w="1094"/>
        <w:gridCol w:w="7190"/>
      </w:tblGrid>
      <w:tr w:rsidR="00962B2E" w:rsidRPr="00962B2E" w:rsidTr="000255D0">
        <w:trPr>
          <w:trHeight w:val="439"/>
          <w:jc w:val="center"/>
        </w:trPr>
        <w:tc>
          <w:tcPr>
            <w:tcW w:w="1094" w:type="dxa"/>
          </w:tcPr>
          <w:p w:rsidR="00962B2E" w:rsidRPr="00962B2E" w:rsidRDefault="00962B2E" w:rsidP="00962B2E">
            <w:pPr>
              <w:spacing w:after="0"/>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Этап 1</w:t>
            </w:r>
          </w:p>
        </w:tc>
        <w:tc>
          <w:tcPr>
            <w:tcW w:w="7190" w:type="dxa"/>
          </w:tcPr>
          <w:p w:rsidR="00962B2E" w:rsidRPr="00962B2E" w:rsidRDefault="00962B2E" w:rsidP="00991676">
            <w:pPr>
              <w:numPr>
                <w:ilvl w:val="0"/>
                <w:numId w:val="38"/>
              </w:numPr>
              <w:tabs>
                <w:tab w:val="clear" w:pos="360"/>
                <w:tab w:val="num" w:pos="318"/>
              </w:tabs>
              <w:spacing w:after="0"/>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Адаптация молодого специалиста (первые 6 месяцев работы в ОУ);</w:t>
            </w:r>
          </w:p>
        </w:tc>
      </w:tr>
      <w:tr w:rsidR="00962B2E" w:rsidRPr="00962B2E" w:rsidTr="000255D0">
        <w:trPr>
          <w:jc w:val="center"/>
        </w:trPr>
        <w:tc>
          <w:tcPr>
            <w:tcW w:w="1094" w:type="dxa"/>
          </w:tcPr>
          <w:p w:rsidR="00962B2E" w:rsidRPr="00962B2E" w:rsidRDefault="00962B2E" w:rsidP="00962B2E">
            <w:pPr>
              <w:spacing w:after="0"/>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Этап 2</w:t>
            </w:r>
          </w:p>
        </w:tc>
        <w:tc>
          <w:tcPr>
            <w:tcW w:w="7190" w:type="dxa"/>
          </w:tcPr>
          <w:p w:rsidR="00962B2E" w:rsidRPr="00962B2E" w:rsidRDefault="00962B2E" w:rsidP="00991676">
            <w:pPr>
              <w:numPr>
                <w:ilvl w:val="0"/>
                <w:numId w:val="38"/>
              </w:numPr>
              <w:tabs>
                <w:tab w:val="clear" w:pos="360"/>
                <w:tab w:val="num" w:pos="318"/>
              </w:tabs>
              <w:spacing w:after="0"/>
              <w:ind w:hanging="318"/>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Профессиональное развитие молодого специалиста; (до конца первого года работы в ОУ);</w:t>
            </w:r>
          </w:p>
        </w:tc>
      </w:tr>
      <w:tr w:rsidR="00962B2E" w:rsidRPr="00962B2E" w:rsidTr="000255D0">
        <w:trPr>
          <w:jc w:val="center"/>
        </w:trPr>
        <w:tc>
          <w:tcPr>
            <w:tcW w:w="1094" w:type="dxa"/>
          </w:tcPr>
          <w:p w:rsidR="00962B2E" w:rsidRPr="00962B2E" w:rsidRDefault="00962B2E" w:rsidP="00962B2E">
            <w:pPr>
              <w:spacing w:after="0"/>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Этап 3</w:t>
            </w:r>
          </w:p>
        </w:tc>
        <w:tc>
          <w:tcPr>
            <w:tcW w:w="7190" w:type="dxa"/>
          </w:tcPr>
          <w:p w:rsidR="00962B2E" w:rsidRPr="00962B2E" w:rsidRDefault="00962B2E" w:rsidP="00991676">
            <w:pPr>
              <w:numPr>
                <w:ilvl w:val="0"/>
                <w:numId w:val="38"/>
              </w:numPr>
              <w:tabs>
                <w:tab w:val="clear" w:pos="360"/>
                <w:tab w:val="num" w:pos="318"/>
              </w:tabs>
              <w:spacing w:after="0"/>
              <w:ind w:hanging="318"/>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Развитие потенциала молодого специалиста (второй и третий год работы в ОУ).</w:t>
            </w:r>
          </w:p>
        </w:tc>
      </w:tr>
    </w:tbl>
    <w:p w:rsidR="00962B2E" w:rsidRPr="00962B2E" w:rsidRDefault="00962B2E" w:rsidP="00962B2E">
      <w:pPr>
        <w:keepNext/>
        <w:keepLines/>
        <w:tabs>
          <w:tab w:val="left" w:pos="0"/>
        </w:tabs>
        <w:spacing w:before="120" w:after="120"/>
        <w:outlineLvl w:val="1"/>
        <w:rPr>
          <w:rFonts w:ascii="Times New Roman" w:eastAsia="Times New Roman" w:hAnsi="Times New Roman" w:cs="Times New Roman"/>
          <w:sz w:val="28"/>
          <w:szCs w:val="28"/>
          <w:lang w:eastAsia="ru-RU"/>
        </w:rPr>
      </w:pPr>
      <w:bookmarkStart w:id="9" w:name="_Toc11224610"/>
      <w:r w:rsidRPr="00962B2E">
        <w:rPr>
          <w:rFonts w:ascii="Times New Roman" w:eastAsia="Times New Roman" w:hAnsi="Times New Roman" w:cs="Times New Roman"/>
          <w:sz w:val="28"/>
          <w:szCs w:val="28"/>
          <w:lang w:eastAsia="ru-RU"/>
        </w:rPr>
        <w:t>Этап 1. Адаптация молодого специалиста</w:t>
      </w:r>
      <w:bookmarkEnd w:id="9"/>
    </w:p>
    <w:p w:rsidR="00962B2E" w:rsidRPr="00962B2E" w:rsidRDefault="00962B2E" w:rsidP="00962B2E">
      <w:pPr>
        <w:keepLines/>
        <w:tabs>
          <w:tab w:val="left" w:pos="567"/>
        </w:tabs>
        <w:spacing w:before="120" w:after="0"/>
        <w:jc w:val="both"/>
        <w:outlineLvl w:val="1"/>
        <w:rPr>
          <w:rFonts w:ascii="Times New Roman" w:eastAsia="Times New Roman" w:hAnsi="Times New Roman" w:cs="Times New Roman"/>
          <w:sz w:val="28"/>
          <w:szCs w:val="28"/>
          <w:lang w:eastAsia="ru-RU"/>
        </w:rPr>
      </w:pPr>
      <w:bookmarkStart w:id="10" w:name="_Toc11224611"/>
      <w:r w:rsidRPr="00962B2E">
        <w:rPr>
          <w:rFonts w:ascii="Times New Roman" w:eastAsia="Times New Roman" w:hAnsi="Times New Roman" w:cs="Times New Roman"/>
          <w:sz w:val="28"/>
          <w:szCs w:val="28"/>
          <w:lang w:eastAsia="ru-RU"/>
        </w:rPr>
        <w:t>Цель этапа - ознакомить молодого специалиста с деятельностью ОУ и предстоящей работой, обеспечить быстрое и эффективное вхождение работника в образовательный процесс.</w:t>
      </w:r>
      <w:bookmarkEnd w:id="10"/>
    </w:p>
    <w:p w:rsidR="00962B2E" w:rsidRPr="00962B2E" w:rsidRDefault="00962B2E" w:rsidP="00962B2E">
      <w:pPr>
        <w:keepLines/>
        <w:tabs>
          <w:tab w:val="left" w:pos="567"/>
        </w:tabs>
        <w:spacing w:before="120" w:after="0"/>
        <w:jc w:val="both"/>
        <w:outlineLvl w:val="1"/>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Мероприятия по адаптации проводится в первые шесть месяцев работы молодого специалиста.</w:t>
      </w:r>
    </w:p>
    <w:p w:rsidR="00962B2E" w:rsidRPr="00962B2E" w:rsidRDefault="00962B2E" w:rsidP="00962B2E">
      <w:pPr>
        <w:keepLines/>
        <w:tabs>
          <w:tab w:val="left" w:pos="567"/>
        </w:tabs>
        <w:spacing w:before="120" w:after="0"/>
        <w:jc w:val="both"/>
        <w:outlineLvl w:val="1"/>
        <w:rPr>
          <w:rFonts w:ascii="Times New Roman" w:eastAsia="Times New Roman" w:hAnsi="Times New Roman" w:cs="Times New Roman"/>
          <w:sz w:val="28"/>
          <w:szCs w:val="28"/>
          <w:lang w:eastAsia="ru-RU"/>
        </w:rPr>
      </w:pPr>
      <w:bookmarkStart w:id="11" w:name="_Toc10973925"/>
      <w:bookmarkStart w:id="12" w:name="_Toc11224615"/>
      <w:r w:rsidRPr="00962B2E">
        <w:rPr>
          <w:rFonts w:ascii="Times New Roman" w:eastAsia="Times New Roman" w:hAnsi="Times New Roman" w:cs="Times New Roman"/>
          <w:sz w:val="28"/>
          <w:szCs w:val="28"/>
          <w:lang w:eastAsia="ru-RU"/>
        </w:rPr>
        <w:t>Работа с молодым специалистом на этапе адаптации строится по направлению:</w:t>
      </w:r>
      <w:bookmarkEnd w:id="11"/>
      <w:bookmarkEnd w:id="12"/>
      <w:r w:rsidRPr="00962B2E">
        <w:rPr>
          <w:rFonts w:ascii="Times New Roman" w:eastAsia="Times New Roman" w:hAnsi="Times New Roman" w:cs="Times New Roman"/>
          <w:sz w:val="28"/>
          <w:szCs w:val="28"/>
          <w:lang w:eastAsia="ru-RU"/>
        </w:rPr>
        <w:t xml:space="preserve"> </w:t>
      </w:r>
    </w:p>
    <w:p w:rsidR="00962B2E" w:rsidRPr="00962B2E" w:rsidRDefault="00962B2E" w:rsidP="00962B2E">
      <w:pPr>
        <w:numPr>
          <w:ilvl w:val="0"/>
          <w:numId w:val="9"/>
        </w:numPr>
        <w:tabs>
          <w:tab w:val="clear" w:pos="360"/>
          <w:tab w:val="num" w:pos="851"/>
        </w:tabs>
        <w:spacing w:before="60" w:after="60"/>
        <w:ind w:left="851" w:hanging="284"/>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Введение в должность.</w:t>
      </w:r>
    </w:p>
    <w:p w:rsidR="00962B2E" w:rsidRPr="00962B2E" w:rsidRDefault="00962B2E" w:rsidP="00962B2E">
      <w:pPr>
        <w:keepLines/>
        <w:tabs>
          <w:tab w:val="num" w:pos="1080"/>
          <w:tab w:val="left" w:pos="1418"/>
        </w:tabs>
        <w:spacing w:before="120" w:after="0"/>
        <w:jc w:val="both"/>
        <w:outlineLvl w:val="1"/>
        <w:rPr>
          <w:rFonts w:ascii="Times New Roman" w:eastAsia="Times New Roman" w:hAnsi="Times New Roman" w:cs="Times New Roman"/>
          <w:sz w:val="28"/>
          <w:szCs w:val="28"/>
          <w:lang w:eastAsia="ru-RU"/>
        </w:rPr>
      </w:pPr>
      <w:bookmarkStart w:id="13" w:name="_Toc11224627"/>
      <w:r w:rsidRPr="00962B2E">
        <w:rPr>
          <w:rFonts w:ascii="Times New Roman" w:eastAsia="Times New Roman" w:hAnsi="Times New Roman" w:cs="Times New Roman"/>
          <w:sz w:val="28"/>
          <w:szCs w:val="28"/>
          <w:lang w:eastAsia="ru-RU"/>
        </w:rPr>
        <w:t>Введение в должность – мероприятия, направленные на знакомство молодого специалиста с условиями и содержанием его профессиональной деятельности, требованиями к работе.</w:t>
      </w:r>
      <w:bookmarkEnd w:id="13"/>
      <w:r w:rsidRPr="00962B2E">
        <w:rPr>
          <w:rFonts w:ascii="Times New Roman" w:eastAsia="Times New Roman" w:hAnsi="Times New Roman" w:cs="Times New Roman"/>
          <w:sz w:val="28"/>
          <w:szCs w:val="28"/>
          <w:lang w:eastAsia="ru-RU"/>
        </w:rPr>
        <w:t xml:space="preserve"> </w:t>
      </w:r>
    </w:p>
    <w:p w:rsidR="00962B2E" w:rsidRPr="00962B2E" w:rsidRDefault="00962B2E" w:rsidP="00962B2E">
      <w:pPr>
        <w:keepLines/>
        <w:tabs>
          <w:tab w:val="left" w:pos="567"/>
        </w:tabs>
        <w:spacing w:before="120" w:after="0"/>
        <w:outlineLvl w:val="1"/>
        <w:rPr>
          <w:rFonts w:ascii="Times New Roman" w:eastAsia="Times New Roman" w:hAnsi="Times New Roman" w:cs="Times New Roman"/>
          <w:sz w:val="28"/>
          <w:szCs w:val="28"/>
          <w:lang w:eastAsia="ru-RU"/>
        </w:rPr>
      </w:pPr>
      <w:bookmarkStart w:id="14" w:name="_Toc11224654"/>
      <w:r w:rsidRPr="00962B2E">
        <w:rPr>
          <w:rFonts w:ascii="Times New Roman" w:eastAsia="Times New Roman" w:hAnsi="Times New Roman" w:cs="Times New Roman"/>
          <w:sz w:val="28"/>
          <w:szCs w:val="28"/>
          <w:lang w:eastAsia="ru-RU"/>
        </w:rPr>
        <w:t>Этап 2. Профессиональное развитие молодого специалиста</w:t>
      </w:r>
      <w:bookmarkEnd w:id="14"/>
    </w:p>
    <w:p w:rsidR="00962B2E" w:rsidRPr="00962B2E" w:rsidRDefault="00962B2E" w:rsidP="00962B2E">
      <w:pPr>
        <w:keepLines/>
        <w:tabs>
          <w:tab w:val="left" w:pos="567"/>
        </w:tabs>
        <w:spacing w:before="120" w:after="0"/>
        <w:jc w:val="both"/>
        <w:outlineLvl w:val="1"/>
        <w:rPr>
          <w:rFonts w:ascii="Times New Roman" w:eastAsia="Times New Roman" w:hAnsi="Times New Roman" w:cs="Times New Roman"/>
          <w:sz w:val="28"/>
          <w:szCs w:val="28"/>
          <w:lang w:eastAsia="ru-RU"/>
        </w:rPr>
      </w:pPr>
      <w:bookmarkStart w:id="15" w:name="_Toc11224655"/>
      <w:r w:rsidRPr="00962B2E">
        <w:rPr>
          <w:rFonts w:ascii="Times New Roman" w:eastAsia="Times New Roman" w:hAnsi="Times New Roman" w:cs="Times New Roman"/>
          <w:sz w:val="28"/>
          <w:szCs w:val="28"/>
          <w:lang w:eastAsia="ru-RU"/>
        </w:rPr>
        <w:t>Цель этапа – обеспечить развитие профессиональных знаний и умений молодого специалиста, необходимых для качественного выполнения возложенных на него функциональных обязанностей.</w:t>
      </w:r>
      <w:bookmarkEnd w:id="15"/>
      <w:r w:rsidRPr="00962B2E">
        <w:rPr>
          <w:rFonts w:ascii="Times New Roman" w:eastAsia="Times New Roman" w:hAnsi="Times New Roman" w:cs="Times New Roman"/>
          <w:sz w:val="28"/>
          <w:szCs w:val="28"/>
          <w:lang w:eastAsia="ru-RU"/>
        </w:rPr>
        <w:t xml:space="preserve"> </w:t>
      </w:r>
    </w:p>
    <w:p w:rsidR="00962B2E" w:rsidRPr="00962B2E" w:rsidRDefault="00962B2E" w:rsidP="00962B2E">
      <w:pPr>
        <w:keepLines/>
        <w:tabs>
          <w:tab w:val="left" w:pos="567"/>
        </w:tabs>
        <w:spacing w:before="120" w:after="0"/>
        <w:jc w:val="both"/>
        <w:outlineLvl w:val="1"/>
        <w:rPr>
          <w:rFonts w:ascii="Times New Roman" w:eastAsia="Times New Roman" w:hAnsi="Times New Roman" w:cs="Times New Roman"/>
          <w:sz w:val="28"/>
          <w:szCs w:val="28"/>
          <w:lang w:eastAsia="ru-RU"/>
        </w:rPr>
      </w:pPr>
      <w:bookmarkStart w:id="16" w:name="_Toc11224657"/>
      <w:r w:rsidRPr="00962B2E">
        <w:rPr>
          <w:rFonts w:ascii="Times New Roman" w:eastAsia="Times New Roman" w:hAnsi="Times New Roman" w:cs="Times New Roman"/>
          <w:sz w:val="28"/>
          <w:szCs w:val="28"/>
          <w:lang w:eastAsia="ru-RU"/>
        </w:rPr>
        <w:lastRenderedPageBreak/>
        <w:t>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w:t>
      </w:r>
      <w:bookmarkEnd w:id="16"/>
    </w:p>
    <w:p w:rsidR="00962B2E" w:rsidRPr="00962B2E" w:rsidRDefault="00962B2E" w:rsidP="00962B2E">
      <w:pPr>
        <w:numPr>
          <w:ilvl w:val="0"/>
          <w:numId w:val="9"/>
        </w:numPr>
        <w:tabs>
          <w:tab w:val="clear" w:pos="360"/>
          <w:tab w:val="left" w:pos="851"/>
        </w:tabs>
        <w:spacing w:before="60" w:after="60"/>
        <w:ind w:left="851" w:hanging="284"/>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Самообучение;</w:t>
      </w:r>
    </w:p>
    <w:p w:rsidR="00962B2E" w:rsidRPr="00962B2E" w:rsidRDefault="00962B2E" w:rsidP="00962B2E">
      <w:pPr>
        <w:numPr>
          <w:ilvl w:val="0"/>
          <w:numId w:val="9"/>
        </w:numPr>
        <w:tabs>
          <w:tab w:val="clear" w:pos="360"/>
          <w:tab w:val="left" w:pos="851"/>
        </w:tabs>
        <w:spacing w:before="60" w:after="60"/>
        <w:ind w:left="851" w:hanging="284"/>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Кураторство;</w:t>
      </w:r>
    </w:p>
    <w:p w:rsidR="00962B2E" w:rsidRPr="00962B2E" w:rsidRDefault="00962B2E" w:rsidP="00962B2E">
      <w:pPr>
        <w:numPr>
          <w:ilvl w:val="0"/>
          <w:numId w:val="9"/>
        </w:numPr>
        <w:tabs>
          <w:tab w:val="clear" w:pos="360"/>
          <w:tab w:val="left" w:pos="851"/>
        </w:tabs>
        <w:spacing w:before="60" w:after="60"/>
        <w:ind w:left="851" w:hanging="284"/>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Участие в конкурсах;</w:t>
      </w:r>
    </w:p>
    <w:p w:rsidR="00962B2E" w:rsidRPr="00962B2E" w:rsidRDefault="00962B2E" w:rsidP="00962B2E">
      <w:pPr>
        <w:numPr>
          <w:ilvl w:val="0"/>
          <w:numId w:val="9"/>
        </w:numPr>
        <w:tabs>
          <w:tab w:val="clear" w:pos="360"/>
          <w:tab w:val="left" w:pos="851"/>
        </w:tabs>
        <w:spacing w:before="60" w:after="60"/>
        <w:ind w:left="851" w:hanging="284"/>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Участие в мероприятиях, организованных ОУ.</w:t>
      </w:r>
    </w:p>
    <w:p w:rsidR="00962B2E" w:rsidRPr="00962B2E" w:rsidRDefault="00962B2E" w:rsidP="002C5DD8">
      <w:pPr>
        <w:spacing w:after="0"/>
        <w:jc w:val="both"/>
        <w:rPr>
          <w:rFonts w:ascii="Times New Roman" w:eastAsia="Times New Roman" w:hAnsi="Times New Roman" w:cs="Times New Roman"/>
          <w:sz w:val="28"/>
          <w:szCs w:val="28"/>
          <w:shd w:val="clear" w:color="auto" w:fill="FFFFFF"/>
        </w:rPr>
      </w:pPr>
      <w:r w:rsidRPr="00962B2E">
        <w:rPr>
          <w:rFonts w:ascii="Times New Roman" w:eastAsia="Times New Roman" w:hAnsi="Times New Roman" w:cs="Times New Roman"/>
          <w:sz w:val="28"/>
          <w:szCs w:val="28"/>
          <w:shd w:val="clear" w:color="auto" w:fill="FFFFFF"/>
        </w:rPr>
        <w:t xml:space="preserve"> Анализ работы школы с молодыми учителями позволяет определить цели  и задачи на 202</w:t>
      </w:r>
      <w:r w:rsidR="002C5DD8">
        <w:rPr>
          <w:rFonts w:ascii="Times New Roman" w:eastAsia="Times New Roman" w:hAnsi="Times New Roman" w:cs="Times New Roman"/>
          <w:sz w:val="28"/>
          <w:szCs w:val="28"/>
          <w:shd w:val="clear" w:color="auto" w:fill="FFFFFF"/>
        </w:rPr>
        <w:t>4</w:t>
      </w:r>
      <w:r w:rsidRPr="00962B2E">
        <w:rPr>
          <w:rFonts w:ascii="Times New Roman" w:eastAsia="Times New Roman" w:hAnsi="Times New Roman" w:cs="Times New Roman"/>
          <w:sz w:val="28"/>
          <w:szCs w:val="28"/>
          <w:shd w:val="clear" w:color="auto" w:fill="FFFFFF"/>
        </w:rPr>
        <w:t xml:space="preserve"> год: </w:t>
      </w:r>
    </w:p>
    <w:p w:rsidR="00962B2E" w:rsidRPr="00962B2E" w:rsidRDefault="00962B2E" w:rsidP="002C5DD8">
      <w:pPr>
        <w:suppressAutoHyphens/>
        <w:spacing w:after="0"/>
        <w:jc w:val="both"/>
        <w:rPr>
          <w:rFonts w:ascii="Times New Roman" w:eastAsia="Times New Roman" w:hAnsi="Times New Roman" w:cs="Times New Roman"/>
          <w:sz w:val="28"/>
          <w:szCs w:val="28"/>
          <w:lang w:eastAsia="ar-SA"/>
        </w:rPr>
      </w:pPr>
      <w:r w:rsidRPr="00962B2E">
        <w:rPr>
          <w:rFonts w:ascii="Times New Roman" w:eastAsia="Times New Roman" w:hAnsi="Times New Roman" w:cs="Times New Roman"/>
          <w:sz w:val="28"/>
          <w:szCs w:val="28"/>
          <w:lang w:eastAsia="ar-SA"/>
        </w:rPr>
        <w:t>Цели:</w:t>
      </w:r>
    </w:p>
    <w:p w:rsidR="00962B2E" w:rsidRPr="00962B2E" w:rsidRDefault="00962B2E" w:rsidP="002C5DD8">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1. Формирование у молодых специалистов потребностей в постоянном развитии и самосовершенствовании, создание условий для личностного и профессионального роста педагогов средствами методической работы; </w:t>
      </w:r>
    </w:p>
    <w:p w:rsidR="00962B2E" w:rsidRPr="00962B2E" w:rsidRDefault="00962B2E" w:rsidP="002C5DD8">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2.  Успешное профессиональное становление молодого педагога.   </w:t>
      </w:r>
    </w:p>
    <w:p w:rsidR="00962B2E" w:rsidRPr="00962B2E" w:rsidRDefault="00962B2E" w:rsidP="002C5DD8">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3. Рекомендовать учителям, ПДО подать документы на аттестацию в 202</w:t>
      </w:r>
      <w:r w:rsidR="002C5DD8">
        <w:rPr>
          <w:rFonts w:ascii="Times New Roman" w:eastAsia="Calibri" w:hAnsi="Times New Roman" w:cs="Times New Roman"/>
          <w:sz w:val="28"/>
          <w:szCs w:val="28"/>
        </w:rPr>
        <w:t>5</w:t>
      </w:r>
      <w:r w:rsidRPr="00962B2E">
        <w:rPr>
          <w:rFonts w:ascii="Times New Roman" w:eastAsia="Calibri" w:hAnsi="Times New Roman" w:cs="Times New Roman"/>
          <w:sz w:val="28"/>
          <w:szCs w:val="28"/>
        </w:rPr>
        <w:t>-202</w:t>
      </w:r>
      <w:r w:rsidR="002C5DD8">
        <w:rPr>
          <w:rFonts w:ascii="Times New Roman" w:eastAsia="Calibri" w:hAnsi="Times New Roman" w:cs="Times New Roman"/>
          <w:sz w:val="28"/>
          <w:szCs w:val="28"/>
        </w:rPr>
        <w:t>6</w:t>
      </w:r>
      <w:r w:rsidRPr="00962B2E">
        <w:rPr>
          <w:rFonts w:ascii="Times New Roman" w:eastAsia="Calibri" w:hAnsi="Times New Roman" w:cs="Times New Roman"/>
          <w:sz w:val="28"/>
          <w:szCs w:val="28"/>
        </w:rPr>
        <w:t xml:space="preserve"> учебном году.</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Задачи: </w:t>
      </w:r>
    </w:p>
    <w:p w:rsidR="00962B2E" w:rsidRPr="00962B2E" w:rsidRDefault="00962B2E" w:rsidP="002C5DD8">
      <w:pPr>
        <w:spacing w:after="0"/>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-Изучение технологии современного урока и связанных с этим проблем; повышение методической грамотности молодых учителей;</w:t>
      </w:r>
    </w:p>
    <w:p w:rsidR="00962B2E" w:rsidRPr="00962B2E" w:rsidRDefault="00962B2E" w:rsidP="002C5DD8">
      <w:pPr>
        <w:spacing w:after="0"/>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-Приобретение навыков диагностики получаемых результатов в соответствии с поставленными целями и задачами;</w:t>
      </w:r>
    </w:p>
    <w:p w:rsidR="00962B2E" w:rsidRPr="00962B2E" w:rsidRDefault="00962B2E" w:rsidP="002C5DD8">
      <w:pPr>
        <w:spacing w:after="0"/>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-Выработка практических навыков ведения урока через тренировочные занятия, моделирование ситуаций, рефлексивно-ролевые игры;</w:t>
      </w:r>
    </w:p>
    <w:p w:rsidR="00962B2E" w:rsidRPr="00962B2E" w:rsidRDefault="00962B2E" w:rsidP="002C5DD8">
      <w:pPr>
        <w:spacing w:after="0"/>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-Развитие творческого потенциала молодых педагогов  и формирование навыков научно-исследовательской работы;</w:t>
      </w:r>
    </w:p>
    <w:p w:rsidR="00962B2E" w:rsidRPr="00962B2E" w:rsidRDefault="00962B2E" w:rsidP="002C5DD8">
      <w:pPr>
        <w:spacing w:after="0"/>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-Формирование потребностей в профессиональном самовоспитании и  самовыражении в педагогическом новаторстве.</w:t>
      </w:r>
    </w:p>
    <w:p w:rsidR="00962B2E" w:rsidRPr="00962B2E" w:rsidRDefault="00962B2E" w:rsidP="00962B2E">
      <w:pPr>
        <w:spacing w:before="60" w:after="60"/>
        <w:jc w:val="both"/>
        <w:rPr>
          <w:rFonts w:ascii="Times New Roman" w:eastAsia="Times New Roman" w:hAnsi="Times New Roman" w:cs="Times New Roman"/>
          <w:sz w:val="28"/>
          <w:szCs w:val="28"/>
          <w:lang w:eastAsia="ru-RU"/>
        </w:rPr>
      </w:pPr>
    </w:p>
    <w:bookmarkEnd w:id="6"/>
    <w:bookmarkEnd w:id="7"/>
    <w:p w:rsidR="00962B2E" w:rsidRPr="00962B2E" w:rsidRDefault="00962B2E" w:rsidP="00962B2E">
      <w:pPr>
        <w:ind w:left="360"/>
        <w:jc w:val="center"/>
        <w:rPr>
          <w:rFonts w:ascii="Times New Roman" w:eastAsia="Calibri" w:hAnsi="Times New Roman" w:cs="Times New Roman"/>
          <w:color w:val="1F4E79"/>
          <w:sz w:val="28"/>
          <w:szCs w:val="28"/>
        </w:rPr>
      </w:pPr>
      <w:r w:rsidRPr="00962B2E">
        <w:rPr>
          <w:rFonts w:ascii="Times New Roman" w:eastAsia="Calibri" w:hAnsi="Times New Roman" w:cs="Times New Roman"/>
          <w:color w:val="1F4E79"/>
          <w:sz w:val="28"/>
          <w:szCs w:val="28"/>
        </w:rPr>
        <w:t>Кружковая и внеурочная  деятельность</w:t>
      </w:r>
    </w:p>
    <w:p w:rsidR="00962B2E" w:rsidRPr="00962B2E" w:rsidRDefault="00962B2E" w:rsidP="00962B2E">
      <w:pPr>
        <w:rPr>
          <w:rFonts w:ascii="Times New Roman" w:eastAsia="Calibri" w:hAnsi="Times New Roman" w:cs="Times New Roman"/>
          <w:color w:val="000000"/>
          <w:sz w:val="28"/>
          <w:szCs w:val="28"/>
        </w:rPr>
      </w:pPr>
      <w:r w:rsidRPr="00962B2E">
        <w:rPr>
          <w:rFonts w:ascii="Times New Roman" w:eastAsia="Calibri" w:hAnsi="Times New Roman" w:cs="Times New Roman"/>
          <w:sz w:val="28"/>
          <w:szCs w:val="28"/>
        </w:rPr>
        <w:t xml:space="preserve"> Формирование здорового образа жизни является так же одной из приоритетных направлений школы, которое обеспечивается через уроки физической подготовки и систему спортивных соревнований</w:t>
      </w:r>
      <w:r w:rsidRPr="00962B2E">
        <w:rPr>
          <w:rFonts w:ascii="Times New Roman" w:eastAsia="Calibri" w:hAnsi="Times New Roman" w:cs="Times New Roman"/>
          <w:b/>
          <w:color w:val="000000"/>
          <w:sz w:val="28"/>
          <w:szCs w:val="28"/>
        </w:rPr>
        <w:t>.</w:t>
      </w:r>
      <w:r w:rsidRPr="00962B2E">
        <w:rPr>
          <w:rFonts w:ascii="Times New Roman" w:eastAsia="Calibri" w:hAnsi="Times New Roman" w:cs="Times New Roman"/>
          <w:color w:val="000000"/>
          <w:sz w:val="28"/>
          <w:szCs w:val="28"/>
        </w:rPr>
        <w:t xml:space="preserve"> Мы ищем новые активные и эффективные  формы формирования  здорового образа жизни.</w:t>
      </w:r>
    </w:p>
    <w:p w:rsidR="00962B2E" w:rsidRPr="00962B2E" w:rsidRDefault="00962B2E" w:rsidP="00962B2E">
      <w:pPr>
        <w:keepNext/>
        <w:keepLines/>
        <w:ind w:right="-365" w:firstLine="567"/>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 xml:space="preserve">Правильно организованная система кружковой деятельности в школе дает возможность реализации интересов и запросов ребенка, развивает творческие способности и склонности ребенка. </w:t>
      </w:r>
    </w:p>
    <w:p w:rsidR="00962B2E" w:rsidRPr="002C5DD8" w:rsidRDefault="00962B2E" w:rsidP="002C5DD8">
      <w:pPr>
        <w:suppressAutoHyphens/>
        <w:spacing w:after="0" w:line="240" w:lineRule="auto"/>
        <w:ind w:firstLine="709"/>
        <w:jc w:val="both"/>
        <w:rPr>
          <w:rFonts w:ascii="Times New Roman" w:eastAsia="Arial" w:hAnsi="Times New Roman" w:cs="Times New Roman"/>
          <w:color w:val="000000"/>
          <w:sz w:val="28"/>
          <w:szCs w:val="28"/>
          <w:lang w:eastAsia="sd-Deva-IN" w:bidi="sd-Deva-IN"/>
        </w:rPr>
      </w:pPr>
      <w:r w:rsidRPr="002C5DD8">
        <w:rPr>
          <w:rFonts w:ascii="Times New Roman" w:eastAsia="Arial" w:hAnsi="Times New Roman" w:cs="Times New Roman"/>
          <w:color w:val="000000"/>
          <w:sz w:val="28"/>
          <w:szCs w:val="28"/>
          <w:lang w:eastAsia="sd-Deva-IN" w:bidi="sd-Deva-IN"/>
        </w:rPr>
        <w:t>Руководители кружковой деятельности, в основном  работают по типовым и авторским программам. Программы по реализации рассчитаны на 1 год, 1-4 года по характеру - комплексные многопрофильные. </w:t>
      </w:r>
    </w:p>
    <w:p w:rsidR="00962B2E" w:rsidRPr="002C5DD8" w:rsidRDefault="00962B2E" w:rsidP="002C5DD8">
      <w:pPr>
        <w:suppressAutoHyphens/>
        <w:spacing w:after="0" w:line="240" w:lineRule="auto"/>
        <w:ind w:firstLine="709"/>
        <w:jc w:val="both"/>
        <w:rPr>
          <w:rFonts w:ascii="Times New Roman" w:eastAsia="Arial" w:hAnsi="Times New Roman" w:cs="Times New Roman"/>
          <w:color w:val="000000"/>
          <w:sz w:val="28"/>
          <w:szCs w:val="28"/>
          <w:lang w:eastAsia="sd-Deva-IN" w:bidi="sd-Deva-IN"/>
        </w:rPr>
      </w:pPr>
      <w:r w:rsidRPr="002C5DD8">
        <w:rPr>
          <w:rFonts w:ascii="Times New Roman" w:eastAsia="Arial" w:hAnsi="Times New Roman" w:cs="Times New Roman"/>
          <w:color w:val="000000"/>
          <w:sz w:val="28"/>
          <w:szCs w:val="28"/>
          <w:lang w:eastAsia="sd-Deva-IN" w:bidi="sd-Deva-IN"/>
        </w:rPr>
        <w:t>Возраст детей, участвующих в реализации кружковых программ 7-17 лет.</w:t>
      </w:r>
    </w:p>
    <w:p w:rsidR="00962B2E" w:rsidRPr="002C5DD8" w:rsidRDefault="00962B2E" w:rsidP="002C5DD8">
      <w:pPr>
        <w:tabs>
          <w:tab w:val="left" w:pos="1320"/>
        </w:tabs>
        <w:jc w:val="both"/>
        <w:rPr>
          <w:rFonts w:ascii="Times New Roman" w:eastAsia="Calibri" w:hAnsi="Times New Roman" w:cs="Times New Roman"/>
          <w:sz w:val="28"/>
          <w:szCs w:val="28"/>
        </w:rPr>
      </w:pPr>
      <w:r w:rsidRPr="002C5DD8">
        <w:rPr>
          <w:rFonts w:ascii="Times New Roman" w:eastAsia="Calibri" w:hAnsi="Times New Roman" w:cs="Times New Roman"/>
          <w:sz w:val="28"/>
          <w:szCs w:val="28"/>
        </w:rPr>
        <w:t xml:space="preserve"> Показатель охвата внеурочной деятельностью показывает, что обучающихся, охваченных внеурочной деятельностью, стало больше  в связи с обучением по ФГОС в 1-9,10-11  классах.  </w:t>
      </w:r>
    </w:p>
    <w:p w:rsidR="00962B2E" w:rsidRPr="00962B2E" w:rsidRDefault="00962B2E" w:rsidP="00962B2E">
      <w:pPr>
        <w:tabs>
          <w:tab w:val="left" w:pos="1320"/>
        </w:tabs>
        <w:rPr>
          <w:rFonts w:ascii="Times New Roman" w:eastAsia="Calibri" w:hAnsi="Times New Roman" w:cs="Times New Roman"/>
          <w:sz w:val="28"/>
          <w:szCs w:val="28"/>
        </w:rPr>
      </w:pPr>
      <w:r w:rsidRPr="00962B2E">
        <w:rPr>
          <w:rFonts w:ascii="Times New Roman" w:eastAsia="Calibri" w:hAnsi="Times New Roman" w:cs="Times New Roman"/>
          <w:bCs/>
          <w:iCs/>
          <w:sz w:val="28"/>
          <w:szCs w:val="28"/>
        </w:rPr>
        <w:t xml:space="preserve">Введение элективных курсов и кружков по предметам позволяют удовлетворить интересы обучающихся, углубить знания по изучающим предметам. </w:t>
      </w:r>
      <w:r w:rsidRPr="00962B2E">
        <w:rPr>
          <w:rFonts w:ascii="Times New Roman" w:eastAsia="Calibri" w:hAnsi="Times New Roman" w:cs="Times New Roman"/>
          <w:sz w:val="28"/>
          <w:szCs w:val="28"/>
        </w:rPr>
        <w:t>Организация внеурочной деятельности представляет собой   благоприятную сферу, в условиях которой можно развить или сформировать способности каждого обучающегося.</w:t>
      </w:r>
    </w:p>
    <w:p w:rsidR="00962B2E" w:rsidRPr="00962B2E" w:rsidRDefault="00962B2E" w:rsidP="00962B2E">
      <w:pPr>
        <w:spacing w:after="0" w:line="240" w:lineRule="auto"/>
        <w:ind w:firstLine="709"/>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Одной из форм дополнительного образования является  внеурочная деятельность. </w:t>
      </w:r>
    </w:p>
    <w:p w:rsidR="00962B2E" w:rsidRPr="00962B2E" w:rsidRDefault="00962B2E" w:rsidP="00962B2E">
      <w:pPr>
        <w:spacing w:after="0" w:line="240" w:lineRule="auto"/>
        <w:ind w:firstLine="709"/>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962B2E" w:rsidRPr="00962B2E" w:rsidRDefault="00962B2E" w:rsidP="00962B2E">
      <w:pPr>
        <w:tabs>
          <w:tab w:val="left" w:pos="1320"/>
        </w:tabs>
        <w:rPr>
          <w:rFonts w:ascii="Times New Roman" w:eastAsia="Calibri" w:hAnsi="Times New Roman" w:cs="Times New Roman"/>
          <w:sz w:val="28"/>
          <w:szCs w:val="28"/>
        </w:rPr>
      </w:pPr>
      <w:r w:rsidRPr="00962B2E">
        <w:rPr>
          <w:rFonts w:ascii="Times New Roman" w:eastAsia="Calibri" w:hAnsi="Times New Roman" w:cs="Times New Roman"/>
          <w:sz w:val="28"/>
          <w:szCs w:val="28"/>
        </w:rPr>
        <w:t>Внеурочная деятельность:</w:t>
      </w:r>
    </w:p>
    <w:p w:rsidR="00962B2E" w:rsidRPr="00962B2E" w:rsidRDefault="00962B2E" w:rsidP="00962B2E">
      <w:pPr>
        <w:tabs>
          <w:tab w:val="left" w:pos="1320"/>
        </w:tabs>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в начальных классах  в объеме 31 час</w:t>
      </w:r>
    </w:p>
    <w:p w:rsidR="00962B2E" w:rsidRPr="00962B2E" w:rsidRDefault="00962B2E" w:rsidP="00962B2E">
      <w:pPr>
        <w:tabs>
          <w:tab w:val="left" w:pos="1320"/>
        </w:tabs>
        <w:rPr>
          <w:rFonts w:ascii="Times New Roman" w:eastAsia="Calibri" w:hAnsi="Times New Roman" w:cs="Times New Roman"/>
          <w:sz w:val="28"/>
          <w:szCs w:val="28"/>
        </w:rPr>
      </w:pPr>
      <w:r w:rsidRPr="00962B2E">
        <w:rPr>
          <w:rFonts w:ascii="Times New Roman" w:eastAsia="Calibri" w:hAnsi="Times New Roman" w:cs="Times New Roman"/>
          <w:sz w:val="28"/>
          <w:szCs w:val="28"/>
        </w:rPr>
        <w:t>в 5-9 классах-42,5 часов</w:t>
      </w:r>
    </w:p>
    <w:p w:rsidR="00962B2E" w:rsidRPr="00962B2E" w:rsidRDefault="00962B2E" w:rsidP="00962B2E">
      <w:pPr>
        <w:tabs>
          <w:tab w:val="left" w:pos="1320"/>
        </w:tabs>
        <w:rPr>
          <w:rFonts w:ascii="Times New Roman" w:eastAsia="Calibri" w:hAnsi="Times New Roman" w:cs="Times New Roman"/>
          <w:sz w:val="28"/>
          <w:szCs w:val="28"/>
        </w:rPr>
      </w:pPr>
      <w:r w:rsidRPr="00962B2E">
        <w:rPr>
          <w:rFonts w:ascii="Times New Roman" w:eastAsia="Calibri" w:hAnsi="Times New Roman" w:cs="Times New Roman"/>
          <w:sz w:val="28"/>
          <w:szCs w:val="28"/>
        </w:rPr>
        <w:t>в 10-11 классах-12часов.</w:t>
      </w:r>
    </w:p>
    <w:p w:rsidR="00962B2E" w:rsidRPr="00962B2E" w:rsidRDefault="002C5DD8" w:rsidP="00962B2E">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З</w:t>
      </w:r>
      <w:r w:rsidR="00962B2E" w:rsidRPr="00962B2E">
        <w:rPr>
          <w:rFonts w:ascii="Times New Roman" w:eastAsia="Times New Roman" w:hAnsi="Times New Roman" w:cs="Times New Roman"/>
          <w:sz w:val="28"/>
          <w:szCs w:val="28"/>
          <w:lang w:eastAsia="ru-RU"/>
        </w:rPr>
        <w:t xml:space="preserve">ачисление детей в кружки, секции, музыкальные и спортивные школы производится через комплексную систему </w:t>
      </w:r>
      <w:hyperlink r:id="rId17" w:history="1">
        <w:r w:rsidR="00962B2E" w:rsidRPr="00962B2E">
          <w:rPr>
            <w:rFonts w:ascii="Times New Roman" w:eastAsia="Times New Roman" w:hAnsi="Times New Roman" w:cs="Times New Roman"/>
            <w:color w:val="000000"/>
            <w:sz w:val="28"/>
            <w:szCs w:val="28"/>
            <w:u w:val="single"/>
            <w:lang w:eastAsia="ru-RU"/>
          </w:rPr>
          <w:t>«Навигатор дополнительного образования детей Омской области»</w:t>
        </w:r>
      </w:hyperlink>
      <w:r w:rsidR="00962B2E" w:rsidRPr="00962B2E">
        <w:rPr>
          <w:rFonts w:ascii="Times New Roman" w:eastAsia="Times New Roman" w:hAnsi="Times New Roman" w:cs="Times New Roman"/>
          <w:sz w:val="28"/>
          <w:szCs w:val="28"/>
          <w:lang w:eastAsia="ru-RU"/>
        </w:rPr>
        <w:t>.</w:t>
      </w:r>
      <w:r w:rsidR="00962B2E" w:rsidRPr="00962B2E">
        <w:rPr>
          <w:rFonts w:ascii="Times New Roman" w:eastAsia="Times New Roman" w:hAnsi="Times New Roman" w:cs="Times New Roman"/>
          <w:b/>
          <w:color w:val="002060"/>
          <w:sz w:val="28"/>
          <w:szCs w:val="28"/>
          <w:lang w:eastAsia="ru-RU"/>
        </w:rPr>
        <w:t xml:space="preserve"> </w:t>
      </w:r>
      <w:r w:rsidR="00962B2E" w:rsidRPr="00962B2E">
        <w:rPr>
          <w:rFonts w:ascii="Times New Roman" w:eastAsia="Times New Roman" w:hAnsi="Times New Roman" w:cs="Times New Roman"/>
          <w:sz w:val="28"/>
          <w:szCs w:val="28"/>
          <w:lang w:eastAsia="ru-RU"/>
        </w:rPr>
        <w:t xml:space="preserve">В настоящее время </w:t>
      </w:r>
      <w:proofErr w:type="spellStart"/>
      <w:r w:rsidR="00962B2E" w:rsidRPr="00962B2E">
        <w:rPr>
          <w:rFonts w:ascii="Times New Roman" w:eastAsia="Times New Roman" w:hAnsi="Times New Roman" w:cs="Times New Roman"/>
          <w:sz w:val="28"/>
          <w:szCs w:val="28"/>
          <w:lang w:eastAsia="ru-RU"/>
        </w:rPr>
        <w:t>Минпросвещения</w:t>
      </w:r>
      <w:proofErr w:type="spellEnd"/>
      <w:r w:rsidR="00962B2E" w:rsidRPr="00962B2E">
        <w:rPr>
          <w:rFonts w:ascii="Times New Roman" w:eastAsia="Times New Roman" w:hAnsi="Times New Roman" w:cs="Times New Roman"/>
          <w:sz w:val="28"/>
          <w:szCs w:val="28"/>
          <w:lang w:eastAsia="ru-RU"/>
        </w:rPr>
        <w:t xml:space="preserve"> России развивает систему дополнительного образования в рамках федерального проекта «Успех каждого ребенка» национального проекта «Образование». К 202</w:t>
      </w:r>
      <w:r>
        <w:rPr>
          <w:rFonts w:ascii="Times New Roman" w:eastAsia="Times New Roman" w:hAnsi="Times New Roman" w:cs="Times New Roman"/>
          <w:sz w:val="28"/>
          <w:szCs w:val="28"/>
          <w:lang w:eastAsia="ru-RU"/>
        </w:rPr>
        <w:t>5</w:t>
      </w:r>
      <w:r w:rsidR="00962B2E" w:rsidRPr="00962B2E">
        <w:rPr>
          <w:rFonts w:ascii="Times New Roman" w:eastAsia="Times New Roman" w:hAnsi="Times New Roman" w:cs="Times New Roman"/>
          <w:sz w:val="28"/>
          <w:szCs w:val="28"/>
          <w:lang w:eastAsia="ru-RU"/>
        </w:rPr>
        <w:t xml:space="preserve"> году </w:t>
      </w:r>
      <w:r w:rsidR="00962B2E" w:rsidRPr="00962B2E">
        <w:rPr>
          <w:rFonts w:ascii="Times New Roman" w:eastAsia="Times New Roman" w:hAnsi="Times New Roman" w:cs="Times New Roman"/>
          <w:sz w:val="28"/>
          <w:szCs w:val="28"/>
          <w:lang w:eastAsia="ru-RU"/>
        </w:rPr>
        <w:lastRenderedPageBreak/>
        <w:t>дополнительным обр</w:t>
      </w:r>
      <w:r>
        <w:rPr>
          <w:rFonts w:ascii="Times New Roman" w:eastAsia="Times New Roman" w:hAnsi="Times New Roman" w:cs="Times New Roman"/>
          <w:sz w:val="28"/>
          <w:szCs w:val="28"/>
          <w:lang w:eastAsia="ru-RU"/>
        </w:rPr>
        <w:t>азованием должно быть охвачено 100</w:t>
      </w:r>
      <w:r w:rsidR="00962B2E" w:rsidRPr="00962B2E">
        <w:rPr>
          <w:rFonts w:ascii="Times New Roman" w:eastAsia="Times New Roman" w:hAnsi="Times New Roman" w:cs="Times New Roman"/>
          <w:sz w:val="28"/>
          <w:szCs w:val="28"/>
          <w:lang w:eastAsia="ru-RU"/>
        </w:rPr>
        <w:t xml:space="preserve">% детей в возрасте от 5 до 18 лет. </w:t>
      </w:r>
    </w:p>
    <w:p w:rsidR="00962B2E" w:rsidRPr="00962B2E" w:rsidRDefault="00962B2E" w:rsidP="00962B2E">
      <w:pPr>
        <w:spacing w:before="100" w:beforeAutospacing="1"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В рамках проекта в каждом субъекте РФ создан общедоступный сайт-навигатор по дополнительным общеобразовательным программам. </w:t>
      </w:r>
      <w:proofErr w:type="gramStart"/>
      <w:r w:rsidRPr="00962B2E">
        <w:rPr>
          <w:rFonts w:ascii="Times New Roman" w:eastAsia="Times New Roman" w:hAnsi="Times New Roman" w:cs="Times New Roman"/>
          <w:sz w:val="28"/>
          <w:szCs w:val="28"/>
          <w:lang w:eastAsia="ru-RU"/>
        </w:rPr>
        <w:t>Навигатор рассчитан на родителей, а также представителей учреждений дополнительного образования и органов местной власти, принимающих управленческие решения в области дополнительного образования.</w:t>
      </w:r>
      <w:proofErr w:type="gramEnd"/>
    </w:p>
    <w:p w:rsidR="00962B2E" w:rsidRPr="00962B2E" w:rsidRDefault="00962B2E" w:rsidP="00962B2E">
      <w:pPr>
        <w:spacing w:line="240" w:lineRule="auto"/>
        <w:ind w:firstLine="708"/>
        <w:jc w:val="both"/>
        <w:rPr>
          <w:rFonts w:ascii="Times New Roman" w:eastAsia="Calibri" w:hAnsi="Times New Roman" w:cs="Times New Roman"/>
          <w:sz w:val="28"/>
          <w:szCs w:val="28"/>
          <w:shd w:val="clear" w:color="auto" w:fill="FFFFFF"/>
        </w:rPr>
      </w:pPr>
      <w:r w:rsidRPr="00962B2E">
        <w:rPr>
          <w:rFonts w:ascii="Times New Roman" w:eastAsia="Calibri" w:hAnsi="Times New Roman" w:cs="Times New Roman"/>
          <w:sz w:val="28"/>
          <w:szCs w:val="28"/>
          <w:shd w:val="clear" w:color="auto" w:fill="FFFFFF"/>
        </w:rPr>
        <w:t>Приказом Министерства образования Омской области от 01.06.2020 № 40 утверждены Правила персонифицированного финансирования дополнительного образования детей в Омской области. Созданы региональный модельный центр и муниципальные опорные центры для координации деятельности образовательных организаций по внедрению персонифицированного финансирования дополнительного образования детей в Омской области и реализации регионального проекта «Успех каждого ребёнка».</w:t>
      </w:r>
    </w:p>
    <w:p w:rsidR="00962B2E" w:rsidRPr="00962B2E" w:rsidRDefault="00962B2E" w:rsidP="00962B2E">
      <w:pPr>
        <w:spacing w:line="240" w:lineRule="auto"/>
        <w:ind w:firstLine="708"/>
        <w:jc w:val="both"/>
        <w:rPr>
          <w:rFonts w:ascii="Times New Roman" w:eastAsia="Calibri" w:hAnsi="Times New Roman" w:cs="Times New Roman"/>
          <w:sz w:val="28"/>
          <w:szCs w:val="28"/>
          <w:shd w:val="clear" w:color="auto" w:fill="FFFFFF"/>
        </w:rPr>
      </w:pPr>
      <w:r w:rsidRPr="00962B2E">
        <w:rPr>
          <w:rFonts w:ascii="Times New Roman" w:eastAsia="Calibri" w:hAnsi="Times New Roman" w:cs="Times New Roman"/>
          <w:sz w:val="28"/>
          <w:szCs w:val="28"/>
          <w:shd w:val="clear" w:color="auto" w:fill="FFFFFF"/>
        </w:rPr>
        <w:t xml:space="preserve">Муниципальный опорный центр осуществляет и координирует работу ОО по внедрению персонифицированного финансирования дополнительного образования детей на территории </w:t>
      </w:r>
      <w:proofErr w:type="spellStart"/>
      <w:r w:rsidRPr="00962B2E">
        <w:rPr>
          <w:rFonts w:ascii="Times New Roman" w:eastAsia="Calibri" w:hAnsi="Times New Roman" w:cs="Times New Roman"/>
          <w:sz w:val="28"/>
          <w:szCs w:val="28"/>
          <w:shd w:val="clear" w:color="auto" w:fill="FFFFFF"/>
        </w:rPr>
        <w:t>Кормиловского</w:t>
      </w:r>
      <w:proofErr w:type="spellEnd"/>
      <w:r w:rsidRPr="00962B2E">
        <w:rPr>
          <w:rFonts w:ascii="Times New Roman" w:eastAsia="Calibri" w:hAnsi="Times New Roman" w:cs="Times New Roman"/>
          <w:sz w:val="28"/>
          <w:szCs w:val="28"/>
          <w:shd w:val="clear" w:color="auto" w:fill="FFFFFF"/>
        </w:rPr>
        <w:t xml:space="preserve"> муниципального района, работу в системе АИС «Навигатор ДОД Омской области», включающего содержательное наполнение муниципального сегмента общедоступного навигатора в системе ДОД, контролирует и осуществляет НОК на муниципальном и региональном уровнях </w:t>
      </w:r>
      <w:proofErr w:type="spellStart"/>
      <w:r w:rsidRPr="00962B2E">
        <w:rPr>
          <w:rFonts w:ascii="Times New Roman" w:eastAsia="Calibri" w:hAnsi="Times New Roman" w:cs="Times New Roman"/>
          <w:sz w:val="28"/>
          <w:szCs w:val="28"/>
          <w:shd w:val="clear" w:color="auto" w:fill="FFFFFF"/>
        </w:rPr>
        <w:t>программно</w:t>
      </w:r>
      <w:proofErr w:type="spellEnd"/>
      <w:r w:rsidRPr="00962B2E">
        <w:rPr>
          <w:rFonts w:ascii="Times New Roman" w:eastAsia="Calibri" w:hAnsi="Times New Roman" w:cs="Times New Roman"/>
          <w:sz w:val="28"/>
          <w:szCs w:val="28"/>
          <w:shd w:val="clear" w:color="auto" w:fill="FFFFFF"/>
        </w:rPr>
        <w:t xml:space="preserve"> – методической документации педагогов ДО, организует процедуру экспертизы </w:t>
      </w:r>
      <w:proofErr w:type="gramStart"/>
      <w:r w:rsidRPr="00962B2E">
        <w:rPr>
          <w:rFonts w:ascii="Times New Roman" w:eastAsia="Calibri" w:hAnsi="Times New Roman" w:cs="Times New Roman"/>
          <w:sz w:val="28"/>
          <w:szCs w:val="28"/>
          <w:shd w:val="clear" w:color="auto" w:fill="FFFFFF"/>
        </w:rPr>
        <w:t>ДОП</w:t>
      </w:r>
      <w:proofErr w:type="gramEnd"/>
      <w:r w:rsidRPr="00962B2E">
        <w:rPr>
          <w:rFonts w:ascii="Times New Roman" w:eastAsia="Calibri" w:hAnsi="Times New Roman" w:cs="Times New Roman"/>
          <w:sz w:val="28"/>
          <w:szCs w:val="28"/>
          <w:shd w:val="clear" w:color="auto" w:fill="FFFFFF"/>
        </w:rPr>
        <w:t xml:space="preserve"> на муниципальном уровне и подготовку комплексной заявки </w:t>
      </w:r>
      <w:proofErr w:type="gramStart"/>
      <w:r w:rsidRPr="00962B2E">
        <w:rPr>
          <w:rFonts w:ascii="Times New Roman" w:eastAsia="Calibri" w:hAnsi="Times New Roman" w:cs="Times New Roman"/>
          <w:sz w:val="28"/>
          <w:szCs w:val="28"/>
          <w:shd w:val="clear" w:color="auto" w:fill="FFFFFF"/>
        </w:rPr>
        <w:t>ДОП</w:t>
      </w:r>
      <w:proofErr w:type="gramEnd"/>
      <w:r w:rsidRPr="00962B2E">
        <w:rPr>
          <w:rFonts w:ascii="Times New Roman" w:eastAsia="Calibri" w:hAnsi="Times New Roman" w:cs="Times New Roman"/>
          <w:sz w:val="28"/>
          <w:szCs w:val="28"/>
          <w:shd w:val="clear" w:color="auto" w:fill="FFFFFF"/>
        </w:rPr>
        <w:t xml:space="preserve"> на региональный уровень, проводит групповые и индивидуальные консультации для административного и педагогического персонала ОО, родительской общественности, проводит семинары, практикумы для педагогов района, информирует общественность района  о реализации регионального проекта, обеспечивающего достижение  целей, показателей и результатов федерального проекта «Успех каждого ребёнка» национального проекта «Образование» на территории </w:t>
      </w:r>
      <w:proofErr w:type="spellStart"/>
      <w:r w:rsidRPr="00962B2E">
        <w:rPr>
          <w:rFonts w:ascii="Times New Roman" w:eastAsia="Calibri" w:hAnsi="Times New Roman" w:cs="Times New Roman"/>
          <w:sz w:val="28"/>
          <w:szCs w:val="28"/>
          <w:shd w:val="clear" w:color="auto" w:fill="FFFFFF"/>
        </w:rPr>
        <w:t>Кормиловского</w:t>
      </w:r>
      <w:proofErr w:type="spellEnd"/>
      <w:r w:rsidRPr="00962B2E">
        <w:rPr>
          <w:rFonts w:ascii="Times New Roman" w:eastAsia="Calibri" w:hAnsi="Times New Roman" w:cs="Times New Roman"/>
          <w:sz w:val="28"/>
          <w:szCs w:val="28"/>
          <w:shd w:val="clear" w:color="auto" w:fill="FFFFFF"/>
        </w:rPr>
        <w:t xml:space="preserve"> района и иных мероприятий для детей и молодёжи  через сайты </w:t>
      </w:r>
      <w:proofErr w:type="gramStart"/>
      <w:r w:rsidRPr="00962B2E">
        <w:rPr>
          <w:rFonts w:ascii="Times New Roman" w:eastAsia="Calibri" w:hAnsi="Times New Roman" w:cs="Times New Roman"/>
          <w:sz w:val="28"/>
          <w:szCs w:val="28"/>
          <w:shd w:val="clear" w:color="auto" w:fill="FFFFFF"/>
        </w:rPr>
        <w:t>Администрации района, Комитета по образованию, УДО «Кормиловский ДДТ», сайт МОЦ,</w:t>
      </w:r>
      <w:r w:rsidRPr="00962B2E">
        <w:rPr>
          <w:rFonts w:ascii="Calibri" w:eastAsia="Calibri" w:hAnsi="Calibri" w:cs="Times New Roman"/>
        </w:rPr>
        <w:t xml:space="preserve"> </w:t>
      </w:r>
      <w:r w:rsidRPr="00962B2E">
        <w:rPr>
          <w:rFonts w:ascii="Times New Roman" w:eastAsia="Calibri" w:hAnsi="Times New Roman" w:cs="Times New Roman"/>
          <w:sz w:val="28"/>
          <w:szCs w:val="28"/>
          <w:shd w:val="clear" w:color="auto" w:fill="FFFFFF"/>
        </w:rPr>
        <w:t xml:space="preserve">e- </w:t>
      </w:r>
      <w:proofErr w:type="spellStart"/>
      <w:r w:rsidRPr="00962B2E">
        <w:rPr>
          <w:rFonts w:ascii="Times New Roman" w:eastAsia="Calibri" w:hAnsi="Times New Roman" w:cs="Times New Roman"/>
          <w:sz w:val="28"/>
          <w:szCs w:val="28"/>
          <w:shd w:val="clear" w:color="auto" w:fill="FFFFFF"/>
        </w:rPr>
        <w:t>mail</w:t>
      </w:r>
      <w:proofErr w:type="spellEnd"/>
      <w:r w:rsidRPr="00962B2E">
        <w:rPr>
          <w:rFonts w:ascii="Times New Roman" w:eastAsia="Calibri" w:hAnsi="Times New Roman" w:cs="Times New Roman"/>
          <w:sz w:val="28"/>
          <w:szCs w:val="28"/>
          <w:shd w:val="clear" w:color="auto" w:fill="FFFFFF"/>
        </w:rPr>
        <w:t xml:space="preserve">  по реализации Целевой модели развития региональных систем дополнительного образования детей, разрабатывает рекомендации по совершенствованию качества образовательного процесса по ДО в ОО, содействует распространению лучших практик реализации современных, вариативных и востребованных ДООП для детей различных направленностей, осуществляет взаимодействие с РМЦ ДОД Омской области, отвечает на запросы вышестоящих организаций, сдаёт</w:t>
      </w:r>
      <w:proofErr w:type="gramEnd"/>
      <w:r w:rsidRPr="00962B2E">
        <w:rPr>
          <w:rFonts w:ascii="Times New Roman" w:eastAsia="Calibri" w:hAnsi="Times New Roman" w:cs="Times New Roman"/>
          <w:sz w:val="28"/>
          <w:szCs w:val="28"/>
          <w:shd w:val="clear" w:color="auto" w:fill="FFFFFF"/>
        </w:rPr>
        <w:t xml:space="preserve"> отчёты, осуществляет создание и поддержку официального сайта МОЦ, включающего информационный, методический и другие блоки. Посещение занятий педагогов дополнительного образования для оказания методической помощи по конструированию и наполнению содержания учебной деятельности. Названы основные моменты нашей деятельности, но она </w:t>
      </w:r>
      <w:proofErr w:type="gramStart"/>
      <w:r w:rsidRPr="00962B2E">
        <w:rPr>
          <w:rFonts w:ascii="Times New Roman" w:eastAsia="Calibri" w:hAnsi="Times New Roman" w:cs="Times New Roman"/>
          <w:sz w:val="28"/>
          <w:szCs w:val="28"/>
          <w:shd w:val="clear" w:color="auto" w:fill="FFFFFF"/>
        </w:rPr>
        <w:t>горазды</w:t>
      </w:r>
      <w:proofErr w:type="gramEnd"/>
      <w:r w:rsidRPr="00962B2E">
        <w:rPr>
          <w:rFonts w:ascii="Times New Roman" w:eastAsia="Calibri" w:hAnsi="Times New Roman" w:cs="Times New Roman"/>
          <w:sz w:val="28"/>
          <w:szCs w:val="28"/>
          <w:shd w:val="clear" w:color="auto" w:fill="FFFFFF"/>
        </w:rPr>
        <w:t xml:space="preserve"> шире и объёмнее.</w:t>
      </w:r>
    </w:p>
    <w:p w:rsidR="00962B2E" w:rsidRPr="00962B2E" w:rsidRDefault="00962B2E" w:rsidP="000003CC">
      <w:pPr>
        <w:spacing w:after="0" w:line="240" w:lineRule="auto"/>
        <w:ind w:firstLine="708"/>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b/>
          <w:sz w:val="28"/>
          <w:szCs w:val="28"/>
          <w:shd w:val="clear" w:color="auto" w:fill="FFFFFF"/>
          <w:lang w:eastAsia="ru-RU"/>
        </w:rPr>
        <w:lastRenderedPageBreak/>
        <w:t>Дополнительное образование</w:t>
      </w:r>
      <w:r w:rsidRPr="00962B2E">
        <w:rPr>
          <w:rFonts w:ascii="Times New Roman" w:eastAsia="Times New Roman" w:hAnsi="Times New Roman" w:cs="Times New Roman"/>
          <w:sz w:val="28"/>
          <w:szCs w:val="28"/>
          <w:shd w:val="clear" w:color="auto" w:fill="FFFFFF"/>
          <w:lang w:eastAsia="ru-RU"/>
        </w:rPr>
        <w:t xml:space="preserve"> - это образование, обретаемое, получаемое на добровольной основе (благодаря свободе выбора и интереса). Это — образование, обращенное к личности, индивидуальное, не зажатое в зафиксированные границы формальных требований и стандартов.                                          Задача педагогов дополнительного образования образовательных организаций – обеспечить доступность, вариативность, </w:t>
      </w:r>
      <w:proofErr w:type="spellStart"/>
      <w:r w:rsidRPr="00962B2E">
        <w:rPr>
          <w:rFonts w:ascii="Times New Roman" w:eastAsia="Times New Roman" w:hAnsi="Times New Roman" w:cs="Times New Roman"/>
          <w:sz w:val="28"/>
          <w:szCs w:val="28"/>
          <w:shd w:val="clear" w:color="auto" w:fill="FFFFFF"/>
          <w:lang w:eastAsia="ru-RU"/>
        </w:rPr>
        <w:t>конкурентноспособность</w:t>
      </w:r>
      <w:proofErr w:type="spellEnd"/>
      <w:r w:rsidRPr="00962B2E">
        <w:rPr>
          <w:rFonts w:ascii="Times New Roman" w:eastAsia="Times New Roman" w:hAnsi="Times New Roman" w:cs="Times New Roman"/>
          <w:sz w:val="28"/>
          <w:szCs w:val="28"/>
          <w:shd w:val="clear" w:color="auto" w:fill="FFFFFF"/>
          <w:lang w:eastAsia="ru-RU"/>
        </w:rPr>
        <w:t xml:space="preserve">, гибкость, мобильность и востребованность программ </w:t>
      </w:r>
      <w:proofErr w:type="gramStart"/>
      <w:r w:rsidRPr="00962B2E">
        <w:rPr>
          <w:rFonts w:ascii="Times New Roman" w:eastAsia="Times New Roman" w:hAnsi="Times New Roman" w:cs="Times New Roman"/>
          <w:sz w:val="28"/>
          <w:szCs w:val="28"/>
          <w:shd w:val="clear" w:color="auto" w:fill="FFFFFF"/>
          <w:lang w:eastAsia="ru-RU"/>
        </w:rPr>
        <w:t>ДО</w:t>
      </w:r>
      <w:proofErr w:type="gramEnd"/>
      <w:r w:rsidRPr="00962B2E">
        <w:rPr>
          <w:rFonts w:ascii="Times New Roman" w:eastAsia="Times New Roman" w:hAnsi="Times New Roman" w:cs="Times New Roman"/>
          <w:sz w:val="28"/>
          <w:szCs w:val="28"/>
          <w:shd w:val="clear" w:color="auto" w:fill="FFFFFF"/>
          <w:lang w:eastAsia="ru-RU"/>
        </w:rPr>
        <w:t>. Для этого педагогу необходимо знать современные требования, предъявляемые к разработке  программ, содержание предмета, или профиля программы, возрастные особенности целевой группы, нормативно – правовые документы, специальную литературу по предмету, регулирующие современные направления в развитии системы дополнительного образования.</w:t>
      </w:r>
      <w:r w:rsidRPr="00962B2E">
        <w:rPr>
          <w:rFonts w:ascii="Times New Roman" w:eastAsia="Times New Roman" w:hAnsi="Times New Roman" w:cs="Times New Roman"/>
          <w:color w:val="002060"/>
          <w:sz w:val="28"/>
          <w:szCs w:val="28"/>
          <w:lang w:eastAsia="ru-RU"/>
        </w:rPr>
        <w:t xml:space="preserve"> </w:t>
      </w:r>
      <w:r w:rsidRPr="00962B2E">
        <w:rPr>
          <w:rFonts w:ascii="Times New Roman" w:eastAsia="Times New Roman" w:hAnsi="Times New Roman" w:cs="Times New Roman"/>
          <w:sz w:val="28"/>
          <w:szCs w:val="28"/>
          <w:lang w:eastAsia="ru-RU"/>
        </w:rPr>
        <w:t>Задача Навигатора ДОД НСО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подростков и родителей (законных представителей) об образовательных услугах организаций дополнительного образования Новосибирской области.</w:t>
      </w:r>
    </w:p>
    <w:p w:rsidR="00962B2E" w:rsidRPr="00962B2E" w:rsidRDefault="00962B2E" w:rsidP="000003CC">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     С помощью Навигатора родители и обучающиеся могут выбирать занятия для детей в соответствии с индивидуальными запросами, уровнем подготовки ребенка и его способностями. При выборе программ пользователи могут ориентироваться не только на отзывы других родителей, но и на экспертную оценку (Независимая оценка качества образовательной деятельности организаций, осуществляющих образовательную деятельность (НОКО)).</w:t>
      </w:r>
    </w:p>
    <w:p w:rsidR="00962B2E" w:rsidRPr="00962B2E" w:rsidRDefault="00962B2E" w:rsidP="000003CC">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Сертификат – это бюджетные деньги, которые предназначены для оплаты </w:t>
      </w:r>
      <w:proofErr w:type="gramStart"/>
      <w:r w:rsidRPr="00962B2E">
        <w:rPr>
          <w:rFonts w:ascii="Times New Roman" w:eastAsia="Times New Roman" w:hAnsi="Times New Roman" w:cs="Times New Roman"/>
          <w:sz w:val="28"/>
          <w:szCs w:val="28"/>
          <w:lang w:eastAsia="ru-RU"/>
        </w:rPr>
        <w:t>внешкольного</w:t>
      </w:r>
      <w:proofErr w:type="gramEnd"/>
      <w:r w:rsidRPr="00962B2E">
        <w:rPr>
          <w:rFonts w:ascii="Times New Roman" w:eastAsia="Times New Roman" w:hAnsi="Times New Roman" w:cs="Times New Roman"/>
          <w:sz w:val="28"/>
          <w:szCs w:val="28"/>
          <w:lang w:eastAsia="ru-RU"/>
        </w:rPr>
        <w:t xml:space="preserve"> образования детей. Смысл его введения в том, что теперь финансироваться будут только те программы, которые востребованы у родителей и детей, а не те, что были запланированы в рамках госзаказа.</w:t>
      </w:r>
    </w:p>
    <w:p w:rsidR="00962B2E" w:rsidRPr="00962B2E" w:rsidRDefault="00962B2E" w:rsidP="000003CC">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   До таких нововведений принцип распределения средств был аналогичным плановой экономике – учреждение составляло перечень программ и план по набору детских групп. Деньги из бюджета перечислялись в полном соответствии с этим планом. Главный недостаток такой системы был в том, что план не всегда соответствовал спросу.</w:t>
      </w:r>
    </w:p>
    <w:p w:rsidR="00962B2E" w:rsidRPr="00962B2E" w:rsidRDefault="00962B2E" w:rsidP="000003CC">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   Теперь все будет иначе. Финансирование из бюджета будет выделяться на детей, которые по факту выбрали ту или иную программу. Родители по такой системе станут непосредственными участниками распределения бюджета.</w:t>
      </w:r>
    </w:p>
    <w:p w:rsidR="00962B2E" w:rsidRPr="00962B2E" w:rsidRDefault="00962B2E" w:rsidP="000003CC">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Персональный сертификат — это документ, выступающий гарантией ребенку со стороны государства. Он подтверждает, что конкретный ребенок может посещать выбранный кружок или секцию за счет бюджетных средств.</w:t>
      </w:r>
    </w:p>
    <w:p w:rsidR="00962B2E" w:rsidRPr="00962B2E" w:rsidRDefault="00962B2E" w:rsidP="000003CC">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    Бумажного формата сертификата не предусмотрено. Фактически он представляет собой электронную запись в информационной базе. В системе будет отображаться состояние счета и история списания денежных средств. Все данные надежно защищены.</w:t>
      </w:r>
    </w:p>
    <w:p w:rsidR="00962B2E" w:rsidRPr="00962B2E" w:rsidRDefault="00962B2E" w:rsidP="000003CC">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   Сертификат присваивается детям от 5 до 18 лет. У него есть конкретный номинал. Это реальные деньги, выделяемые из бюджета. Потратить их можно только по целевому назначению — на оплату занятий ребенка в секции или кружке. Размер номинала сертификата определяется местными властями.</w:t>
      </w:r>
    </w:p>
    <w:p w:rsidR="00962B2E" w:rsidRPr="00962B2E" w:rsidRDefault="00962B2E" w:rsidP="00962B2E">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lastRenderedPageBreak/>
        <w:t xml:space="preserve">    Для получения сертификата в Навигаторе авторизованному пользователю «Навигатор дополнительного образования» необходимо в личном кабинете, во вкладке «Дети» нажать «Получить сертификат».</w:t>
      </w:r>
    </w:p>
    <w:p w:rsidR="00962B2E" w:rsidRPr="00962B2E" w:rsidRDefault="00962B2E" w:rsidP="00962B2E">
      <w:pPr>
        <w:spacing w:before="100" w:beforeAutospacing="1" w:after="0" w:line="240" w:lineRule="auto"/>
        <w:jc w:val="center"/>
        <w:rPr>
          <w:rFonts w:ascii="Times New Roman" w:eastAsia="Times New Roman" w:hAnsi="Times New Roman" w:cs="Times New Roman"/>
          <w:sz w:val="24"/>
          <w:szCs w:val="24"/>
          <w:lang w:eastAsia="ru-RU"/>
        </w:rPr>
      </w:pPr>
      <w:r w:rsidRPr="00962B2E">
        <w:rPr>
          <w:rFonts w:ascii="Times New Roman" w:eastAsia="Times New Roman" w:hAnsi="Times New Roman" w:cs="Times New Roman"/>
          <w:b/>
          <w:sz w:val="28"/>
          <w:szCs w:val="28"/>
          <w:lang w:eastAsia="ru-RU"/>
        </w:rPr>
        <w:t>Зачем нужен сертификат на дополнительное образование детей</w:t>
      </w:r>
    </w:p>
    <w:p w:rsidR="00962B2E" w:rsidRPr="00962B2E" w:rsidRDefault="00962B2E" w:rsidP="00962B2E">
      <w:pPr>
        <w:spacing w:before="100" w:beforeAutospacing="1"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    С помощью внедрения новой системы государство стремиться улучшить качество дополнительного образования для детей. На бюджетное финансирование смогут рассчитывать только программы, которые интересны населению. Остальным придется меняться или ликвидироваться.</w:t>
      </w:r>
    </w:p>
    <w:p w:rsidR="00962B2E" w:rsidRPr="00962B2E" w:rsidRDefault="00962B2E" w:rsidP="00962B2E">
      <w:pPr>
        <w:spacing w:before="100" w:beforeAutospacing="1"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   Теперь родителям и детям будет удобно </w:t>
      </w:r>
      <w:proofErr w:type="gramStart"/>
      <w:r w:rsidRPr="00962B2E">
        <w:rPr>
          <w:rFonts w:ascii="Times New Roman" w:eastAsia="Times New Roman" w:hAnsi="Times New Roman" w:cs="Times New Roman"/>
          <w:sz w:val="28"/>
          <w:szCs w:val="28"/>
          <w:lang w:eastAsia="ru-RU"/>
        </w:rPr>
        <w:t>выбирать</w:t>
      </w:r>
      <w:proofErr w:type="gramEnd"/>
      <w:r w:rsidRPr="00962B2E">
        <w:rPr>
          <w:rFonts w:ascii="Times New Roman" w:eastAsia="Times New Roman" w:hAnsi="Times New Roman" w:cs="Times New Roman"/>
          <w:sz w:val="28"/>
          <w:szCs w:val="28"/>
          <w:lang w:eastAsia="ru-RU"/>
        </w:rPr>
        <w:t xml:space="preserve"> и записываться на секции. Все доступные варианты размещены на едином портале. Тут доступна следующая информация: кружки и секции, работающие в районе; расписание; отзывы других родителей.</w:t>
      </w:r>
    </w:p>
    <w:p w:rsidR="00962B2E" w:rsidRPr="00962B2E" w:rsidRDefault="00962B2E" w:rsidP="00962B2E">
      <w:pPr>
        <w:spacing w:before="100" w:beforeAutospacing="1"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   В результате внедрения больше детей сможет обучаться в секциях на платной основе. Если раньше семья не могла себе позволить ходить на какой-то кружок, то теперь с помощью сертификата можно оплатить обучение ребенка частично или в полном объеме. Это будет зависеть от суммы, на которую выдан сертификат, и стоимости кружка.</w:t>
      </w:r>
    </w:p>
    <w:p w:rsidR="00962B2E" w:rsidRPr="00962B2E" w:rsidRDefault="00962B2E" w:rsidP="00962B2E">
      <w:pPr>
        <w:spacing w:before="100" w:beforeAutospacing="1"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w:t>
      </w:r>
      <w:r w:rsidRPr="00962B2E">
        <w:rPr>
          <w:rFonts w:ascii="Times New Roman" w:eastAsia="Times New Roman" w:hAnsi="Times New Roman" w:cs="Times New Roman"/>
          <w:b/>
          <w:sz w:val="28"/>
          <w:szCs w:val="28"/>
          <w:lang w:eastAsia="ru-RU"/>
        </w:rPr>
        <w:t>Для лучшего понимания всех возможностей Навигатора были выделены двенадцать преимуще</w:t>
      </w:r>
      <w:proofErr w:type="gramStart"/>
      <w:r w:rsidRPr="00962B2E">
        <w:rPr>
          <w:rFonts w:ascii="Times New Roman" w:eastAsia="Times New Roman" w:hAnsi="Times New Roman" w:cs="Times New Roman"/>
          <w:b/>
          <w:sz w:val="28"/>
          <w:szCs w:val="28"/>
          <w:lang w:eastAsia="ru-RU"/>
        </w:rPr>
        <w:t>ств дл</w:t>
      </w:r>
      <w:proofErr w:type="gramEnd"/>
      <w:r w:rsidRPr="00962B2E">
        <w:rPr>
          <w:rFonts w:ascii="Times New Roman" w:eastAsia="Times New Roman" w:hAnsi="Times New Roman" w:cs="Times New Roman"/>
          <w:b/>
          <w:sz w:val="28"/>
          <w:szCs w:val="28"/>
          <w:lang w:eastAsia="ru-RU"/>
        </w:rPr>
        <w:t>я родителей:</w:t>
      </w:r>
    </w:p>
    <w:p w:rsidR="00962B2E" w:rsidRPr="00962B2E" w:rsidRDefault="00962B2E" w:rsidP="00962B2E">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1.</w:t>
      </w:r>
      <w:r w:rsidRPr="00962B2E">
        <w:rPr>
          <w:rFonts w:ascii="Times New Roman" w:eastAsia="Times New Roman" w:hAnsi="Times New Roman" w:cs="Times New Roman"/>
          <w:sz w:val="28"/>
          <w:szCs w:val="28"/>
          <w:lang w:eastAsia="ru-RU"/>
        </w:rPr>
        <w:tab/>
        <w:t>Собственный личный кабинет, в котором хранится и отображается информация об отложенных и ранее просмотренных программах, оформленных заявках на программы обучения, списаниях и остатке денежных средств по сертификату персонифицированного финансирования.</w:t>
      </w:r>
    </w:p>
    <w:p w:rsidR="00962B2E" w:rsidRPr="00962B2E" w:rsidRDefault="00962B2E" w:rsidP="00962B2E">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2.</w:t>
      </w:r>
      <w:r w:rsidRPr="00962B2E">
        <w:rPr>
          <w:rFonts w:ascii="Times New Roman" w:eastAsia="Times New Roman" w:hAnsi="Times New Roman" w:cs="Times New Roman"/>
          <w:sz w:val="28"/>
          <w:szCs w:val="28"/>
          <w:lang w:eastAsia="ru-RU"/>
        </w:rPr>
        <w:tab/>
        <w:t>Подача заявки на получение сертификата дополнительного образования (учета).</w:t>
      </w:r>
    </w:p>
    <w:p w:rsidR="00962B2E" w:rsidRPr="00962B2E" w:rsidRDefault="00962B2E" w:rsidP="00962B2E">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3.</w:t>
      </w:r>
      <w:r w:rsidRPr="00962B2E">
        <w:rPr>
          <w:rFonts w:ascii="Times New Roman" w:eastAsia="Times New Roman" w:hAnsi="Times New Roman" w:cs="Times New Roman"/>
          <w:sz w:val="28"/>
          <w:szCs w:val="28"/>
          <w:lang w:eastAsia="ru-RU"/>
        </w:rPr>
        <w:tab/>
        <w:t>Запись ребенка на программы дополнительного образования.</w:t>
      </w:r>
    </w:p>
    <w:p w:rsidR="00962B2E" w:rsidRPr="00962B2E" w:rsidRDefault="00962B2E" w:rsidP="00962B2E">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4.</w:t>
      </w:r>
      <w:r w:rsidRPr="00962B2E">
        <w:rPr>
          <w:rFonts w:ascii="Times New Roman" w:eastAsia="Times New Roman" w:hAnsi="Times New Roman" w:cs="Times New Roman"/>
          <w:sz w:val="28"/>
          <w:szCs w:val="28"/>
          <w:lang w:eastAsia="ru-RU"/>
        </w:rPr>
        <w:tab/>
        <w:t>Предоставление полной и актуальной информации об образовательных учреждениях Новосибирской области.</w:t>
      </w:r>
    </w:p>
    <w:p w:rsidR="00962B2E" w:rsidRPr="00962B2E" w:rsidRDefault="00962B2E" w:rsidP="00962B2E">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5.</w:t>
      </w:r>
      <w:r w:rsidRPr="00962B2E">
        <w:rPr>
          <w:rFonts w:ascii="Times New Roman" w:eastAsia="Times New Roman" w:hAnsi="Times New Roman" w:cs="Times New Roman"/>
          <w:sz w:val="28"/>
          <w:szCs w:val="28"/>
          <w:lang w:eastAsia="ru-RU"/>
        </w:rPr>
        <w:tab/>
        <w:t>Обширная библиотека образовательных программ дополнительного образования Новосибирской области в одном месте с актуальными и полными данными (цель и задачи; ожидаемые результаты; информация о преподавателе; расписание занятий и прочее).</w:t>
      </w:r>
    </w:p>
    <w:p w:rsidR="00962B2E" w:rsidRPr="00962B2E" w:rsidRDefault="00962B2E" w:rsidP="00962B2E">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6.</w:t>
      </w:r>
      <w:r w:rsidRPr="00962B2E">
        <w:rPr>
          <w:rFonts w:ascii="Times New Roman" w:eastAsia="Times New Roman" w:hAnsi="Times New Roman" w:cs="Times New Roman"/>
          <w:sz w:val="28"/>
          <w:szCs w:val="28"/>
          <w:lang w:eastAsia="ru-RU"/>
        </w:rPr>
        <w:tab/>
        <w:t>Наличие фотографий и видеоматериалов в одном формате, показывающих деятельность по программам изнутри.</w:t>
      </w:r>
    </w:p>
    <w:p w:rsidR="00962B2E" w:rsidRPr="00962B2E" w:rsidRDefault="00962B2E" w:rsidP="00962B2E">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7.</w:t>
      </w:r>
      <w:r w:rsidRPr="00962B2E">
        <w:rPr>
          <w:rFonts w:ascii="Times New Roman" w:eastAsia="Times New Roman" w:hAnsi="Times New Roman" w:cs="Times New Roman"/>
          <w:sz w:val="28"/>
          <w:szCs w:val="28"/>
          <w:lang w:eastAsia="ru-RU"/>
        </w:rPr>
        <w:tab/>
        <w:t>Разнообразные системы поиска, каталогизации, фильтрации, сортировки и рекомендаций программ, в том числе в виде картографического расположения.</w:t>
      </w:r>
    </w:p>
    <w:p w:rsidR="00962B2E" w:rsidRPr="00962B2E" w:rsidRDefault="00962B2E" w:rsidP="00962B2E">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8.</w:t>
      </w:r>
      <w:r w:rsidRPr="00962B2E">
        <w:rPr>
          <w:rFonts w:ascii="Times New Roman" w:eastAsia="Times New Roman" w:hAnsi="Times New Roman" w:cs="Times New Roman"/>
          <w:sz w:val="28"/>
          <w:szCs w:val="28"/>
          <w:lang w:eastAsia="ru-RU"/>
        </w:rPr>
        <w:tab/>
        <w:t>Возможность просмотров отзывов и оценок программ дополнительного образования, а также их публикация самими родителями.</w:t>
      </w:r>
    </w:p>
    <w:p w:rsidR="00962B2E" w:rsidRPr="00962B2E" w:rsidRDefault="00962B2E" w:rsidP="00962B2E">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9.</w:t>
      </w:r>
      <w:r w:rsidRPr="00962B2E">
        <w:rPr>
          <w:rFonts w:ascii="Times New Roman" w:eastAsia="Times New Roman" w:hAnsi="Times New Roman" w:cs="Times New Roman"/>
          <w:sz w:val="28"/>
          <w:szCs w:val="28"/>
          <w:lang w:eastAsia="ru-RU"/>
        </w:rPr>
        <w:tab/>
        <w:t>Участие в оценке программ дополнительного образования через заполнение анкеты для родителей.</w:t>
      </w:r>
    </w:p>
    <w:p w:rsidR="00962B2E" w:rsidRPr="00962B2E" w:rsidRDefault="00962B2E" w:rsidP="00962B2E">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lastRenderedPageBreak/>
        <w:t>10.</w:t>
      </w:r>
      <w:r w:rsidRPr="00962B2E">
        <w:rPr>
          <w:rFonts w:ascii="Times New Roman" w:eastAsia="Times New Roman" w:hAnsi="Times New Roman" w:cs="Times New Roman"/>
          <w:sz w:val="28"/>
          <w:szCs w:val="28"/>
          <w:lang w:eastAsia="ru-RU"/>
        </w:rPr>
        <w:tab/>
        <w:t>«Умное» предоставление информации исходя из территориального местоположения родителя.</w:t>
      </w:r>
    </w:p>
    <w:p w:rsidR="00962B2E" w:rsidRPr="00962B2E" w:rsidRDefault="00962B2E" w:rsidP="00962B2E">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11.</w:t>
      </w:r>
      <w:r w:rsidRPr="00962B2E">
        <w:rPr>
          <w:rFonts w:ascii="Times New Roman" w:eastAsia="Times New Roman" w:hAnsi="Times New Roman" w:cs="Times New Roman"/>
          <w:sz w:val="28"/>
          <w:szCs w:val="28"/>
          <w:lang w:eastAsia="ru-RU"/>
        </w:rPr>
        <w:tab/>
        <w:t xml:space="preserve">Бесплатное </w:t>
      </w:r>
      <w:proofErr w:type="spellStart"/>
      <w:r w:rsidRPr="00962B2E">
        <w:rPr>
          <w:rFonts w:ascii="Times New Roman" w:eastAsia="Times New Roman" w:hAnsi="Times New Roman" w:cs="Times New Roman"/>
          <w:sz w:val="28"/>
          <w:szCs w:val="28"/>
          <w:lang w:eastAsia="ru-RU"/>
        </w:rPr>
        <w:t>профориентационное</w:t>
      </w:r>
      <w:proofErr w:type="spellEnd"/>
      <w:r w:rsidRPr="00962B2E">
        <w:rPr>
          <w:rFonts w:ascii="Times New Roman" w:eastAsia="Times New Roman" w:hAnsi="Times New Roman" w:cs="Times New Roman"/>
          <w:sz w:val="28"/>
          <w:szCs w:val="28"/>
          <w:lang w:eastAsia="ru-RU"/>
        </w:rPr>
        <w:t xml:space="preserve"> тестирование ребенка.</w:t>
      </w:r>
    </w:p>
    <w:p w:rsidR="00962B2E" w:rsidRPr="00962B2E" w:rsidRDefault="00962B2E" w:rsidP="00962B2E">
      <w:pPr>
        <w:spacing w:after="0" w:line="240" w:lineRule="auto"/>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12.</w:t>
      </w:r>
      <w:r w:rsidRPr="00962B2E">
        <w:rPr>
          <w:rFonts w:ascii="Times New Roman" w:eastAsia="Times New Roman" w:hAnsi="Times New Roman" w:cs="Times New Roman"/>
          <w:sz w:val="28"/>
          <w:szCs w:val="28"/>
          <w:lang w:eastAsia="ru-RU"/>
        </w:rPr>
        <w:tab/>
        <w:t>Консультационная поддержка в онлайн-режиме.</w:t>
      </w:r>
    </w:p>
    <w:p w:rsidR="00962B2E" w:rsidRPr="00962B2E" w:rsidRDefault="00962B2E" w:rsidP="00962B2E">
      <w:pPr>
        <w:spacing w:before="100" w:beforeAutospacing="1" w:after="0" w:line="240" w:lineRule="auto"/>
        <w:jc w:val="center"/>
        <w:rPr>
          <w:rFonts w:ascii="Times New Roman" w:eastAsia="Times New Roman" w:hAnsi="Times New Roman" w:cs="Times New Roman"/>
          <w:sz w:val="24"/>
          <w:szCs w:val="24"/>
          <w:lang w:eastAsia="ru-RU"/>
        </w:rPr>
      </w:pPr>
    </w:p>
    <w:p w:rsidR="00962B2E" w:rsidRPr="00962B2E" w:rsidRDefault="00962B2E" w:rsidP="00962B2E">
      <w:pPr>
        <w:spacing w:line="240" w:lineRule="auto"/>
        <w:ind w:firstLine="708"/>
        <w:jc w:val="both"/>
        <w:rPr>
          <w:rFonts w:ascii="Times New Roman" w:eastAsia="Calibri" w:hAnsi="Times New Roman" w:cs="Times New Roman"/>
          <w:sz w:val="28"/>
          <w:szCs w:val="28"/>
          <w:shd w:val="clear" w:color="auto" w:fill="FFFFFF"/>
        </w:rPr>
      </w:pPr>
      <w:r w:rsidRPr="00962B2E">
        <w:rPr>
          <w:rFonts w:ascii="Times New Roman" w:eastAsia="Calibri" w:hAnsi="Times New Roman" w:cs="Times New Roman"/>
          <w:sz w:val="28"/>
          <w:szCs w:val="28"/>
        </w:rPr>
        <w:t>Навигатор — это не просто нововведение системы дополнительного образования детей, это инструмент, который позволит стереть границы подведомственной принадлежности учреждений и выстроить доступность всех дополнительных общеобразовательных программ в регионе для детей и родителей</w:t>
      </w:r>
    </w:p>
    <w:p w:rsidR="00962B2E" w:rsidRPr="00962B2E" w:rsidRDefault="00962B2E" w:rsidP="00962B2E">
      <w:pPr>
        <w:spacing w:line="240" w:lineRule="auto"/>
        <w:ind w:firstLine="708"/>
        <w:jc w:val="both"/>
        <w:rPr>
          <w:rFonts w:ascii="Times New Roman" w:eastAsia="Calibri" w:hAnsi="Times New Roman" w:cs="Times New Roman"/>
          <w:sz w:val="28"/>
          <w:szCs w:val="28"/>
          <w:shd w:val="clear" w:color="auto" w:fill="FFFFFF"/>
        </w:rPr>
      </w:pPr>
      <w:r w:rsidRPr="00962B2E">
        <w:rPr>
          <w:rFonts w:ascii="Times New Roman" w:eastAsia="Calibri" w:hAnsi="Times New Roman" w:cs="Times New Roman"/>
          <w:sz w:val="28"/>
          <w:szCs w:val="28"/>
          <w:shd w:val="clear" w:color="auto" w:fill="FFFFFF"/>
        </w:rPr>
        <w:t>Каждая образовательная организация разрабатывает локальный нормативный акт, в котором утверждает структуру и требования к оформлению дополнительной общеобразовательной (общеразвивающей) программы. Структура современной дополнительной (общеобразовательной) программы представлена в таблице:</w:t>
      </w:r>
    </w:p>
    <w:p w:rsidR="00962B2E" w:rsidRPr="00962B2E" w:rsidRDefault="00962B2E" w:rsidP="00962B2E">
      <w:pPr>
        <w:spacing w:after="0"/>
        <w:rPr>
          <w:rFonts w:ascii="Times New Roman" w:eastAsia="Calibri" w:hAnsi="Times New Roman" w:cs="Times New Roman"/>
          <w:sz w:val="28"/>
          <w:szCs w:val="28"/>
          <w:shd w:val="clear" w:color="auto" w:fill="FFFFFF"/>
        </w:rPr>
      </w:pPr>
      <w:r w:rsidRPr="00962B2E">
        <w:rPr>
          <w:rFonts w:ascii="Times New Roman" w:eastAsia="Calibri" w:hAnsi="Times New Roman" w:cs="Times New Roman"/>
          <w:sz w:val="28"/>
          <w:szCs w:val="28"/>
          <w:shd w:val="clear" w:color="auto" w:fill="FFFFFF"/>
        </w:rPr>
        <w:t>Пояснительная записка</w:t>
      </w:r>
      <w:r w:rsidRPr="00962B2E">
        <w:rPr>
          <w:rFonts w:ascii="Calibri" w:eastAsia="Calibri" w:hAnsi="Calibri" w:cs="Times New Roman"/>
        </w:rPr>
        <w:br/>
      </w:r>
      <w:proofErr w:type="spellStart"/>
      <w:r w:rsidRPr="00962B2E">
        <w:rPr>
          <w:rFonts w:ascii="Times New Roman" w:eastAsia="Calibri" w:hAnsi="Times New Roman" w:cs="Times New Roman"/>
          <w:sz w:val="28"/>
          <w:szCs w:val="28"/>
          <w:shd w:val="clear" w:color="auto" w:fill="FFFFFF"/>
        </w:rPr>
        <w:t>Учебно</w:t>
      </w:r>
      <w:proofErr w:type="spellEnd"/>
      <w:r w:rsidRPr="00962B2E">
        <w:rPr>
          <w:rFonts w:ascii="Times New Roman" w:eastAsia="Calibri" w:hAnsi="Times New Roman" w:cs="Times New Roman"/>
          <w:sz w:val="28"/>
          <w:szCs w:val="28"/>
          <w:shd w:val="clear" w:color="auto" w:fill="FFFFFF"/>
        </w:rPr>
        <w:t xml:space="preserve"> - тематический план </w:t>
      </w:r>
    </w:p>
    <w:p w:rsidR="00962B2E" w:rsidRPr="00962B2E" w:rsidRDefault="00962B2E" w:rsidP="00962B2E">
      <w:pPr>
        <w:spacing w:after="0"/>
        <w:rPr>
          <w:rFonts w:ascii="Times New Roman" w:eastAsia="Calibri" w:hAnsi="Times New Roman" w:cs="Times New Roman"/>
          <w:sz w:val="28"/>
          <w:szCs w:val="28"/>
          <w:shd w:val="clear" w:color="auto" w:fill="FFFFFF"/>
        </w:rPr>
      </w:pPr>
      <w:r w:rsidRPr="00962B2E">
        <w:rPr>
          <w:rFonts w:ascii="Times New Roman" w:eastAsia="Calibri" w:hAnsi="Times New Roman" w:cs="Times New Roman"/>
          <w:sz w:val="28"/>
          <w:szCs w:val="28"/>
          <w:shd w:val="clear" w:color="auto" w:fill="FFFFFF"/>
        </w:rPr>
        <w:t xml:space="preserve">Содержание программы </w:t>
      </w:r>
    </w:p>
    <w:p w:rsidR="00962B2E" w:rsidRPr="00962B2E" w:rsidRDefault="00962B2E" w:rsidP="00962B2E">
      <w:pPr>
        <w:spacing w:after="0"/>
        <w:rPr>
          <w:rFonts w:ascii="Times New Roman" w:eastAsia="Calibri" w:hAnsi="Times New Roman" w:cs="Times New Roman"/>
          <w:sz w:val="28"/>
          <w:szCs w:val="28"/>
          <w:shd w:val="clear" w:color="auto" w:fill="FFFFFF"/>
        </w:rPr>
      </w:pPr>
      <w:proofErr w:type="spellStart"/>
      <w:r w:rsidRPr="00962B2E">
        <w:rPr>
          <w:rFonts w:ascii="Times New Roman" w:eastAsia="Calibri" w:hAnsi="Times New Roman" w:cs="Times New Roman"/>
          <w:sz w:val="28"/>
          <w:szCs w:val="28"/>
          <w:shd w:val="clear" w:color="auto" w:fill="FFFFFF"/>
        </w:rPr>
        <w:t>Контрольно</w:t>
      </w:r>
      <w:proofErr w:type="spellEnd"/>
      <w:r w:rsidRPr="00962B2E">
        <w:rPr>
          <w:rFonts w:ascii="Times New Roman" w:eastAsia="Calibri" w:hAnsi="Times New Roman" w:cs="Times New Roman"/>
          <w:sz w:val="28"/>
          <w:szCs w:val="28"/>
          <w:shd w:val="clear" w:color="auto" w:fill="FFFFFF"/>
        </w:rPr>
        <w:t xml:space="preserve"> - оценочные средства </w:t>
      </w:r>
    </w:p>
    <w:p w:rsidR="00962B2E" w:rsidRPr="00962B2E" w:rsidRDefault="00962B2E" w:rsidP="00962B2E">
      <w:pPr>
        <w:spacing w:after="0"/>
        <w:rPr>
          <w:rFonts w:ascii="Times New Roman" w:eastAsia="Calibri" w:hAnsi="Times New Roman" w:cs="Times New Roman"/>
          <w:sz w:val="28"/>
          <w:szCs w:val="28"/>
          <w:shd w:val="clear" w:color="auto" w:fill="FFFFFF"/>
        </w:rPr>
      </w:pPr>
      <w:r w:rsidRPr="00962B2E">
        <w:rPr>
          <w:rFonts w:ascii="Times New Roman" w:eastAsia="Calibri" w:hAnsi="Times New Roman" w:cs="Times New Roman"/>
          <w:sz w:val="28"/>
          <w:szCs w:val="28"/>
          <w:shd w:val="clear" w:color="auto" w:fill="FFFFFF"/>
        </w:rPr>
        <w:t xml:space="preserve">Условия реализации программы </w:t>
      </w:r>
    </w:p>
    <w:p w:rsidR="00962B2E" w:rsidRPr="00962B2E" w:rsidRDefault="00962B2E" w:rsidP="00962B2E">
      <w:pPr>
        <w:spacing w:after="0"/>
        <w:rPr>
          <w:rFonts w:ascii="Times New Roman" w:eastAsia="Calibri" w:hAnsi="Times New Roman" w:cs="Times New Roman"/>
          <w:sz w:val="28"/>
          <w:szCs w:val="28"/>
        </w:rPr>
      </w:pPr>
      <w:r w:rsidRPr="00962B2E">
        <w:rPr>
          <w:rFonts w:ascii="Times New Roman" w:eastAsia="Calibri" w:hAnsi="Times New Roman" w:cs="Times New Roman"/>
          <w:sz w:val="28"/>
          <w:szCs w:val="28"/>
          <w:shd w:val="clear" w:color="auto" w:fill="FFFFFF"/>
        </w:rPr>
        <w:t>Список литературы</w:t>
      </w:r>
    </w:p>
    <w:p w:rsidR="00962B2E" w:rsidRPr="00962B2E" w:rsidRDefault="00962B2E" w:rsidP="00962B2E">
      <w:pPr>
        <w:spacing w:after="0" w:line="360" w:lineRule="auto"/>
        <w:rPr>
          <w:rFonts w:ascii="Times New Roman" w:eastAsia="Calibri" w:hAnsi="Times New Roman" w:cs="Times New Roman"/>
          <w:bCs/>
          <w:iCs/>
          <w:sz w:val="28"/>
          <w:szCs w:val="28"/>
        </w:rPr>
      </w:pPr>
      <w:r w:rsidRPr="00962B2E">
        <w:rPr>
          <w:rFonts w:ascii="Times New Roman" w:eastAsia="Calibri" w:hAnsi="Times New Roman" w:cs="Times New Roman"/>
          <w:bCs/>
          <w:iCs/>
          <w:sz w:val="28"/>
          <w:szCs w:val="28"/>
        </w:rPr>
        <w:t xml:space="preserve">Вывод:  </w:t>
      </w:r>
    </w:p>
    <w:p w:rsidR="00962B2E" w:rsidRPr="00962B2E" w:rsidRDefault="00962B2E" w:rsidP="00991676">
      <w:pPr>
        <w:numPr>
          <w:ilvl w:val="0"/>
          <w:numId w:val="33"/>
        </w:numPr>
        <w:suppressAutoHyphens/>
        <w:spacing w:after="0" w:line="240" w:lineRule="auto"/>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В школе организована работа 9 кружков, задействовано 6 учителей  </w:t>
      </w:r>
    </w:p>
    <w:p w:rsidR="00962B2E" w:rsidRPr="00962B2E" w:rsidRDefault="00962B2E" w:rsidP="00991676">
      <w:pPr>
        <w:numPr>
          <w:ilvl w:val="0"/>
          <w:numId w:val="33"/>
        </w:numPr>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Элективных курсов-10, в работе элективных курсов задействовано 5 учителей </w:t>
      </w:r>
    </w:p>
    <w:p w:rsidR="00962B2E" w:rsidRPr="00962B2E" w:rsidRDefault="00962B2E" w:rsidP="00991676">
      <w:pPr>
        <w:numPr>
          <w:ilvl w:val="0"/>
          <w:numId w:val="33"/>
        </w:numPr>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Охват обучающихся дополнительным образованием 1-11 классов в школе составил 84 %.</w:t>
      </w:r>
    </w:p>
    <w:p w:rsidR="00962B2E" w:rsidRPr="00962B2E" w:rsidRDefault="00962B2E" w:rsidP="00991676">
      <w:pPr>
        <w:numPr>
          <w:ilvl w:val="0"/>
          <w:numId w:val="33"/>
        </w:numPr>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Учителями составлены программы кружков, элективных курсов в  соответствии с требованиями к содержанию и оформлению программ дополнительного образования;</w:t>
      </w:r>
    </w:p>
    <w:p w:rsidR="00962B2E" w:rsidRPr="00962B2E" w:rsidRDefault="00962B2E" w:rsidP="00991676">
      <w:pPr>
        <w:numPr>
          <w:ilvl w:val="0"/>
          <w:numId w:val="33"/>
        </w:numPr>
        <w:spacing w:after="0" w:line="240" w:lineRule="auto"/>
        <w:jc w:val="both"/>
        <w:rPr>
          <w:rFonts w:ascii="Times New Roman" w:eastAsia="Calibri" w:hAnsi="Times New Roman" w:cs="Times New Roman"/>
          <w:sz w:val="28"/>
          <w:szCs w:val="28"/>
        </w:rPr>
      </w:pPr>
      <w:r w:rsidRPr="00962B2E">
        <w:rPr>
          <w:rFonts w:ascii="Times New Roman" w:eastAsia="Calibri" w:hAnsi="Times New Roman" w:cs="Times New Roman"/>
          <w:bCs/>
          <w:sz w:val="28"/>
          <w:szCs w:val="28"/>
        </w:rPr>
        <w:t xml:space="preserve">Учителя своевременно заполняют журналы кружков, элективных курсов в соответствии с </w:t>
      </w:r>
      <w:r w:rsidRPr="00962B2E">
        <w:rPr>
          <w:rFonts w:ascii="Times New Roman" w:eastAsia="Calibri" w:hAnsi="Times New Roman" w:cs="Times New Roman"/>
          <w:sz w:val="28"/>
          <w:szCs w:val="28"/>
        </w:rPr>
        <w:t>Указаниями к ведению журналов дополнительного образования.</w:t>
      </w:r>
    </w:p>
    <w:p w:rsidR="00962B2E" w:rsidRPr="00962B2E" w:rsidRDefault="00962B2E" w:rsidP="00962B2E">
      <w:pPr>
        <w:spacing w:after="0"/>
        <w:rPr>
          <w:rFonts w:ascii="Times New Roman" w:eastAsia="Calibri" w:hAnsi="Times New Roman" w:cs="Times New Roman"/>
          <w:sz w:val="28"/>
          <w:szCs w:val="28"/>
        </w:rPr>
      </w:pPr>
    </w:p>
    <w:p w:rsidR="00962B2E" w:rsidRPr="00962B2E" w:rsidRDefault="00962B2E" w:rsidP="00962B2E">
      <w:pPr>
        <w:spacing w:after="0"/>
        <w:rPr>
          <w:rFonts w:ascii="Times New Roman" w:eastAsia="Calibri" w:hAnsi="Times New Roman" w:cs="Times New Roman"/>
          <w:sz w:val="28"/>
          <w:szCs w:val="28"/>
        </w:rPr>
      </w:pPr>
      <w:r w:rsidRPr="00962B2E">
        <w:rPr>
          <w:rFonts w:ascii="Times New Roman" w:eastAsia="Calibri" w:hAnsi="Times New Roman" w:cs="Times New Roman"/>
          <w:sz w:val="28"/>
          <w:szCs w:val="28"/>
        </w:rPr>
        <w:t>Предложения:</w:t>
      </w:r>
    </w:p>
    <w:p w:rsidR="00962B2E" w:rsidRPr="00962B2E" w:rsidRDefault="00962B2E" w:rsidP="00991676">
      <w:pPr>
        <w:widowControl w:val="0"/>
        <w:numPr>
          <w:ilvl w:val="0"/>
          <w:numId w:val="34"/>
        </w:numPr>
        <w:suppressAutoHyphens/>
        <w:spacing w:after="0" w:line="240" w:lineRule="auto"/>
        <w:jc w:val="both"/>
        <w:rPr>
          <w:rFonts w:ascii="Times New Roman" w:eastAsia="Times New Roman" w:hAnsi="Times New Roman" w:cs="Times New Roman"/>
          <w:b/>
          <w:bCs/>
          <w:sz w:val="28"/>
          <w:szCs w:val="28"/>
          <w:lang w:eastAsia="ar-SA"/>
        </w:rPr>
      </w:pPr>
      <w:r w:rsidRPr="00962B2E">
        <w:rPr>
          <w:rFonts w:ascii="Times New Roman" w:eastAsia="Times New Roman" w:hAnsi="Times New Roman" w:cs="Times New Roman"/>
          <w:sz w:val="28"/>
          <w:szCs w:val="28"/>
          <w:lang w:eastAsia="ar-SA"/>
        </w:rPr>
        <w:t>Учителям, ведущим кружки, элективные курсы,  применять индивидуальный подход  обучающимся на основе учета их возрастных и личностных особенностей.</w:t>
      </w:r>
    </w:p>
    <w:p w:rsidR="00962B2E" w:rsidRPr="00962B2E" w:rsidRDefault="00962B2E" w:rsidP="00991676">
      <w:pPr>
        <w:widowControl w:val="0"/>
        <w:numPr>
          <w:ilvl w:val="0"/>
          <w:numId w:val="34"/>
        </w:numPr>
        <w:suppressAutoHyphens/>
        <w:spacing w:after="0" w:line="240" w:lineRule="auto"/>
        <w:jc w:val="both"/>
        <w:rPr>
          <w:rFonts w:ascii="Times New Roman" w:eastAsia="Times New Roman" w:hAnsi="Times New Roman" w:cs="Times New Roman"/>
          <w:b/>
          <w:bCs/>
          <w:sz w:val="28"/>
          <w:szCs w:val="28"/>
          <w:lang w:eastAsia="ar-SA"/>
        </w:rPr>
      </w:pPr>
      <w:r w:rsidRPr="00962B2E">
        <w:rPr>
          <w:rFonts w:ascii="Times New Roman" w:eastAsia="Times New Roman" w:hAnsi="Times New Roman" w:cs="Times New Roman"/>
          <w:sz w:val="28"/>
          <w:szCs w:val="28"/>
          <w:lang w:eastAsia="ar-SA"/>
        </w:rPr>
        <w:t xml:space="preserve">Классным руководителям 5-11 классов и учителям, ведущим занятия кружков, провести работу по обеспечению 100% занятости обучающихся, обучающихся состоящих на </w:t>
      </w:r>
      <w:proofErr w:type="spellStart"/>
      <w:r w:rsidRPr="00962B2E">
        <w:rPr>
          <w:rFonts w:ascii="Times New Roman" w:eastAsia="Times New Roman" w:hAnsi="Times New Roman" w:cs="Times New Roman"/>
          <w:sz w:val="28"/>
          <w:szCs w:val="28"/>
          <w:lang w:eastAsia="ar-SA"/>
        </w:rPr>
        <w:t>внутришкольном</w:t>
      </w:r>
      <w:proofErr w:type="spellEnd"/>
      <w:r w:rsidRPr="00962B2E">
        <w:rPr>
          <w:rFonts w:ascii="Times New Roman" w:eastAsia="Times New Roman" w:hAnsi="Times New Roman" w:cs="Times New Roman"/>
          <w:sz w:val="28"/>
          <w:szCs w:val="28"/>
          <w:lang w:eastAsia="ar-SA"/>
        </w:rPr>
        <w:t xml:space="preserve"> учете в кружках в следующем </w:t>
      </w:r>
      <w:r w:rsidRPr="00962B2E">
        <w:rPr>
          <w:rFonts w:ascii="Times New Roman" w:eastAsia="Times New Roman" w:hAnsi="Times New Roman" w:cs="Times New Roman"/>
          <w:sz w:val="28"/>
          <w:szCs w:val="28"/>
          <w:lang w:eastAsia="ar-SA"/>
        </w:rPr>
        <w:lastRenderedPageBreak/>
        <w:t>учебном году.</w:t>
      </w:r>
    </w:p>
    <w:p w:rsidR="00962B2E" w:rsidRPr="00962B2E" w:rsidRDefault="00962B2E" w:rsidP="00991676">
      <w:pPr>
        <w:widowControl w:val="0"/>
        <w:numPr>
          <w:ilvl w:val="0"/>
          <w:numId w:val="34"/>
        </w:numPr>
        <w:suppressAutoHyphens/>
        <w:spacing w:after="0" w:line="240" w:lineRule="auto"/>
        <w:jc w:val="both"/>
        <w:rPr>
          <w:rFonts w:ascii="Times New Roman" w:eastAsia="Times New Roman" w:hAnsi="Times New Roman" w:cs="Times New Roman"/>
          <w:b/>
          <w:bCs/>
          <w:sz w:val="28"/>
          <w:szCs w:val="28"/>
          <w:lang w:eastAsia="ar-SA"/>
        </w:rPr>
      </w:pPr>
      <w:r w:rsidRPr="00962B2E">
        <w:rPr>
          <w:rFonts w:ascii="Times New Roman" w:eastAsia="Times New Roman" w:hAnsi="Times New Roman" w:cs="Times New Roman"/>
          <w:sz w:val="28"/>
          <w:szCs w:val="28"/>
          <w:lang w:eastAsia="ar-SA"/>
        </w:rPr>
        <w:t>Пройти экспертизу  программ дополнительного образования.</w:t>
      </w:r>
    </w:p>
    <w:p w:rsidR="00962B2E" w:rsidRPr="00962B2E" w:rsidRDefault="00962B2E" w:rsidP="00962B2E">
      <w:pPr>
        <w:widowControl w:val="0"/>
        <w:suppressAutoHyphens/>
        <w:spacing w:after="0" w:line="240" w:lineRule="auto"/>
        <w:ind w:left="644"/>
        <w:jc w:val="both"/>
        <w:rPr>
          <w:rFonts w:ascii="Times New Roman" w:eastAsia="Times New Roman" w:hAnsi="Times New Roman" w:cs="Times New Roman"/>
          <w:sz w:val="28"/>
          <w:szCs w:val="28"/>
          <w:lang w:eastAsia="ar-SA"/>
        </w:rPr>
      </w:pPr>
    </w:p>
    <w:p w:rsidR="00962B2E" w:rsidRPr="00962B2E" w:rsidRDefault="00962B2E" w:rsidP="00962B2E">
      <w:pPr>
        <w:widowControl w:val="0"/>
        <w:suppressAutoHyphens/>
        <w:spacing w:after="0" w:line="240" w:lineRule="auto"/>
        <w:ind w:left="644"/>
        <w:jc w:val="both"/>
        <w:rPr>
          <w:rFonts w:ascii="Times New Roman" w:eastAsia="Times New Roman" w:hAnsi="Times New Roman" w:cs="Times New Roman"/>
          <w:color w:val="0070C0"/>
          <w:sz w:val="28"/>
          <w:szCs w:val="28"/>
          <w:lang w:eastAsia="ar-SA"/>
        </w:rPr>
      </w:pPr>
      <w:r w:rsidRPr="00962B2E">
        <w:rPr>
          <w:rFonts w:ascii="Times New Roman" w:eastAsia="Times New Roman" w:hAnsi="Times New Roman" w:cs="Times New Roman"/>
          <w:color w:val="0070C0"/>
          <w:sz w:val="28"/>
          <w:szCs w:val="28"/>
          <w:lang w:eastAsia="ar-SA"/>
        </w:rPr>
        <w:t>Мониторинг реализации ИППР у педагогов</w:t>
      </w:r>
    </w:p>
    <w:p w:rsidR="00962B2E" w:rsidRPr="00962B2E" w:rsidRDefault="00962B2E" w:rsidP="00962B2E">
      <w:pPr>
        <w:widowControl w:val="0"/>
        <w:suppressAutoHyphens/>
        <w:spacing w:after="0" w:line="240" w:lineRule="auto"/>
        <w:ind w:left="644"/>
        <w:jc w:val="both"/>
        <w:rPr>
          <w:rFonts w:ascii="Times New Roman" w:eastAsia="Times New Roman" w:hAnsi="Times New Roman" w:cs="Times New Roman"/>
          <w:b/>
          <w:bCs/>
          <w:color w:val="4F81BD"/>
          <w:sz w:val="28"/>
          <w:szCs w:val="28"/>
          <w:lang w:eastAsia="ar-SA"/>
        </w:rPr>
      </w:pPr>
    </w:p>
    <w:p w:rsidR="00962B2E" w:rsidRPr="00962B2E" w:rsidRDefault="00962B2E" w:rsidP="000003C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 В современных </w:t>
      </w:r>
      <w:proofErr w:type="spellStart"/>
      <w:proofErr w:type="gramStart"/>
      <w:r w:rsidRPr="00962B2E">
        <w:rPr>
          <w:rFonts w:ascii="Times New Roman" w:eastAsia="Times New Roman" w:hAnsi="Times New Roman" w:cs="Times New Roman"/>
          <w:sz w:val="28"/>
          <w:szCs w:val="28"/>
          <w:lang w:eastAsia="ru-RU"/>
        </w:rPr>
        <w:t>социо</w:t>
      </w:r>
      <w:proofErr w:type="spellEnd"/>
      <w:r w:rsidRPr="00962B2E">
        <w:rPr>
          <w:rFonts w:ascii="Times New Roman" w:eastAsia="Times New Roman" w:hAnsi="Times New Roman" w:cs="Times New Roman"/>
          <w:sz w:val="28"/>
          <w:szCs w:val="28"/>
          <w:lang w:eastAsia="ru-RU"/>
        </w:rPr>
        <w:t xml:space="preserve"> - культурных</w:t>
      </w:r>
      <w:proofErr w:type="gramEnd"/>
      <w:r w:rsidRPr="00962B2E">
        <w:rPr>
          <w:rFonts w:ascii="Times New Roman" w:eastAsia="Times New Roman" w:hAnsi="Times New Roman" w:cs="Times New Roman"/>
          <w:sz w:val="28"/>
          <w:szCs w:val="28"/>
          <w:lang w:eastAsia="ru-RU"/>
        </w:rPr>
        <w:t xml:space="preserve"> условиях одной из главных является проблема повышения качества образования, что предполагает ориентацию не только на усвоение обучающимися определенной суммы знаний, но и на развитие его личности, познавательных способностей. Управление качеством образования находит конкретное воплощение в деятельности педагога, т.к. именно он организует образовательный процесс и является центральной фигурой обновления образования.                                                                                                                  С 2019 года управление профессиональным развитием педагогов в МБОУ «Победительская СОШ» осуществляется на основе индивидуальных планов профессионального развития педагогов (ИПП</w:t>
      </w:r>
      <w:proofErr w:type="gramStart"/>
      <w:r w:rsidRPr="00962B2E">
        <w:rPr>
          <w:rFonts w:ascii="Times New Roman" w:eastAsia="Times New Roman" w:hAnsi="Times New Roman" w:cs="Times New Roman"/>
          <w:sz w:val="28"/>
          <w:szCs w:val="28"/>
          <w:lang w:eastAsia="ru-RU"/>
        </w:rPr>
        <w:t>Р-</w:t>
      </w:r>
      <w:proofErr w:type="gramEnd"/>
      <w:r w:rsidRPr="00962B2E">
        <w:rPr>
          <w:rFonts w:ascii="Times New Roman" w:eastAsia="Times New Roman" w:hAnsi="Times New Roman" w:cs="Times New Roman"/>
          <w:sz w:val="28"/>
          <w:szCs w:val="28"/>
          <w:lang w:eastAsia="ru-RU"/>
        </w:rPr>
        <w:t>«Дорожная карта»).</w:t>
      </w:r>
      <w:r w:rsidRPr="00962B2E">
        <w:rPr>
          <w:rFonts w:ascii="Times New Roman" w:eastAsia="Times New Roman" w:hAnsi="Times New Roman" w:cs="Times New Roman"/>
          <w:sz w:val="24"/>
          <w:szCs w:val="24"/>
          <w:lang w:eastAsia="ru-RU"/>
        </w:rPr>
        <w:t xml:space="preserve">  </w:t>
      </w:r>
      <w:r w:rsidRPr="00962B2E">
        <w:rPr>
          <w:rFonts w:ascii="Times New Roman" w:eastAsia="Times New Roman" w:hAnsi="Times New Roman" w:cs="Times New Roman"/>
          <w:sz w:val="28"/>
          <w:szCs w:val="28"/>
          <w:lang w:eastAsia="ru-RU"/>
        </w:rPr>
        <w:t>Настоящая «Дорожная карта» предусматривает поэтапный план мероприятий по развитию профессиональной компетентности педагога, направленный на повышение эффективности и качества услуг в сфере дополнительного образования детей.</w:t>
      </w:r>
    </w:p>
    <w:p w:rsidR="00962B2E" w:rsidRPr="00962B2E" w:rsidRDefault="00962B2E" w:rsidP="000003CC">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2B2E" w:rsidRPr="00962B2E" w:rsidRDefault="00962B2E" w:rsidP="000003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Сегодня востребован не просто педагог, а педаго</w:t>
      </w:r>
      <w:proofErr w:type="gramStart"/>
      <w:r w:rsidRPr="00962B2E">
        <w:rPr>
          <w:rFonts w:ascii="Times New Roman" w:eastAsia="Times New Roman" w:hAnsi="Times New Roman" w:cs="Times New Roman"/>
          <w:sz w:val="28"/>
          <w:szCs w:val="28"/>
          <w:lang w:eastAsia="ru-RU"/>
        </w:rPr>
        <w:t>г-</w:t>
      </w:r>
      <w:proofErr w:type="gramEnd"/>
      <w:r w:rsidRPr="00962B2E">
        <w:rPr>
          <w:rFonts w:ascii="Times New Roman" w:eastAsia="Times New Roman" w:hAnsi="Times New Roman" w:cs="Times New Roman"/>
          <w:sz w:val="28"/>
          <w:szCs w:val="28"/>
          <w:lang w:eastAsia="ru-RU"/>
        </w:rPr>
        <w:t xml:space="preserve"> исследователь, педагог- психолог, педагог- технолог, умеющий проводить диагностику, выстраивать реально достижимые цели и задачи деятельности, прогнозировать результат, творчески применять известные технологии, методические приемы и разрабатывать авторские образовательные программы. От уровня его профессиональной компетентности, социальной позиции зависит успех модернизации образования. </w:t>
      </w:r>
      <w:r w:rsidRPr="00962B2E">
        <w:rPr>
          <w:rFonts w:ascii="Times New Roman" w:eastAsia="Times New Roman" w:hAnsi="Times New Roman" w:cs="Times New Roman"/>
          <w:color w:val="000000"/>
          <w:sz w:val="28"/>
          <w:szCs w:val="28"/>
          <w:shd w:val="clear" w:color="auto" w:fill="E0FFFF"/>
          <w:lang w:eastAsia="ru-RU"/>
        </w:rPr>
        <w:t> </w:t>
      </w:r>
      <w:r w:rsidRPr="00962B2E">
        <w:rPr>
          <w:rFonts w:ascii="Times New Roman" w:eastAsia="Times New Roman" w:hAnsi="Times New Roman" w:cs="Times New Roman"/>
          <w:sz w:val="28"/>
          <w:szCs w:val="28"/>
          <w:lang w:eastAsia="ru-RU"/>
        </w:rPr>
        <w:t>Чтобы отвечать новым условиям, педагог должен постоянно учиться, повышать свою квалификацию, расширять кругозор.</w:t>
      </w:r>
    </w:p>
    <w:p w:rsidR="00962B2E" w:rsidRPr="00962B2E" w:rsidRDefault="00962B2E" w:rsidP="000003CC">
      <w:pPr>
        <w:spacing w:after="0" w:line="240" w:lineRule="auto"/>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В МБОУ «Победительская СОШ» разработан комплекс мер по повышению качества образования:</w:t>
      </w:r>
    </w:p>
    <w:p w:rsidR="00962B2E" w:rsidRPr="00962B2E" w:rsidRDefault="00962B2E" w:rsidP="000003CC">
      <w:pPr>
        <w:spacing w:after="0" w:line="240" w:lineRule="auto"/>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-план мероприятий «Дорожная карта» по повышению качества образования, </w:t>
      </w:r>
      <w:proofErr w:type="gramStart"/>
      <w:r w:rsidRPr="00962B2E">
        <w:rPr>
          <w:rFonts w:ascii="Times New Roman" w:eastAsia="Times New Roman" w:hAnsi="Times New Roman" w:cs="Times New Roman"/>
          <w:sz w:val="28"/>
          <w:szCs w:val="28"/>
          <w:lang w:eastAsia="ru-RU"/>
        </w:rPr>
        <w:t>-с</w:t>
      </w:r>
      <w:proofErr w:type="gramEnd"/>
      <w:r w:rsidRPr="00962B2E">
        <w:rPr>
          <w:rFonts w:ascii="Times New Roman" w:eastAsia="Times New Roman" w:hAnsi="Times New Roman" w:cs="Times New Roman"/>
          <w:sz w:val="28"/>
          <w:szCs w:val="28"/>
          <w:lang w:eastAsia="ru-RU"/>
        </w:rPr>
        <w:t xml:space="preserve">тратегический план по переходу в режим развития для повышения качества образования,  </w:t>
      </w:r>
    </w:p>
    <w:p w:rsidR="00962B2E" w:rsidRPr="00962B2E" w:rsidRDefault="00962B2E" w:rsidP="000003CC">
      <w:pPr>
        <w:spacing w:after="0" w:line="240" w:lineRule="auto"/>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-помесячный план работы учителей по повышению качества образования. </w:t>
      </w:r>
    </w:p>
    <w:p w:rsidR="00962B2E" w:rsidRPr="00962B2E" w:rsidRDefault="00962B2E" w:rsidP="000003CC">
      <w:pPr>
        <w:spacing w:after="0" w:line="240" w:lineRule="auto"/>
        <w:jc w:val="both"/>
        <w:rPr>
          <w:rFonts w:ascii="Times New Roman" w:eastAsia="Times New Roman" w:hAnsi="Times New Roman" w:cs="Times New Roman"/>
          <w:sz w:val="28"/>
          <w:szCs w:val="28"/>
          <w:lang w:eastAsia="ru-RU"/>
        </w:rPr>
      </w:pPr>
    </w:p>
    <w:p w:rsidR="00962B2E" w:rsidRPr="00962B2E" w:rsidRDefault="00962B2E" w:rsidP="000003CC">
      <w:pPr>
        <w:spacing w:after="0" w:line="240" w:lineRule="auto"/>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 Для того</w:t>
      </w:r>
      <w:proofErr w:type="gramStart"/>
      <w:r w:rsidRPr="00962B2E">
        <w:rPr>
          <w:rFonts w:ascii="Times New Roman" w:eastAsia="Times New Roman" w:hAnsi="Times New Roman" w:cs="Times New Roman"/>
          <w:sz w:val="28"/>
          <w:szCs w:val="28"/>
          <w:lang w:eastAsia="ru-RU"/>
        </w:rPr>
        <w:t>,</w:t>
      </w:r>
      <w:proofErr w:type="gramEnd"/>
      <w:r w:rsidRPr="00962B2E">
        <w:rPr>
          <w:rFonts w:ascii="Times New Roman" w:eastAsia="Times New Roman" w:hAnsi="Times New Roman" w:cs="Times New Roman"/>
          <w:sz w:val="28"/>
          <w:szCs w:val="28"/>
          <w:lang w:eastAsia="ru-RU"/>
        </w:rPr>
        <w:t xml:space="preserve"> чтобы установить запросы  педагогических работников, их личностные характеристики необходимы  инструменты, позволяющие выявить проблемы, притязания и измерить уровень личностного роста и развития педагога, например через  анкету профессионально-личностного роста учителя и  мониторинга  профессиональных дефицитов и потребностей педагога.   Анкета позволила получить данные о профессионально-личностном росте педагога в динамике. Результаты мониторинга являются ориентиром для моделирования системы повышения квалификации и методической поддержки педагогов.</w:t>
      </w:r>
    </w:p>
    <w:p w:rsidR="00962B2E" w:rsidRPr="00962B2E" w:rsidRDefault="00962B2E" w:rsidP="000003CC">
      <w:pPr>
        <w:spacing w:after="0" w:line="240" w:lineRule="auto"/>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lastRenderedPageBreak/>
        <w:t xml:space="preserve"> Отслеживание </w:t>
      </w:r>
      <w:proofErr w:type="gramStart"/>
      <w:r w:rsidRPr="00962B2E">
        <w:rPr>
          <w:rFonts w:ascii="Times New Roman" w:eastAsia="Times New Roman" w:hAnsi="Times New Roman" w:cs="Times New Roman"/>
          <w:sz w:val="28"/>
          <w:szCs w:val="28"/>
          <w:lang w:eastAsia="ru-RU"/>
        </w:rPr>
        <w:t>реализации программы развития профессиональной компетентности учителя</w:t>
      </w:r>
      <w:proofErr w:type="gramEnd"/>
      <w:r w:rsidRPr="00962B2E">
        <w:rPr>
          <w:rFonts w:ascii="Times New Roman" w:eastAsia="Times New Roman" w:hAnsi="Times New Roman" w:cs="Times New Roman"/>
          <w:sz w:val="28"/>
          <w:szCs w:val="28"/>
          <w:lang w:eastAsia="ru-RU"/>
        </w:rPr>
        <w:t xml:space="preserve"> осуществляется в рамках работы ЦМО.</w:t>
      </w:r>
      <w:r w:rsidRPr="00962B2E">
        <w:rPr>
          <w:rFonts w:ascii="Times New Roman" w:eastAsia="Times New Roman" w:hAnsi="Times New Roman" w:cs="Times New Roman"/>
          <w:sz w:val="21"/>
          <w:szCs w:val="21"/>
          <w:lang w:eastAsia="ru-RU"/>
        </w:rPr>
        <w:t xml:space="preserve"> </w:t>
      </w:r>
    </w:p>
    <w:p w:rsidR="00962B2E" w:rsidRPr="00962B2E" w:rsidRDefault="00962B2E" w:rsidP="000003CC">
      <w:pPr>
        <w:spacing w:after="0" w:line="240" w:lineRule="auto"/>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На заседании ЦМО учитель анализирует свою работу по устранению профессиональных дефицитов, отмечает запланированные на определённый срок формы работы по преодолению конкретных дефицитов и свой результат освоения компетенции. Если задача не выполнена, то учитель </w:t>
      </w:r>
      <w:proofErr w:type="gramStart"/>
      <w:r w:rsidRPr="00962B2E">
        <w:rPr>
          <w:rFonts w:ascii="Times New Roman" w:eastAsia="Times New Roman" w:hAnsi="Times New Roman" w:cs="Times New Roman"/>
          <w:sz w:val="28"/>
          <w:szCs w:val="28"/>
          <w:lang w:eastAsia="ru-RU"/>
        </w:rPr>
        <w:t>указывает причины невыполнения</w:t>
      </w:r>
      <w:r w:rsidRPr="00962B2E">
        <w:rPr>
          <w:rFonts w:ascii="Times New Roman" w:eastAsia="Times New Roman" w:hAnsi="Times New Roman" w:cs="Times New Roman"/>
          <w:sz w:val="21"/>
          <w:szCs w:val="21"/>
          <w:lang w:eastAsia="ru-RU"/>
        </w:rPr>
        <w:t xml:space="preserve"> </w:t>
      </w:r>
      <w:r w:rsidRPr="00962B2E">
        <w:rPr>
          <w:rFonts w:ascii="Times New Roman" w:eastAsia="Times New Roman" w:hAnsi="Times New Roman" w:cs="Times New Roman"/>
          <w:sz w:val="28"/>
          <w:szCs w:val="28"/>
          <w:lang w:eastAsia="ru-RU"/>
        </w:rPr>
        <w:t>и устанавливаются</w:t>
      </w:r>
      <w:proofErr w:type="gramEnd"/>
      <w:r w:rsidRPr="00962B2E">
        <w:rPr>
          <w:rFonts w:ascii="Times New Roman" w:eastAsia="Times New Roman" w:hAnsi="Times New Roman" w:cs="Times New Roman"/>
          <w:sz w:val="28"/>
          <w:szCs w:val="28"/>
          <w:lang w:eastAsia="ru-RU"/>
        </w:rPr>
        <w:t xml:space="preserve"> новые сроки. </w:t>
      </w:r>
    </w:p>
    <w:p w:rsidR="00962B2E" w:rsidRPr="00962B2E" w:rsidRDefault="00962B2E" w:rsidP="000003CC">
      <w:pPr>
        <w:spacing w:after="0" w:line="240" w:lineRule="auto"/>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По некоторым трудовым функциям наблюдается положительная динамика, добиться которой во многом удалось  через наставничество, проведение методических и психолого-педагогических семинаров и других мероприятий.</w:t>
      </w:r>
    </w:p>
    <w:p w:rsidR="00962B2E" w:rsidRPr="00962B2E" w:rsidRDefault="00962B2E" w:rsidP="000003CC">
      <w:pPr>
        <w:jc w:val="both"/>
        <w:rPr>
          <w:rFonts w:ascii="Times New Roman" w:eastAsia="Calibri" w:hAnsi="Times New Roman" w:cs="Times New Roman"/>
          <w:sz w:val="28"/>
          <w:szCs w:val="28"/>
        </w:rPr>
      </w:pP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Цель: Обеспечение перехода общеобразовательной организации на работу в условиях действия профессионального стандарта педагога.</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Задачи:</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1.Разработатьорганизационно – </w:t>
      </w:r>
      <w:proofErr w:type="gramStart"/>
      <w:r w:rsidRPr="00962B2E">
        <w:rPr>
          <w:rFonts w:ascii="Times New Roman" w:eastAsia="Calibri" w:hAnsi="Times New Roman" w:cs="Times New Roman"/>
          <w:sz w:val="28"/>
          <w:szCs w:val="28"/>
        </w:rPr>
        <w:t>управленческие</w:t>
      </w:r>
      <w:proofErr w:type="gramEnd"/>
      <w:r w:rsidRPr="00962B2E">
        <w:rPr>
          <w:rFonts w:ascii="Times New Roman" w:eastAsia="Calibri" w:hAnsi="Times New Roman" w:cs="Times New Roman"/>
          <w:sz w:val="28"/>
          <w:szCs w:val="28"/>
        </w:rPr>
        <w:t xml:space="preserve"> решения, регулирующие введение  профессионального стандарта. </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2.Привести в соответствие с профессиональным  стандартом нормативно-правовую базу ОО 3.Организовать методическое информационное сопровождение реализации введения профессионального стандарта. 4.Формировать новый вариант построения системы профессионально-личностного развития педагогических работников в условиях общеобразовательной организации в соответствии с требованиями </w:t>
      </w:r>
      <w:proofErr w:type="spellStart"/>
      <w:r w:rsidRPr="00962B2E">
        <w:rPr>
          <w:rFonts w:ascii="Times New Roman" w:eastAsia="Calibri" w:hAnsi="Times New Roman" w:cs="Times New Roman"/>
          <w:sz w:val="28"/>
          <w:szCs w:val="28"/>
        </w:rPr>
        <w:t>Профстандарта</w:t>
      </w:r>
      <w:proofErr w:type="spellEnd"/>
      <w:r w:rsidRPr="00962B2E">
        <w:rPr>
          <w:rFonts w:ascii="Times New Roman" w:eastAsia="Calibri" w:hAnsi="Times New Roman" w:cs="Times New Roman"/>
          <w:sz w:val="28"/>
          <w:szCs w:val="28"/>
        </w:rPr>
        <w:t xml:space="preserve"> педагога. </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5.Разработать и применить методики оценки соответствия педагогических работников требованиям </w:t>
      </w:r>
      <w:proofErr w:type="spellStart"/>
      <w:r w:rsidRPr="00962B2E">
        <w:rPr>
          <w:rFonts w:ascii="Times New Roman" w:eastAsia="Calibri" w:hAnsi="Times New Roman" w:cs="Times New Roman"/>
          <w:sz w:val="28"/>
          <w:szCs w:val="28"/>
        </w:rPr>
        <w:t>Профстандарта</w:t>
      </w:r>
      <w:proofErr w:type="spellEnd"/>
      <w:r w:rsidRPr="00962B2E">
        <w:rPr>
          <w:rFonts w:ascii="Times New Roman" w:eastAsia="Calibri" w:hAnsi="Times New Roman" w:cs="Times New Roman"/>
          <w:sz w:val="28"/>
          <w:szCs w:val="28"/>
        </w:rPr>
        <w:t xml:space="preserve"> педагога. </w:t>
      </w:r>
    </w:p>
    <w:p w:rsidR="00962B2E" w:rsidRPr="00962B2E" w:rsidRDefault="00962B2E" w:rsidP="000003CC">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Ожидаемые результаты: </w:t>
      </w:r>
    </w:p>
    <w:p w:rsidR="00962B2E" w:rsidRPr="00962B2E" w:rsidRDefault="00962B2E" w:rsidP="000003CC">
      <w:pPr>
        <w:jc w:val="both"/>
        <w:rPr>
          <w:rFonts w:ascii="Times New Roman" w:eastAsia="Times New Roman" w:hAnsi="Times New Roman" w:cs="Times New Roman"/>
          <w:sz w:val="28"/>
          <w:szCs w:val="28"/>
          <w:u w:val="single"/>
          <w:lang w:eastAsia="ru-RU"/>
        </w:rPr>
      </w:pPr>
      <w:r w:rsidRPr="00962B2E">
        <w:rPr>
          <w:rFonts w:ascii="Times New Roman" w:eastAsia="Calibri" w:hAnsi="Times New Roman" w:cs="Times New Roman"/>
          <w:sz w:val="28"/>
          <w:szCs w:val="28"/>
        </w:rPr>
        <w:t xml:space="preserve">−Создание условий эффективного перехода образовательной организации на работу в условиях действия профессионального стандарта педагога.                                           </w:t>
      </w:r>
      <w:proofErr w:type="gramStart"/>
      <w:r w:rsidRPr="00962B2E">
        <w:rPr>
          <w:rFonts w:ascii="Times New Roman" w:eastAsia="Calibri" w:hAnsi="Times New Roman" w:cs="Times New Roman"/>
          <w:sz w:val="28"/>
          <w:szCs w:val="28"/>
        </w:rPr>
        <w:t>–О</w:t>
      </w:r>
      <w:proofErr w:type="gramEnd"/>
      <w:r w:rsidRPr="00962B2E">
        <w:rPr>
          <w:rFonts w:ascii="Times New Roman" w:eastAsia="Calibri" w:hAnsi="Times New Roman" w:cs="Times New Roman"/>
          <w:sz w:val="28"/>
          <w:szCs w:val="28"/>
        </w:rPr>
        <w:t xml:space="preserve">рганизация научно- методического сопровождения перехода на профессиональный стандарт педагога в общеобразовательной организации. –Совершенствование системы методической работы образовательной организации по повышению уровня профессиональной компетентности педагогов в соответствии с требованиями профессионального стандарта. –Повышение качества образования обучающихся в условиях внедрения и реализации профессионального Стандарта педагога. </w:t>
      </w:r>
      <w:r w:rsidR="00097B7C" w:rsidRPr="00962B2E">
        <w:rPr>
          <w:rFonts w:ascii="Times New Roman" w:eastAsia="Times New Roman" w:hAnsi="Times New Roman" w:cs="Times New Roman"/>
          <w:sz w:val="28"/>
          <w:szCs w:val="28"/>
          <w:lang w:eastAsia="ru-RU"/>
        </w:rPr>
        <w:fldChar w:fldCharType="begin"/>
      </w:r>
      <w:r w:rsidRPr="00962B2E">
        <w:rPr>
          <w:rFonts w:ascii="Times New Roman" w:eastAsia="Times New Roman" w:hAnsi="Times New Roman" w:cs="Times New Roman"/>
          <w:sz w:val="28"/>
          <w:szCs w:val="28"/>
          <w:lang w:eastAsia="ru-RU"/>
        </w:rPr>
        <w:instrText xml:space="preserve"> HYPERLINK "https://primimc.ru/doc/edu/monitoring/7.pdf" \l "page=1" \o "Страница 1" </w:instrText>
      </w:r>
      <w:r w:rsidR="00097B7C" w:rsidRPr="00962B2E">
        <w:rPr>
          <w:rFonts w:ascii="Times New Roman" w:eastAsia="Times New Roman" w:hAnsi="Times New Roman" w:cs="Times New Roman"/>
          <w:sz w:val="28"/>
          <w:szCs w:val="28"/>
          <w:lang w:eastAsia="ru-RU"/>
        </w:rPr>
        <w:fldChar w:fldCharType="separate"/>
      </w:r>
    </w:p>
    <w:p w:rsidR="00962B2E" w:rsidRPr="00962B2E" w:rsidRDefault="00097B7C" w:rsidP="000003CC">
      <w:pPr>
        <w:spacing w:after="0" w:line="240" w:lineRule="auto"/>
        <w:jc w:val="both"/>
        <w:rPr>
          <w:rFonts w:ascii="Times New Roman" w:eastAsia="Times New Roman" w:hAnsi="Times New Roman" w:cs="Times New Roman"/>
          <w:sz w:val="28"/>
          <w:szCs w:val="28"/>
          <w:u w:val="single"/>
          <w:lang w:eastAsia="ru-RU"/>
        </w:rPr>
      </w:pPr>
      <w:r w:rsidRPr="00962B2E">
        <w:rPr>
          <w:rFonts w:ascii="Times New Roman" w:eastAsia="Times New Roman" w:hAnsi="Times New Roman" w:cs="Times New Roman"/>
          <w:sz w:val="28"/>
          <w:szCs w:val="28"/>
          <w:lang w:eastAsia="ru-RU"/>
        </w:rPr>
        <w:fldChar w:fldCharType="end"/>
      </w:r>
      <w:r w:rsidRPr="00962B2E">
        <w:rPr>
          <w:rFonts w:ascii="Times New Roman" w:eastAsia="Times New Roman" w:hAnsi="Times New Roman" w:cs="Times New Roman"/>
          <w:sz w:val="28"/>
          <w:szCs w:val="28"/>
          <w:lang w:eastAsia="ru-RU"/>
        </w:rPr>
        <w:fldChar w:fldCharType="begin"/>
      </w:r>
      <w:r w:rsidR="00962B2E" w:rsidRPr="00962B2E">
        <w:rPr>
          <w:rFonts w:ascii="Times New Roman" w:eastAsia="Times New Roman" w:hAnsi="Times New Roman" w:cs="Times New Roman"/>
          <w:sz w:val="28"/>
          <w:szCs w:val="28"/>
          <w:lang w:eastAsia="ru-RU"/>
        </w:rPr>
        <w:instrText xml:space="preserve"> HYPERLINK "https://primimc.ru/doc/edu/monitoring/7.pdf" \l "page=2" \o "Страница 2" </w:instrText>
      </w:r>
      <w:r w:rsidRPr="00962B2E">
        <w:rPr>
          <w:rFonts w:ascii="Times New Roman" w:eastAsia="Times New Roman" w:hAnsi="Times New Roman" w:cs="Times New Roman"/>
          <w:sz w:val="28"/>
          <w:szCs w:val="28"/>
          <w:lang w:eastAsia="ru-RU"/>
        </w:rPr>
        <w:fldChar w:fldCharType="separate"/>
      </w:r>
    </w:p>
    <w:p w:rsidR="00962B2E" w:rsidRPr="00962B2E" w:rsidRDefault="00097B7C" w:rsidP="000003CC">
      <w:pPr>
        <w:spacing w:after="0" w:line="240" w:lineRule="auto"/>
        <w:jc w:val="both"/>
        <w:rPr>
          <w:rFonts w:ascii="Calibri" w:eastAsia="Calibri" w:hAnsi="Calibri" w:cs="Times New Roman"/>
        </w:rPr>
      </w:pPr>
      <w:r w:rsidRPr="00962B2E">
        <w:rPr>
          <w:rFonts w:ascii="Times New Roman" w:eastAsia="Times New Roman" w:hAnsi="Times New Roman" w:cs="Times New Roman"/>
          <w:sz w:val="28"/>
          <w:szCs w:val="28"/>
          <w:lang w:eastAsia="ru-RU"/>
        </w:rPr>
        <w:fldChar w:fldCharType="end"/>
      </w:r>
      <w:r w:rsidR="00962B2E" w:rsidRPr="00962B2E">
        <w:rPr>
          <w:rFonts w:ascii="Times New Roman" w:eastAsia="Times New Roman" w:hAnsi="Times New Roman" w:cs="Times New Roman"/>
          <w:sz w:val="28"/>
          <w:szCs w:val="28"/>
          <w:lang w:eastAsia="ru-RU"/>
        </w:rPr>
        <w:t>Проблемы:</w:t>
      </w:r>
    </w:p>
    <w:p w:rsidR="00962B2E" w:rsidRPr="00962B2E" w:rsidRDefault="00962B2E" w:rsidP="00962B2E">
      <w:pPr>
        <w:spacing w:before="100" w:beforeAutospacing="1" w:after="100" w:afterAutospacing="1" w:line="240" w:lineRule="auto"/>
        <w:ind w:left="644"/>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lastRenderedPageBreak/>
        <w:t>-Низкая мотивация учителей из-за слабого стимулирования</w:t>
      </w:r>
      <w:r w:rsidRPr="00962B2E">
        <w:rPr>
          <w:rFonts w:ascii="Times New Roman" w:eastAsia="Times New Roman" w:hAnsi="Times New Roman" w:cs="Times New Roman"/>
          <w:sz w:val="21"/>
          <w:szCs w:val="21"/>
          <w:lang w:eastAsia="ru-RU"/>
        </w:rPr>
        <w:t>.</w:t>
      </w:r>
    </w:p>
    <w:p w:rsidR="00962B2E" w:rsidRPr="00962B2E" w:rsidRDefault="00962B2E" w:rsidP="00962B2E">
      <w:pPr>
        <w:spacing w:after="0" w:line="240" w:lineRule="auto"/>
        <w:ind w:left="646"/>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-Формальное отношение педагога к работе по реализации дифференцированной программы профессионального развития.</w:t>
      </w:r>
    </w:p>
    <w:p w:rsidR="00962B2E" w:rsidRPr="00962B2E" w:rsidRDefault="00962B2E" w:rsidP="00962B2E">
      <w:pPr>
        <w:spacing w:after="0" w:line="240" w:lineRule="auto"/>
        <w:ind w:left="646"/>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 Есть педагоги, у которых их листы самооценки, индивидуальные планы и дифференцированная программа и проводимый анализ не совпадают с реальностью и не дают объективной информации.</w:t>
      </w:r>
    </w:p>
    <w:p w:rsidR="00962B2E" w:rsidRPr="00962B2E" w:rsidRDefault="00962B2E" w:rsidP="00962B2E">
      <w:pPr>
        <w:spacing w:before="100" w:beforeAutospacing="1" w:after="100" w:afterAutospacing="1" w:line="240" w:lineRule="auto"/>
        <w:ind w:left="644"/>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-Нет четкой системы контроля. Очень сложно оценить качество освоения той или иной компетенции, а какие-то параметры вообще нельзя проанализировать.</w:t>
      </w:r>
    </w:p>
    <w:p w:rsidR="00962B2E" w:rsidRPr="00962B2E" w:rsidRDefault="00962B2E" w:rsidP="00962B2E">
      <w:pPr>
        <w:spacing w:before="100" w:beforeAutospacing="1" w:after="100" w:afterAutospacing="1" w:line="240" w:lineRule="auto"/>
        <w:ind w:left="644"/>
        <w:rPr>
          <w:rFonts w:ascii="Times New Roman" w:eastAsia="Times New Roman" w:hAnsi="Times New Roman" w:cs="Times New Roman"/>
          <w:color w:val="0070C0"/>
          <w:sz w:val="28"/>
          <w:szCs w:val="28"/>
          <w:lang w:eastAsia="ru-RU"/>
        </w:rPr>
      </w:pPr>
      <w:r w:rsidRPr="00962B2E">
        <w:rPr>
          <w:rFonts w:ascii="Times New Roman" w:eastAsia="Times New Roman" w:hAnsi="Times New Roman" w:cs="Times New Roman"/>
          <w:color w:val="0070C0"/>
          <w:sz w:val="28"/>
          <w:szCs w:val="28"/>
          <w:lang w:eastAsia="ru-RU"/>
        </w:rPr>
        <w:t>Работа педагогов с одаренными детьми</w:t>
      </w:r>
    </w:p>
    <w:p w:rsidR="00962B2E" w:rsidRPr="00962B2E" w:rsidRDefault="00962B2E" w:rsidP="000003CC">
      <w:pPr>
        <w:ind w:firstLine="142"/>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Одним из приоритетных направлений работы школы является создание системы поддержки талантливых детей. </w:t>
      </w:r>
    </w:p>
    <w:p w:rsidR="00962B2E" w:rsidRPr="00962B2E" w:rsidRDefault="00962B2E" w:rsidP="000003CC">
      <w:pPr>
        <w:jc w:val="both"/>
        <w:rPr>
          <w:rFonts w:ascii="Times New Roman" w:eastAsia="Calibri" w:hAnsi="Times New Roman" w:cs="Times New Roman"/>
          <w:sz w:val="28"/>
          <w:szCs w:val="28"/>
        </w:rPr>
      </w:pPr>
      <w:proofErr w:type="gramStart"/>
      <w:r w:rsidRPr="00962B2E">
        <w:rPr>
          <w:rFonts w:ascii="Times New Roman" w:eastAsia="Calibri" w:hAnsi="Times New Roman" w:cs="Times New Roman"/>
          <w:sz w:val="28"/>
          <w:szCs w:val="28"/>
        </w:rPr>
        <w:t xml:space="preserve">Педагогический коллектив школы продолжает работу по реализации программы «Одаренные дети», </w:t>
      </w:r>
      <w:r w:rsidRPr="00962B2E">
        <w:rPr>
          <w:rFonts w:ascii="Times New Roman" w:eastAsia="Calibri" w:hAnsi="Times New Roman" w:cs="Times New Roman"/>
          <w:bCs/>
          <w:color w:val="000000"/>
          <w:spacing w:val="-2"/>
          <w:w w:val="106"/>
          <w:sz w:val="28"/>
          <w:szCs w:val="28"/>
        </w:rPr>
        <w:t>ц</w:t>
      </w:r>
      <w:r w:rsidRPr="00962B2E">
        <w:rPr>
          <w:rFonts w:ascii="Times New Roman" w:eastAsia="Calibri" w:hAnsi="Times New Roman" w:cs="Times New Roman"/>
          <w:bCs/>
          <w:color w:val="000000"/>
          <w:spacing w:val="-5"/>
          <w:sz w:val="28"/>
          <w:szCs w:val="28"/>
        </w:rPr>
        <w:t>ели и задачи</w:t>
      </w:r>
      <w:r w:rsidRPr="00962B2E">
        <w:rPr>
          <w:rFonts w:ascii="Times New Roman" w:eastAsia="Calibri" w:hAnsi="Times New Roman" w:cs="Times New Roman"/>
          <w:b/>
          <w:bCs/>
          <w:color w:val="000000"/>
          <w:spacing w:val="-5"/>
          <w:sz w:val="28"/>
          <w:szCs w:val="28"/>
        </w:rPr>
        <w:t xml:space="preserve"> </w:t>
      </w:r>
      <w:r w:rsidRPr="00962B2E">
        <w:rPr>
          <w:rFonts w:ascii="Times New Roman" w:eastAsia="Calibri" w:hAnsi="Times New Roman" w:cs="Times New Roman"/>
          <w:bCs/>
          <w:color w:val="000000"/>
          <w:spacing w:val="-5"/>
          <w:sz w:val="28"/>
          <w:szCs w:val="28"/>
        </w:rPr>
        <w:t>которой</w:t>
      </w:r>
      <w:r w:rsidRPr="00962B2E">
        <w:rPr>
          <w:rFonts w:ascii="Times New Roman" w:eastAsia="Calibri" w:hAnsi="Times New Roman" w:cs="Times New Roman"/>
          <w:b/>
          <w:bCs/>
          <w:color w:val="000000"/>
          <w:spacing w:val="-5"/>
          <w:sz w:val="28"/>
          <w:szCs w:val="28"/>
        </w:rPr>
        <w:t xml:space="preserve"> </w:t>
      </w:r>
      <w:r w:rsidRPr="00962B2E">
        <w:rPr>
          <w:rFonts w:ascii="Times New Roman" w:eastAsia="Calibri" w:hAnsi="Times New Roman" w:cs="Times New Roman"/>
          <w:bCs/>
          <w:color w:val="000000"/>
          <w:spacing w:val="-5"/>
          <w:sz w:val="28"/>
          <w:szCs w:val="28"/>
        </w:rPr>
        <w:t>– в</w:t>
      </w:r>
      <w:r w:rsidRPr="00962B2E">
        <w:rPr>
          <w:rFonts w:ascii="Times New Roman" w:eastAsia="Calibri" w:hAnsi="Times New Roman" w:cs="Times New Roman"/>
          <w:sz w:val="28"/>
          <w:szCs w:val="28"/>
        </w:rPr>
        <w:t>ыявление одаренных детей; 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скачок в развитии их способностей.</w:t>
      </w:r>
      <w:proofErr w:type="gramEnd"/>
    </w:p>
    <w:p w:rsidR="00962B2E" w:rsidRPr="00962B2E" w:rsidRDefault="00962B2E" w:rsidP="000003CC">
      <w:pPr>
        <w:ind w:firstLine="709"/>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Для реализации первой цели составлен школьный план работы с одаренными и способными учащимися на 202</w:t>
      </w:r>
      <w:r w:rsidR="000003CC">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год. </w:t>
      </w:r>
    </w:p>
    <w:p w:rsidR="00962B2E" w:rsidRPr="00962B2E" w:rsidRDefault="00962B2E" w:rsidP="000003CC">
      <w:pPr>
        <w:spacing w:after="0"/>
        <w:ind w:firstLine="708"/>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Основными формами работы с одаренными учащимися являются:</w:t>
      </w:r>
    </w:p>
    <w:p w:rsidR="00962B2E" w:rsidRPr="00962B2E" w:rsidRDefault="00962B2E" w:rsidP="000003CC">
      <w:pPr>
        <w:numPr>
          <w:ilvl w:val="0"/>
          <w:numId w:val="17"/>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олимпиады различного уровня;</w:t>
      </w:r>
    </w:p>
    <w:p w:rsidR="00962B2E" w:rsidRPr="00962B2E" w:rsidRDefault="00962B2E" w:rsidP="000003CC">
      <w:pPr>
        <w:numPr>
          <w:ilvl w:val="0"/>
          <w:numId w:val="17"/>
        </w:num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внеурочная работа с одаренными детьми;</w:t>
      </w:r>
    </w:p>
    <w:p w:rsidR="00962B2E" w:rsidRPr="00962B2E" w:rsidRDefault="00962B2E" w:rsidP="000003CC">
      <w:pPr>
        <w:ind w:firstLine="708"/>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 течение года осуществляется сбор информации и материалов по всем аспектам деятельности одаренных детей и систематизация их в методическом кабинете.</w:t>
      </w:r>
    </w:p>
    <w:p w:rsidR="00962B2E" w:rsidRPr="00962B2E" w:rsidRDefault="00962B2E" w:rsidP="000003CC">
      <w:pPr>
        <w:ind w:firstLine="708"/>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С целью выявления и </w:t>
      </w:r>
      <w:proofErr w:type="gramStart"/>
      <w:r w:rsidRPr="00962B2E">
        <w:rPr>
          <w:rFonts w:ascii="Times New Roman" w:eastAsia="Calibri" w:hAnsi="Times New Roman" w:cs="Times New Roman"/>
          <w:sz w:val="28"/>
          <w:szCs w:val="28"/>
        </w:rPr>
        <w:t>поддержки</w:t>
      </w:r>
      <w:proofErr w:type="gramEnd"/>
      <w:r w:rsidRPr="00962B2E">
        <w:rPr>
          <w:rFonts w:ascii="Times New Roman" w:eastAsia="Calibri" w:hAnsi="Times New Roman" w:cs="Times New Roman"/>
          <w:sz w:val="28"/>
          <w:szCs w:val="28"/>
        </w:rPr>
        <w:t xml:space="preserve"> одаренных и увлеченных основами наук учащихся, стремящихся к научной деятельности, в  школе ведется научно-исследовательская работа.</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b/>
          <w:sz w:val="28"/>
          <w:szCs w:val="28"/>
        </w:rPr>
        <w:t xml:space="preserve">    Целью работы является</w:t>
      </w:r>
      <w:r w:rsidRPr="00962B2E">
        <w:rPr>
          <w:rFonts w:ascii="Times New Roman" w:eastAsia="Calibri" w:hAnsi="Times New Roman" w:cs="Times New Roman"/>
          <w:sz w:val="28"/>
          <w:szCs w:val="28"/>
        </w:rPr>
        <w:t>: сохранение и непрерывное восходящее развитие потенциала и познавательного интереса учащихся школы, что позволяет</w:t>
      </w:r>
      <w:proofErr w:type="gramStart"/>
      <w:r w:rsidRPr="00962B2E">
        <w:rPr>
          <w:rFonts w:ascii="Times New Roman" w:eastAsia="Calibri" w:hAnsi="Times New Roman" w:cs="Times New Roman"/>
          <w:sz w:val="28"/>
          <w:szCs w:val="28"/>
        </w:rPr>
        <w:t xml:space="preserve"> :</w:t>
      </w:r>
      <w:proofErr w:type="gramEnd"/>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содействовать  повышению  престижа  и  популяризации  научных  знаний;</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диагностика  одаренности  школьников;</w:t>
      </w:r>
    </w:p>
    <w:p w:rsidR="00962B2E" w:rsidRPr="00962B2E" w:rsidRDefault="00962B2E" w:rsidP="000003CC">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знакомить  школьников  с  методами  и  приемами  научного  поиска; </w:t>
      </w:r>
    </w:p>
    <w:p w:rsidR="00962B2E" w:rsidRPr="00962B2E" w:rsidRDefault="00962B2E" w:rsidP="00962B2E">
      <w:pPr>
        <w:spacing w:after="0"/>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  учить  работать  с  научной  литературой,  отбирать,  анализировать,  систематизировать  материал, выявлять  и  формулировать  проблемы,  грамотно  оформлять  научную  работу,  выступать  перед  аудиторией  с  докладами;</w:t>
      </w:r>
    </w:p>
    <w:p w:rsidR="00962B2E" w:rsidRPr="00962B2E" w:rsidRDefault="00962B2E" w:rsidP="00962B2E">
      <w:pPr>
        <w:spacing w:after="0"/>
        <w:rPr>
          <w:rFonts w:ascii="Times New Roman" w:eastAsia="Calibri" w:hAnsi="Times New Roman" w:cs="Times New Roman"/>
          <w:sz w:val="28"/>
          <w:szCs w:val="28"/>
        </w:rPr>
      </w:pPr>
      <w:r w:rsidRPr="00962B2E">
        <w:rPr>
          <w:rFonts w:ascii="Times New Roman" w:eastAsia="Calibri" w:hAnsi="Times New Roman" w:cs="Times New Roman"/>
          <w:sz w:val="28"/>
          <w:szCs w:val="28"/>
        </w:rPr>
        <w:t>-  способствовать  профессиональному  самоопределению  учащихся.</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Работа в научном обществе даёт ученикам огромные возможности для закрепления многих учебных навыков и приобретения новых компетенций:</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развивает у школьников творческие способности и вырабатывает  у них исследовательские навыки;</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формирует аналитическое  и критическое мышление  в процессе творческого поиска и выполнения исследований;</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даёт возможность проверить  свои наклонности, профессиональную ориентацию, готовность к предстоящей трудовой деятельности;</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воспитывает  целеустремленность и системность в учебной, и трудовой деятельности;</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благодаря достижению поставленной цели и представлению полученных результатов способствует их самоутверждению.</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Кроме того, ученики получают  дополнительную научную  информацию, которая существенно помогает им при освоении наук не только школьной программы, но и в дальнейшем обучении в высших учебных заведениях.</w:t>
      </w:r>
    </w:p>
    <w:p w:rsidR="00962B2E" w:rsidRPr="00962B2E" w:rsidRDefault="00962B2E" w:rsidP="000003CC">
      <w:pPr>
        <w:spacing w:after="0"/>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 xml:space="preserve">   Наблюдаются недостатки в работе НОУ: все ещё мало преподавателей  и учащихся откликается  на участие  в НПК.</w:t>
      </w:r>
    </w:p>
    <w:p w:rsidR="00962B2E" w:rsidRPr="00962B2E" w:rsidRDefault="00962B2E" w:rsidP="000003CC">
      <w:pPr>
        <w:spacing w:after="0"/>
        <w:ind w:firstLine="708"/>
        <w:jc w:val="both"/>
        <w:rPr>
          <w:rFonts w:ascii="Times New Roman" w:eastAsia="Calibri" w:hAnsi="Times New Roman" w:cs="Times New Roman"/>
          <w:color w:val="000000"/>
          <w:sz w:val="28"/>
          <w:szCs w:val="28"/>
        </w:rPr>
      </w:pPr>
      <w:r w:rsidRPr="00962B2E">
        <w:rPr>
          <w:rFonts w:ascii="Times New Roman" w:eastAsia="Calibri" w:hAnsi="Times New Roman" w:cs="Times New Roman"/>
          <w:color w:val="000000"/>
          <w:sz w:val="28"/>
          <w:szCs w:val="28"/>
        </w:rPr>
        <w:t>Итоги  муниципальной конференции «Летопись сибирских деревень» в 202</w:t>
      </w:r>
      <w:r w:rsidR="000003CC">
        <w:rPr>
          <w:rFonts w:ascii="Times New Roman" w:eastAsia="Calibri" w:hAnsi="Times New Roman" w:cs="Times New Roman"/>
          <w:color w:val="000000"/>
          <w:sz w:val="28"/>
          <w:szCs w:val="28"/>
        </w:rPr>
        <w:t>4</w:t>
      </w:r>
      <w:r w:rsidRPr="00962B2E">
        <w:rPr>
          <w:rFonts w:ascii="Times New Roman" w:eastAsia="Calibri" w:hAnsi="Times New Roman" w:cs="Times New Roman"/>
          <w:color w:val="000000"/>
          <w:sz w:val="28"/>
          <w:szCs w:val="28"/>
        </w:rPr>
        <w:t xml:space="preserve"> году:</w:t>
      </w:r>
    </w:p>
    <w:p w:rsidR="00962B2E" w:rsidRPr="00962B2E" w:rsidRDefault="000003CC" w:rsidP="000003CC">
      <w:pPr>
        <w:spacing w:after="0"/>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Иваненко Зоя</w:t>
      </w:r>
      <w:r w:rsidR="00962B2E" w:rsidRPr="00962B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Моя большая дружная семья</w:t>
      </w:r>
      <w:r w:rsidR="00962B2E" w:rsidRPr="00962B2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2</w:t>
      </w:r>
      <w:r w:rsidR="00962B2E" w:rsidRPr="00962B2E">
        <w:rPr>
          <w:rFonts w:ascii="Times New Roman" w:eastAsia="Calibri" w:hAnsi="Times New Roman" w:cs="Times New Roman"/>
          <w:color w:val="000000"/>
          <w:sz w:val="28"/>
          <w:szCs w:val="28"/>
        </w:rPr>
        <w:t xml:space="preserve"> место в муниципальном  этапе и </w:t>
      </w:r>
      <w:r>
        <w:rPr>
          <w:rFonts w:ascii="Times New Roman" w:eastAsia="Calibri" w:hAnsi="Times New Roman" w:cs="Times New Roman"/>
          <w:color w:val="000000"/>
          <w:sz w:val="28"/>
          <w:szCs w:val="28"/>
        </w:rPr>
        <w:t>участие</w:t>
      </w:r>
      <w:r w:rsidR="00962B2E" w:rsidRPr="00962B2E">
        <w:rPr>
          <w:rFonts w:ascii="Times New Roman" w:eastAsia="Calibri" w:hAnsi="Times New Roman" w:cs="Times New Roman"/>
          <w:color w:val="000000"/>
          <w:sz w:val="28"/>
          <w:szCs w:val="28"/>
        </w:rPr>
        <w:t xml:space="preserve"> в областном.</w:t>
      </w:r>
    </w:p>
    <w:p w:rsidR="00962B2E" w:rsidRPr="00962B2E" w:rsidRDefault="00962B2E" w:rsidP="00A33624">
      <w:pPr>
        <w:rPr>
          <w:rFonts w:ascii="Times New Roman" w:eastAsia="Calibri" w:hAnsi="Times New Roman" w:cs="Times New Roman"/>
          <w:color w:val="000000"/>
          <w:sz w:val="28"/>
          <w:szCs w:val="28"/>
        </w:rPr>
      </w:pPr>
    </w:p>
    <w:p w:rsidR="00962B2E" w:rsidRPr="00962B2E" w:rsidRDefault="00962B2E" w:rsidP="00962B2E">
      <w:pPr>
        <w:jc w:val="center"/>
        <w:rPr>
          <w:rFonts w:ascii="Times New Roman" w:eastAsia="Calibri" w:hAnsi="Times New Roman" w:cs="Times New Roman"/>
          <w:color w:val="4F81BD"/>
          <w:sz w:val="28"/>
          <w:szCs w:val="28"/>
        </w:rPr>
      </w:pPr>
      <w:r w:rsidRPr="00962B2E">
        <w:rPr>
          <w:rFonts w:ascii="Times New Roman" w:eastAsia="Calibri" w:hAnsi="Times New Roman" w:cs="Times New Roman"/>
          <w:color w:val="4F81BD"/>
          <w:sz w:val="28"/>
          <w:szCs w:val="28"/>
        </w:rPr>
        <w:t>Участие в олимпиадах:</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Ежегодно учащиеся нашей школы принимают участие в школьном и муниципальном этапах предметных олимпиад.</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Количество победителей и призеров уменьшилось, т.к. </w:t>
      </w:r>
      <w:proofErr w:type="gramStart"/>
      <w:r w:rsidRPr="00962B2E">
        <w:rPr>
          <w:rFonts w:ascii="Times New Roman" w:eastAsia="Calibri" w:hAnsi="Times New Roman" w:cs="Times New Roman"/>
          <w:sz w:val="28"/>
          <w:szCs w:val="28"/>
        </w:rPr>
        <w:t>более жестче</w:t>
      </w:r>
      <w:proofErr w:type="gramEnd"/>
      <w:r w:rsidRPr="00962B2E">
        <w:rPr>
          <w:rFonts w:ascii="Times New Roman" w:eastAsia="Calibri" w:hAnsi="Times New Roman" w:cs="Times New Roman"/>
          <w:sz w:val="28"/>
          <w:szCs w:val="28"/>
        </w:rPr>
        <w:t xml:space="preserve"> был сделан отбор.</w:t>
      </w:r>
    </w:p>
    <w:p w:rsidR="00962B2E" w:rsidRPr="00962B2E" w:rsidRDefault="00962B2E" w:rsidP="00962B2E">
      <w:pPr>
        <w:jc w:val="both"/>
        <w:rPr>
          <w:rFonts w:ascii="Times New Roman" w:eastAsia="Calibri" w:hAnsi="Times New Roman" w:cs="Times New Roman"/>
          <w:sz w:val="28"/>
          <w:szCs w:val="28"/>
        </w:rPr>
      </w:pPr>
      <w:r>
        <w:rPr>
          <w:rFonts w:ascii="Times New Roman" w:eastAsia="Calibri" w:hAnsi="Times New Roman" w:cs="Times New Roman"/>
          <w:noProof/>
          <w:lang w:eastAsia="ru-RU"/>
        </w:rPr>
        <w:lastRenderedPageBreak/>
        <w:drawing>
          <wp:inline distT="0" distB="0" distL="0" distR="0">
            <wp:extent cx="5934075" cy="140970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62B2E" w:rsidRPr="00962B2E" w:rsidRDefault="00962B2E" w:rsidP="00962B2E">
      <w:pPr>
        <w:suppressAutoHyphens/>
        <w:spacing w:after="0" w:line="240" w:lineRule="auto"/>
        <w:jc w:val="center"/>
        <w:rPr>
          <w:rFonts w:ascii="Times New Roman" w:eastAsia="Times New Roman" w:hAnsi="Times New Roman" w:cs="Times New Roman"/>
          <w:sz w:val="28"/>
          <w:szCs w:val="28"/>
          <w:lang w:eastAsia="ar-SA"/>
        </w:rPr>
      </w:pPr>
      <w:r w:rsidRPr="00962B2E">
        <w:rPr>
          <w:rFonts w:ascii="Times New Roman" w:eastAsia="Times New Roman" w:hAnsi="Times New Roman" w:cs="Times New Roman"/>
          <w:sz w:val="28"/>
          <w:szCs w:val="28"/>
          <w:lang w:eastAsia="ar-SA"/>
        </w:rPr>
        <w:t>Школьный этап всероссийской олимпиады школьников в 202</w:t>
      </w:r>
      <w:r w:rsidR="00C35E83">
        <w:rPr>
          <w:rFonts w:ascii="Times New Roman" w:eastAsia="Times New Roman" w:hAnsi="Times New Roman" w:cs="Times New Roman"/>
          <w:sz w:val="28"/>
          <w:szCs w:val="28"/>
          <w:lang w:eastAsia="ar-SA"/>
        </w:rPr>
        <w:t>4</w:t>
      </w:r>
      <w:r w:rsidRPr="00962B2E">
        <w:rPr>
          <w:rFonts w:ascii="Times New Roman" w:eastAsia="Times New Roman" w:hAnsi="Times New Roman" w:cs="Times New Roman"/>
          <w:sz w:val="28"/>
          <w:szCs w:val="28"/>
          <w:lang w:eastAsia="ar-SA"/>
        </w:rPr>
        <w:t>/2</w:t>
      </w:r>
      <w:r w:rsidR="00C35E83">
        <w:rPr>
          <w:rFonts w:ascii="Times New Roman" w:eastAsia="Times New Roman" w:hAnsi="Times New Roman" w:cs="Times New Roman"/>
          <w:sz w:val="28"/>
          <w:szCs w:val="28"/>
          <w:lang w:eastAsia="ar-SA"/>
        </w:rPr>
        <w:t>5</w:t>
      </w:r>
      <w:r w:rsidRPr="00962B2E">
        <w:rPr>
          <w:rFonts w:ascii="Times New Roman" w:eastAsia="Times New Roman" w:hAnsi="Times New Roman" w:cs="Times New Roman"/>
          <w:sz w:val="28"/>
          <w:szCs w:val="28"/>
          <w:lang w:eastAsia="ar-SA"/>
        </w:rPr>
        <w:t xml:space="preserve"> учебном году в МБОУ «Победительская средняя общеобразовательная школа» проводился с 2</w:t>
      </w:r>
      <w:r w:rsidR="00C35E83">
        <w:rPr>
          <w:rFonts w:ascii="Times New Roman" w:eastAsia="Times New Roman" w:hAnsi="Times New Roman" w:cs="Times New Roman"/>
          <w:sz w:val="28"/>
          <w:szCs w:val="28"/>
          <w:lang w:eastAsia="ar-SA"/>
        </w:rPr>
        <w:t>6</w:t>
      </w:r>
      <w:r w:rsidRPr="00962B2E">
        <w:rPr>
          <w:rFonts w:ascii="Times New Roman" w:eastAsia="Times New Roman" w:hAnsi="Times New Roman" w:cs="Times New Roman"/>
          <w:sz w:val="28"/>
          <w:szCs w:val="28"/>
          <w:lang w:eastAsia="ar-SA"/>
        </w:rPr>
        <w:t>.0</w:t>
      </w:r>
      <w:r w:rsidR="00C35E83">
        <w:rPr>
          <w:rFonts w:ascii="Times New Roman" w:eastAsia="Times New Roman" w:hAnsi="Times New Roman" w:cs="Times New Roman"/>
          <w:sz w:val="28"/>
          <w:szCs w:val="28"/>
          <w:lang w:eastAsia="ar-SA"/>
        </w:rPr>
        <w:t>9</w:t>
      </w:r>
      <w:r w:rsidRPr="00962B2E">
        <w:rPr>
          <w:rFonts w:ascii="Times New Roman" w:eastAsia="Times New Roman" w:hAnsi="Times New Roman" w:cs="Times New Roman"/>
          <w:sz w:val="28"/>
          <w:szCs w:val="28"/>
          <w:lang w:eastAsia="ar-SA"/>
        </w:rPr>
        <w:t>.202</w:t>
      </w:r>
      <w:r w:rsidR="009449A4">
        <w:rPr>
          <w:rFonts w:ascii="Times New Roman" w:eastAsia="Times New Roman" w:hAnsi="Times New Roman" w:cs="Times New Roman"/>
          <w:sz w:val="28"/>
          <w:szCs w:val="28"/>
          <w:lang w:eastAsia="ar-SA"/>
        </w:rPr>
        <w:t>4</w:t>
      </w:r>
      <w:r w:rsidRPr="00962B2E">
        <w:rPr>
          <w:rFonts w:ascii="Times New Roman" w:eastAsia="Times New Roman" w:hAnsi="Times New Roman" w:cs="Times New Roman"/>
          <w:sz w:val="28"/>
          <w:szCs w:val="28"/>
          <w:lang w:eastAsia="ar-SA"/>
        </w:rPr>
        <w:t>г. по 2</w:t>
      </w:r>
      <w:r w:rsidR="00C35E83">
        <w:rPr>
          <w:rFonts w:ascii="Times New Roman" w:eastAsia="Times New Roman" w:hAnsi="Times New Roman" w:cs="Times New Roman"/>
          <w:sz w:val="28"/>
          <w:szCs w:val="28"/>
          <w:lang w:eastAsia="ar-SA"/>
        </w:rPr>
        <w:t>9</w:t>
      </w:r>
      <w:r w:rsidRPr="00962B2E">
        <w:rPr>
          <w:rFonts w:ascii="Times New Roman" w:eastAsia="Times New Roman" w:hAnsi="Times New Roman" w:cs="Times New Roman"/>
          <w:sz w:val="28"/>
          <w:szCs w:val="28"/>
          <w:lang w:eastAsia="ar-SA"/>
        </w:rPr>
        <w:t>.</w:t>
      </w:r>
      <w:r w:rsidR="00B97D92">
        <w:rPr>
          <w:rFonts w:ascii="Times New Roman" w:eastAsia="Times New Roman" w:hAnsi="Times New Roman" w:cs="Times New Roman"/>
          <w:sz w:val="28"/>
          <w:szCs w:val="28"/>
          <w:lang w:eastAsia="ar-SA"/>
        </w:rPr>
        <w:t>10</w:t>
      </w:r>
      <w:r w:rsidRPr="00962B2E">
        <w:rPr>
          <w:rFonts w:ascii="Times New Roman" w:eastAsia="Times New Roman" w:hAnsi="Times New Roman" w:cs="Times New Roman"/>
          <w:sz w:val="28"/>
          <w:szCs w:val="28"/>
          <w:lang w:eastAsia="ar-SA"/>
        </w:rPr>
        <w:t>.202</w:t>
      </w:r>
      <w:r w:rsidR="009449A4">
        <w:rPr>
          <w:rFonts w:ascii="Times New Roman" w:eastAsia="Times New Roman" w:hAnsi="Times New Roman" w:cs="Times New Roman"/>
          <w:sz w:val="28"/>
          <w:szCs w:val="28"/>
          <w:lang w:eastAsia="ar-SA"/>
        </w:rPr>
        <w:t>4</w:t>
      </w:r>
      <w:r w:rsidRPr="00962B2E">
        <w:rPr>
          <w:rFonts w:ascii="Times New Roman" w:eastAsia="Times New Roman" w:hAnsi="Times New Roman" w:cs="Times New Roman"/>
          <w:sz w:val="28"/>
          <w:szCs w:val="28"/>
          <w:lang w:eastAsia="ar-SA"/>
        </w:rPr>
        <w:t xml:space="preserve"> г. </w:t>
      </w:r>
    </w:p>
    <w:p w:rsidR="00962B2E" w:rsidRPr="00962B2E" w:rsidRDefault="00962B2E" w:rsidP="00962B2E">
      <w:pPr>
        <w:suppressAutoHyphens/>
        <w:spacing w:after="0" w:line="240" w:lineRule="auto"/>
        <w:jc w:val="center"/>
        <w:rPr>
          <w:rFonts w:ascii="Times New Roman" w:eastAsia="Times New Roman" w:hAnsi="Times New Roman" w:cs="Times New Roman"/>
          <w:sz w:val="28"/>
          <w:szCs w:val="28"/>
          <w:lang w:eastAsia="ar-SA"/>
        </w:rPr>
      </w:pPr>
      <w:r w:rsidRPr="00962B2E">
        <w:rPr>
          <w:rFonts w:ascii="Times New Roman" w:eastAsia="Times New Roman" w:hAnsi="Times New Roman" w:cs="Times New Roman"/>
          <w:sz w:val="28"/>
          <w:szCs w:val="28"/>
          <w:lang w:eastAsia="ar-SA"/>
        </w:rPr>
        <w:t xml:space="preserve">Всего </w:t>
      </w:r>
      <w:r w:rsidR="00B97D92">
        <w:rPr>
          <w:rFonts w:ascii="Times New Roman" w:eastAsia="Times New Roman" w:hAnsi="Times New Roman" w:cs="Times New Roman"/>
          <w:sz w:val="28"/>
          <w:szCs w:val="28"/>
          <w:lang w:eastAsia="ar-SA"/>
        </w:rPr>
        <w:t>422</w:t>
      </w:r>
      <w:r w:rsidRPr="00962B2E">
        <w:rPr>
          <w:rFonts w:ascii="Times New Roman" w:eastAsia="Times New Roman" w:hAnsi="Times New Roman" w:cs="Times New Roman"/>
          <w:sz w:val="28"/>
          <w:szCs w:val="28"/>
          <w:lang w:eastAsia="ar-SA"/>
        </w:rPr>
        <w:t xml:space="preserve">  участника школьного этапа олимпиады, по классам это составляет:</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4 класс-</w:t>
      </w:r>
      <w:r w:rsidR="00C35E83">
        <w:rPr>
          <w:rFonts w:ascii="Times New Roman" w:eastAsia="Calibri" w:hAnsi="Times New Roman" w:cs="Times New Roman"/>
          <w:sz w:val="28"/>
          <w:szCs w:val="28"/>
        </w:rPr>
        <w:t>13</w:t>
      </w:r>
      <w:r w:rsidRPr="00962B2E">
        <w:rPr>
          <w:rFonts w:ascii="Times New Roman" w:eastAsia="Calibri" w:hAnsi="Times New Roman" w:cs="Times New Roman"/>
          <w:sz w:val="28"/>
          <w:szCs w:val="28"/>
        </w:rPr>
        <w:t xml:space="preserve"> учащихся- 36%;</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5 класс-</w:t>
      </w:r>
      <w:r w:rsidR="00C35E83">
        <w:rPr>
          <w:rFonts w:ascii="Times New Roman" w:eastAsia="Calibri" w:hAnsi="Times New Roman" w:cs="Times New Roman"/>
          <w:sz w:val="28"/>
          <w:szCs w:val="28"/>
        </w:rPr>
        <w:t>5</w:t>
      </w:r>
      <w:r w:rsidRPr="00962B2E">
        <w:rPr>
          <w:rFonts w:ascii="Times New Roman" w:eastAsia="Calibri" w:hAnsi="Times New Roman" w:cs="Times New Roman"/>
          <w:sz w:val="28"/>
          <w:szCs w:val="28"/>
        </w:rPr>
        <w:t xml:space="preserve"> учащихся- 90%;</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6 класс-</w:t>
      </w:r>
      <w:r w:rsidR="00B97D92">
        <w:rPr>
          <w:rFonts w:ascii="Times New Roman" w:eastAsia="Calibri" w:hAnsi="Times New Roman" w:cs="Times New Roman"/>
          <w:sz w:val="28"/>
          <w:szCs w:val="28"/>
        </w:rPr>
        <w:t>8</w:t>
      </w:r>
      <w:r w:rsidRPr="00962B2E">
        <w:rPr>
          <w:rFonts w:ascii="Times New Roman" w:eastAsia="Calibri" w:hAnsi="Times New Roman" w:cs="Times New Roman"/>
          <w:sz w:val="28"/>
          <w:szCs w:val="28"/>
        </w:rPr>
        <w:t xml:space="preserve"> учащихся- 78%;</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7 класс-</w:t>
      </w:r>
      <w:r w:rsidR="00B97D92">
        <w:rPr>
          <w:rFonts w:ascii="Times New Roman" w:eastAsia="Calibri" w:hAnsi="Times New Roman" w:cs="Times New Roman"/>
          <w:sz w:val="28"/>
          <w:szCs w:val="28"/>
        </w:rPr>
        <w:t>8</w:t>
      </w:r>
      <w:r w:rsidRPr="00962B2E">
        <w:rPr>
          <w:rFonts w:ascii="Times New Roman" w:eastAsia="Calibri" w:hAnsi="Times New Roman" w:cs="Times New Roman"/>
          <w:sz w:val="28"/>
          <w:szCs w:val="28"/>
        </w:rPr>
        <w:t xml:space="preserve"> учащихся- 82%;</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8 класс-</w:t>
      </w:r>
      <w:r w:rsidR="00C35E83">
        <w:rPr>
          <w:rFonts w:ascii="Times New Roman" w:eastAsia="Calibri" w:hAnsi="Times New Roman" w:cs="Times New Roman"/>
          <w:sz w:val="28"/>
          <w:szCs w:val="28"/>
        </w:rPr>
        <w:t>1</w:t>
      </w:r>
      <w:r w:rsidR="00B97D92">
        <w:rPr>
          <w:rFonts w:ascii="Times New Roman" w:eastAsia="Calibri" w:hAnsi="Times New Roman" w:cs="Times New Roman"/>
          <w:sz w:val="28"/>
          <w:szCs w:val="28"/>
        </w:rPr>
        <w:t>0</w:t>
      </w:r>
      <w:r w:rsidRPr="00962B2E">
        <w:rPr>
          <w:rFonts w:ascii="Times New Roman" w:eastAsia="Calibri" w:hAnsi="Times New Roman" w:cs="Times New Roman"/>
          <w:sz w:val="28"/>
          <w:szCs w:val="28"/>
        </w:rPr>
        <w:t xml:space="preserve"> учащихся- 100%;</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9 класс-</w:t>
      </w:r>
      <w:r w:rsidR="00C35E83">
        <w:rPr>
          <w:rFonts w:ascii="Times New Roman" w:eastAsia="Calibri" w:hAnsi="Times New Roman" w:cs="Times New Roman"/>
          <w:sz w:val="28"/>
          <w:szCs w:val="28"/>
        </w:rPr>
        <w:t>8</w:t>
      </w:r>
      <w:r w:rsidRPr="00962B2E">
        <w:rPr>
          <w:rFonts w:ascii="Times New Roman" w:eastAsia="Calibri" w:hAnsi="Times New Roman" w:cs="Times New Roman"/>
          <w:sz w:val="28"/>
          <w:szCs w:val="28"/>
        </w:rPr>
        <w:t xml:space="preserve"> учащихся-100%;</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10 класс-</w:t>
      </w:r>
      <w:r w:rsidR="00C35E83">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учащихся- 100%;</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11 класс-</w:t>
      </w:r>
      <w:r w:rsidR="00C35E83">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учащийся- 100%.</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Итого по школе </w:t>
      </w:r>
      <w:r w:rsidR="00B97D92">
        <w:rPr>
          <w:rFonts w:ascii="Times New Roman" w:eastAsia="Calibri" w:hAnsi="Times New Roman" w:cs="Times New Roman"/>
          <w:sz w:val="28"/>
          <w:szCs w:val="28"/>
        </w:rPr>
        <w:t>60</w:t>
      </w:r>
      <w:r w:rsidRPr="00962B2E">
        <w:rPr>
          <w:rFonts w:ascii="Times New Roman" w:eastAsia="Calibri" w:hAnsi="Times New Roman" w:cs="Times New Roman"/>
          <w:sz w:val="28"/>
          <w:szCs w:val="28"/>
        </w:rPr>
        <w:t xml:space="preserve"> учащихся школы, </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что составляет </w:t>
      </w:r>
      <w:r w:rsidR="00B97D92">
        <w:rPr>
          <w:rFonts w:ascii="Times New Roman" w:eastAsia="Calibri" w:hAnsi="Times New Roman" w:cs="Times New Roman"/>
          <w:sz w:val="28"/>
          <w:szCs w:val="28"/>
        </w:rPr>
        <w:t>70</w:t>
      </w:r>
      <w:r w:rsidRPr="00962B2E">
        <w:rPr>
          <w:rFonts w:ascii="Times New Roman" w:eastAsia="Calibri" w:hAnsi="Times New Roman" w:cs="Times New Roman"/>
          <w:sz w:val="28"/>
          <w:szCs w:val="28"/>
        </w:rPr>
        <w:t xml:space="preserve"> % от всех </w:t>
      </w:r>
      <w:r w:rsidR="00C35E83">
        <w:rPr>
          <w:rFonts w:ascii="Times New Roman" w:eastAsia="Calibri" w:hAnsi="Times New Roman" w:cs="Times New Roman"/>
          <w:sz w:val="28"/>
          <w:szCs w:val="28"/>
        </w:rPr>
        <w:t>103</w:t>
      </w:r>
      <w:r w:rsidRPr="00962B2E">
        <w:rPr>
          <w:rFonts w:ascii="Times New Roman" w:eastAsia="Calibri" w:hAnsi="Times New Roman" w:cs="Times New Roman"/>
          <w:sz w:val="28"/>
          <w:szCs w:val="28"/>
        </w:rPr>
        <w:t xml:space="preserve"> учащихся школы                                                 или </w:t>
      </w:r>
      <w:r w:rsidR="00B97D92">
        <w:rPr>
          <w:rFonts w:ascii="Times New Roman" w:eastAsia="Calibri" w:hAnsi="Times New Roman" w:cs="Times New Roman"/>
          <w:sz w:val="28"/>
          <w:szCs w:val="28"/>
        </w:rPr>
        <w:t>98</w:t>
      </w:r>
      <w:r w:rsidRPr="00962B2E">
        <w:rPr>
          <w:rFonts w:ascii="Times New Roman" w:eastAsia="Calibri" w:hAnsi="Times New Roman" w:cs="Times New Roman"/>
          <w:sz w:val="28"/>
          <w:szCs w:val="28"/>
        </w:rPr>
        <w:t xml:space="preserve">% от количества обучающихся 4-11 классов. </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Победителей и  призеров-</w:t>
      </w:r>
      <w:r w:rsidR="00B97D92">
        <w:rPr>
          <w:rFonts w:ascii="Times New Roman" w:eastAsia="Calibri" w:hAnsi="Times New Roman" w:cs="Times New Roman"/>
          <w:sz w:val="28"/>
          <w:szCs w:val="28"/>
        </w:rPr>
        <w:t>59</w:t>
      </w:r>
      <w:r w:rsidRPr="00962B2E">
        <w:rPr>
          <w:rFonts w:ascii="Times New Roman" w:eastAsia="Calibri" w:hAnsi="Times New Roman" w:cs="Times New Roman"/>
          <w:sz w:val="28"/>
          <w:szCs w:val="28"/>
        </w:rPr>
        <w:t xml:space="preserve"> (победителей -</w:t>
      </w:r>
      <w:r w:rsidR="00B97D92">
        <w:rPr>
          <w:rFonts w:ascii="Times New Roman" w:eastAsia="Calibri" w:hAnsi="Times New Roman" w:cs="Times New Roman"/>
          <w:sz w:val="28"/>
          <w:szCs w:val="28"/>
        </w:rPr>
        <w:t>22</w:t>
      </w:r>
      <w:r w:rsidRPr="00962B2E">
        <w:rPr>
          <w:rFonts w:ascii="Times New Roman" w:eastAsia="Calibri" w:hAnsi="Times New Roman" w:cs="Times New Roman"/>
          <w:sz w:val="28"/>
          <w:szCs w:val="28"/>
        </w:rPr>
        <w:t>,  призеров-</w:t>
      </w:r>
      <w:r w:rsidR="00B97D92">
        <w:rPr>
          <w:rFonts w:ascii="Times New Roman" w:eastAsia="Calibri" w:hAnsi="Times New Roman" w:cs="Times New Roman"/>
          <w:sz w:val="28"/>
          <w:szCs w:val="28"/>
        </w:rPr>
        <w:t>3</w:t>
      </w:r>
      <w:r w:rsidRPr="00962B2E">
        <w:rPr>
          <w:rFonts w:ascii="Times New Roman" w:eastAsia="Calibri" w:hAnsi="Times New Roman" w:cs="Times New Roman"/>
          <w:sz w:val="28"/>
          <w:szCs w:val="28"/>
        </w:rPr>
        <w:t>7).</w:t>
      </w:r>
    </w:p>
    <w:p w:rsidR="00962B2E" w:rsidRPr="00962B2E" w:rsidRDefault="00962B2E" w:rsidP="00C35E83">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Школьный этап всероссийской олимпиады школьников в 202</w:t>
      </w:r>
      <w:r w:rsidR="00C35E83">
        <w:rPr>
          <w:rFonts w:ascii="Times New Roman" w:eastAsia="Calibri" w:hAnsi="Times New Roman" w:cs="Times New Roman"/>
          <w:sz w:val="28"/>
          <w:szCs w:val="28"/>
        </w:rPr>
        <w:t>4</w:t>
      </w:r>
      <w:r w:rsidRPr="00962B2E">
        <w:rPr>
          <w:rFonts w:ascii="Times New Roman" w:eastAsia="Calibri" w:hAnsi="Times New Roman" w:cs="Times New Roman"/>
          <w:sz w:val="28"/>
          <w:szCs w:val="28"/>
        </w:rPr>
        <w:t>/2</w:t>
      </w:r>
      <w:r w:rsidR="00C35E83">
        <w:rPr>
          <w:rFonts w:ascii="Times New Roman" w:eastAsia="Calibri" w:hAnsi="Times New Roman" w:cs="Times New Roman"/>
          <w:sz w:val="28"/>
          <w:szCs w:val="28"/>
        </w:rPr>
        <w:t>5</w:t>
      </w:r>
      <w:r w:rsidRPr="00962B2E">
        <w:rPr>
          <w:rFonts w:ascii="Times New Roman" w:eastAsia="Calibri" w:hAnsi="Times New Roman" w:cs="Times New Roman"/>
          <w:sz w:val="28"/>
          <w:szCs w:val="28"/>
        </w:rPr>
        <w:t xml:space="preserve"> учебном году проводился по 1</w:t>
      </w:r>
      <w:r w:rsidR="00B97D92">
        <w:rPr>
          <w:rFonts w:ascii="Times New Roman" w:eastAsia="Calibri" w:hAnsi="Times New Roman" w:cs="Times New Roman"/>
          <w:sz w:val="28"/>
          <w:szCs w:val="28"/>
        </w:rPr>
        <w:t>4</w:t>
      </w:r>
      <w:r w:rsidRPr="00962B2E">
        <w:rPr>
          <w:rFonts w:ascii="Times New Roman" w:eastAsia="Calibri" w:hAnsi="Times New Roman" w:cs="Times New Roman"/>
          <w:sz w:val="28"/>
          <w:szCs w:val="28"/>
        </w:rPr>
        <w:t xml:space="preserve"> предметам, не проводились олимпиады по информатике, </w:t>
      </w:r>
      <w:r w:rsidR="00B97D92">
        <w:rPr>
          <w:rFonts w:ascii="Times New Roman" w:eastAsia="Calibri" w:hAnsi="Times New Roman" w:cs="Times New Roman"/>
          <w:sz w:val="28"/>
          <w:szCs w:val="28"/>
        </w:rPr>
        <w:t>английс</w:t>
      </w:r>
      <w:r w:rsidR="00C35E83">
        <w:rPr>
          <w:rFonts w:ascii="Times New Roman" w:eastAsia="Calibri" w:hAnsi="Times New Roman" w:cs="Times New Roman"/>
          <w:sz w:val="28"/>
          <w:szCs w:val="28"/>
        </w:rPr>
        <w:t xml:space="preserve">кому </w:t>
      </w:r>
      <w:r w:rsidR="00B97D92">
        <w:rPr>
          <w:rFonts w:ascii="Times New Roman" w:eastAsia="Calibri" w:hAnsi="Times New Roman" w:cs="Times New Roman"/>
          <w:sz w:val="28"/>
          <w:szCs w:val="28"/>
        </w:rPr>
        <w:t xml:space="preserve"> языку, французскому языку, китайскому языку, испанскому языку.</w:t>
      </w:r>
      <w:r w:rsidRPr="00962B2E">
        <w:rPr>
          <w:rFonts w:ascii="Times New Roman" w:eastAsia="Calibri" w:hAnsi="Times New Roman" w:cs="Times New Roman"/>
          <w:sz w:val="28"/>
          <w:szCs w:val="28"/>
        </w:rPr>
        <w:t xml:space="preserve"> </w:t>
      </w:r>
    </w:p>
    <w:p w:rsidR="00962B2E" w:rsidRPr="00962B2E" w:rsidRDefault="00962B2E" w:rsidP="00C35E83">
      <w:pPr>
        <w:spacing w:after="12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Проанализировав результаты проведения школьных олимпиад необходимо отметить, что среди учителей предметников ведется работа с одаренными детьми, но на недостаточном  уровне.</w:t>
      </w:r>
    </w:p>
    <w:p w:rsidR="00962B2E" w:rsidRPr="00962B2E" w:rsidRDefault="00962B2E" w:rsidP="00962B2E">
      <w:pPr>
        <w:spacing w:after="120"/>
        <w:rPr>
          <w:rFonts w:ascii="Times New Roman" w:eastAsia="Calibri" w:hAnsi="Times New Roman" w:cs="Times New Roman"/>
          <w:sz w:val="28"/>
          <w:szCs w:val="28"/>
        </w:rPr>
      </w:pPr>
      <w:proofErr w:type="gramStart"/>
      <w:r w:rsidRPr="00962B2E">
        <w:rPr>
          <w:rFonts w:ascii="Times New Roman" w:eastAsia="Calibri" w:hAnsi="Times New Roman" w:cs="Times New Roman"/>
          <w:sz w:val="28"/>
          <w:szCs w:val="28"/>
        </w:rPr>
        <w:t>Низкие результаты учащихся по предметам-точные науки: физика (уч.</w:t>
      </w:r>
      <w:proofErr w:type="gramEnd"/>
      <w:r w:rsidRPr="00962B2E">
        <w:rPr>
          <w:rFonts w:ascii="Times New Roman" w:eastAsia="Calibri" w:hAnsi="Times New Roman" w:cs="Times New Roman"/>
          <w:sz w:val="28"/>
          <w:szCs w:val="28"/>
        </w:rPr>
        <w:t xml:space="preserve"> </w:t>
      </w:r>
      <w:proofErr w:type="spellStart"/>
      <w:r w:rsidRPr="00962B2E">
        <w:rPr>
          <w:rFonts w:ascii="Times New Roman" w:eastAsia="Calibri" w:hAnsi="Times New Roman" w:cs="Times New Roman"/>
          <w:sz w:val="28"/>
          <w:szCs w:val="28"/>
        </w:rPr>
        <w:t>Буранок</w:t>
      </w:r>
      <w:proofErr w:type="spellEnd"/>
      <w:r w:rsidRPr="00962B2E">
        <w:rPr>
          <w:rFonts w:ascii="Times New Roman" w:eastAsia="Calibri" w:hAnsi="Times New Roman" w:cs="Times New Roman"/>
          <w:sz w:val="28"/>
          <w:szCs w:val="28"/>
        </w:rPr>
        <w:t xml:space="preserve"> М.Д.), математика (уч. Ермоленко Л.Н., Писаренко Р.Н.), по химии, экологии (уч. </w:t>
      </w:r>
      <w:proofErr w:type="spellStart"/>
      <w:r w:rsidRPr="00962B2E">
        <w:rPr>
          <w:rFonts w:ascii="Times New Roman" w:eastAsia="Calibri" w:hAnsi="Times New Roman" w:cs="Times New Roman"/>
          <w:sz w:val="28"/>
          <w:szCs w:val="28"/>
        </w:rPr>
        <w:t>Сабитова</w:t>
      </w:r>
      <w:proofErr w:type="spellEnd"/>
      <w:r w:rsidRPr="00962B2E">
        <w:rPr>
          <w:rFonts w:ascii="Times New Roman" w:eastAsia="Calibri" w:hAnsi="Times New Roman" w:cs="Times New Roman"/>
          <w:sz w:val="28"/>
          <w:szCs w:val="28"/>
        </w:rPr>
        <w:t xml:space="preserve"> А.Ю.), МХ</w:t>
      </w:r>
      <w:proofErr w:type="gramStart"/>
      <w:r w:rsidRPr="00962B2E">
        <w:rPr>
          <w:rFonts w:ascii="Times New Roman" w:eastAsia="Calibri" w:hAnsi="Times New Roman" w:cs="Times New Roman"/>
          <w:sz w:val="28"/>
          <w:szCs w:val="28"/>
        </w:rPr>
        <w:t>К-</w:t>
      </w:r>
      <w:proofErr w:type="gramEnd"/>
      <w:r w:rsidRPr="00962B2E">
        <w:rPr>
          <w:rFonts w:ascii="Times New Roman" w:eastAsia="Calibri" w:hAnsi="Times New Roman" w:cs="Times New Roman"/>
          <w:sz w:val="28"/>
          <w:szCs w:val="28"/>
        </w:rPr>
        <w:t xml:space="preserve">   предмет по ФГОС не изучается.</w:t>
      </w:r>
    </w:p>
    <w:p w:rsidR="00962B2E" w:rsidRPr="00962B2E" w:rsidRDefault="00962B2E" w:rsidP="00B97D92">
      <w:pPr>
        <w:spacing w:after="12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Малое количество участников было на олимпиадах по химии, экономики, МХК, ОБЖ, право, немецкий язык и экономика-это объясняется очень большой загруженностью учащихся в связи с большим объемом внеурочной деятельности по ФГОС во второй половине дня.</w:t>
      </w:r>
    </w:p>
    <w:p w:rsidR="00962B2E" w:rsidRPr="00962B2E" w:rsidRDefault="00962B2E" w:rsidP="00B97D92">
      <w:pPr>
        <w:spacing w:after="12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В дальнейшем учителям необходимо обратить большее внимание на внеклассную работу по предмету, разработать программу по развитию одаренности детей, привлекать как можно больше детей к более глубокому изучению своего предмета через предметные кружки, </w:t>
      </w:r>
      <w:proofErr w:type="spellStart"/>
      <w:r w:rsidRPr="00962B2E">
        <w:rPr>
          <w:rFonts w:ascii="Times New Roman" w:eastAsia="Calibri" w:hAnsi="Times New Roman" w:cs="Times New Roman"/>
          <w:sz w:val="28"/>
          <w:szCs w:val="28"/>
        </w:rPr>
        <w:t>элективы</w:t>
      </w:r>
      <w:proofErr w:type="spellEnd"/>
      <w:r w:rsidRPr="00962B2E">
        <w:rPr>
          <w:rFonts w:ascii="Times New Roman" w:eastAsia="Calibri" w:hAnsi="Times New Roman" w:cs="Times New Roman"/>
          <w:sz w:val="28"/>
          <w:szCs w:val="28"/>
        </w:rPr>
        <w:t>, предметные недели, научно – практические конференции.</w:t>
      </w:r>
    </w:p>
    <w:p w:rsidR="00962B2E" w:rsidRPr="00962B2E" w:rsidRDefault="00962B2E" w:rsidP="00B97D92">
      <w:pPr>
        <w:tabs>
          <w:tab w:val="left" w:pos="0"/>
        </w:tabs>
        <w:suppressAutoHyphens/>
        <w:spacing w:after="0" w:line="240" w:lineRule="auto"/>
        <w:jc w:val="both"/>
        <w:rPr>
          <w:rFonts w:ascii="Times New Roman" w:eastAsia="Times New Roman" w:hAnsi="Times New Roman" w:cs="Times New Roman"/>
          <w:b/>
          <w:sz w:val="28"/>
          <w:szCs w:val="28"/>
          <w:lang w:eastAsia="ar-SA"/>
        </w:rPr>
      </w:pPr>
    </w:p>
    <w:p w:rsidR="00962B2E" w:rsidRPr="00962B2E" w:rsidRDefault="00962B2E" w:rsidP="00B97D92">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Учащиеся школы заняли </w:t>
      </w:r>
      <w:r w:rsidR="003F7935">
        <w:rPr>
          <w:rFonts w:ascii="Times New Roman" w:eastAsia="Calibri" w:hAnsi="Times New Roman" w:cs="Times New Roman"/>
          <w:sz w:val="28"/>
          <w:szCs w:val="28"/>
        </w:rPr>
        <w:t>1</w:t>
      </w:r>
      <w:r w:rsidRPr="00962B2E">
        <w:rPr>
          <w:rFonts w:ascii="Times New Roman" w:eastAsia="Calibri" w:hAnsi="Times New Roman" w:cs="Times New Roman"/>
          <w:sz w:val="28"/>
          <w:szCs w:val="28"/>
        </w:rPr>
        <w:t xml:space="preserve"> призов</w:t>
      </w:r>
      <w:r w:rsidR="003F7935">
        <w:rPr>
          <w:rFonts w:ascii="Times New Roman" w:eastAsia="Calibri" w:hAnsi="Times New Roman" w:cs="Times New Roman"/>
          <w:sz w:val="28"/>
          <w:szCs w:val="28"/>
        </w:rPr>
        <w:t>ое</w:t>
      </w:r>
      <w:r w:rsidRPr="00962B2E">
        <w:rPr>
          <w:rFonts w:ascii="Times New Roman" w:eastAsia="Calibri" w:hAnsi="Times New Roman" w:cs="Times New Roman"/>
          <w:sz w:val="28"/>
          <w:szCs w:val="28"/>
        </w:rPr>
        <w:t xml:space="preserve"> мест</w:t>
      </w:r>
      <w:r w:rsidR="003F7935">
        <w:rPr>
          <w:rFonts w:ascii="Times New Roman" w:eastAsia="Calibri" w:hAnsi="Times New Roman" w:cs="Times New Roman"/>
          <w:sz w:val="28"/>
          <w:szCs w:val="28"/>
        </w:rPr>
        <w:t>о</w:t>
      </w:r>
      <w:r w:rsidRPr="00962B2E">
        <w:rPr>
          <w:rFonts w:ascii="Times New Roman" w:eastAsia="Calibri" w:hAnsi="Times New Roman" w:cs="Times New Roman"/>
          <w:sz w:val="28"/>
          <w:szCs w:val="28"/>
        </w:rPr>
        <w:t xml:space="preserve"> на муниципальном этапе предметных олимпиад, что все же указывает на недостаточно качественный уровень подготовки участников.  </w:t>
      </w:r>
    </w:p>
    <w:p w:rsidR="00962B2E" w:rsidRPr="00962B2E" w:rsidRDefault="00962B2E" w:rsidP="00B97D92">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В методических объединениях  не </w:t>
      </w:r>
      <w:proofErr w:type="gramStart"/>
      <w:r w:rsidRPr="00962B2E">
        <w:rPr>
          <w:rFonts w:ascii="Times New Roman" w:eastAsia="Calibri" w:hAnsi="Times New Roman" w:cs="Times New Roman"/>
          <w:sz w:val="28"/>
          <w:szCs w:val="28"/>
        </w:rPr>
        <w:t>проводится</w:t>
      </w:r>
      <w:proofErr w:type="gramEnd"/>
      <w:r w:rsidRPr="00962B2E">
        <w:rPr>
          <w:rFonts w:ascii="Times New Roman" w:eastAsia="Calibri" w:hAnsi="Times New Roman" w:cs="Times New Roman"/>
          <w:sz w:val="28"/>
          <w:szCs w:val="28"/>
        </w:rPr>
        <w:t xml:space="preserve"> на должном уровне анализ результатов предметных олимпиад.</w:t>
      </w:r>
    </w:p>
    <w:p w:rsidR="00962B2E" w:rsidRPr="00962B2E" w:rsidRDefault="00962B2E" w:rsidP="00B97D92">
      <w:pPr>
        <w:ind w:left="57" w:right="57"/>
        <w:jc w:val="both"/>
        <w:rPr>
          <w:rFonts w:ascii="Times New Roman" w:eastAsia="Calibri" w:hAnsi="Times New Roman" w:cs="Times New Roman"/>
        </w:rPr>
      </w:pPr>
      <w:r w:rsidRPr="00962B2E">
        <w:rPr>
          <w:rFonts w:ascii="Times New Roman" w:eastAsia="Calibri" w:hAnsi="Times New Roman" w:cs="Times New Roman"/>
          <w:sz w:val="28"/>
          <w:szCs w:val="28"/>
        </w:rPr>
        <w:t>Таким образом, руководителям ЦМО необходимо обсудить на заседаниях результаты участия в муниципальном туре олимпиад, выяснить причины низкой результативности выступления учащихся и определить меры совершенствования работы учителей ЦМО с одаренными учащимися.</w:t>
      </w:r>
    </w:p>
    <w:p w:rsidR="00962B2E" w:rsidRPr="00962B2E" w:rsidRDefault="00962B2E" w:rsidP="00B97D92">
      <w:pPr>
        <w:spacing w:after="0"/>
        <w:ind w:firstLine="708"/>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Однако наряду с позитивными изменениями есть и ряд проблем, прежде всего низкая результативность выступления учащихся  в муниципальных олимпиадах. Это обусловлено рядом причин:</w:t>
      </w:r>
    </w:p>
    <w:p w:rsidR="00962B2E" w:rsidRPr="00962B2E" w:rsidRDefault="00962B2E" w:rsidP="00B97D92">
      <w:pPr>
        <w:tabs>
          <w:tab w:val="left" w:pos="993"/>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отсутствие личной заинтересованности педагогов;</w:t>
      </w:r>
    </w:p>
    <w:p w:rsidR="00962B2E" w:rsidRPr="00962B2E" w:rsidRDefault="00962B2E" w:rsidP="00B97D92">
      <w:pPr>
        <w:tabs>
          <w:tab w:val="left" w:pos="993"/>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недостаточным уровнем исследовательской культуры у молодых педагогов,</w:t>
      </w:r>
    </w:p>
    <w:p w:rsidR="00962B2E" w:rsidRPr="00962B2E" w:rsidRDefault="00962B2E" w:rsidP="00B97D92">
      <w:pPr>
        <w:tabs>
          <w:tab w:val="left" w:pos="993"/>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часто один и тот же одаренный учащийся задействован в ряде проектов, что снижает качество выполнения. </w:t>
      </w:r>
    </w:p>
    <w:p w:rsidR="00962B2E" w:rsidRPr="00962B2E" w:rsidRDefault="00962B2E" w:rsidP="00B97D92">
      <w:pPr>
        <w:tabs>
          <w:tab w:val="left" w:pos="993"/>
        </w:tabs>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ab/>
        <w:t>Над разрешением этих проблем предстоит работать педагогическому коллективу в следующем учебном году.</w:t>
      </w:r>
    </w:p>
    <w:p w:rsidR="00962B2E" w:rsidRPr="00962B2E" w:rsidRDefault="00962B2E" w:rsidP="00B97D92">
      <w:pPr>
        <w:tabs>
          <w:tab w:val="left" w:pos="993"/>
        </w:tabs>
        <w:jc w:val="both"/>
        <w:rPr>
          <w:rFonts w:ascii="Times New Roman" w:eastAsia="Calibri" w:hAnsi="Times New Roman" w:cs="Times New Roman"/>
          <w:b/>
          <w:sz w:val="28"/>
          <w:szCs w:val="28"/>
        </w:rPr>
      </w:pPr>
      <w:r w:rsidRPr="00962B2E">
        <w:rPr>
          <w:rFonts w:ascii="Times New Roman" w:eastAsia="Calibri" w:hAnsi="Times New Roman" w:cs="Times New Roman"/>
          <w:b/>
          <w:sz w:val="28"/>
          <w:szCs w:val="28"/>
        </w:rPr>
        <w:t>Задачи:</w:t>
      </w:r>
    </w:p>
    <w:p w:rsidR="00962B2E" w:rsidRPr="00962B2E" w:rsidRDefault="00962B2E" w:rsidP="00B97D92">
      <w:pPr>
        <w:tabs>
          <w:tab w:val="left" w:pos="993"/>
        </w:tabs>
        <w:jc w:val="both"/>
        <w:rPr>
          <w:rFonts w:ascii="Times New Roman" w:eastAsia="Calibri" w:hAnsi="Times New Roman" w:cs="Times New Roman"/>
          <w:b/>
          <w:sz w:val="28"/>
          <w:szCs w:val="28"/>
        </w:rPr>
      </w:pPr>
      <w:r w:rsidRPr="00962B2E">
        <w:rPr>
          <w:rFonts w:ascii="Times New Roman" w:eastAsia="Calibri" w:hAnsi="Times New Roman" w:cs="Times New Roman"/>
          <w:b/>
          <w:sz w:val="28"/>
          <w:szCs w:val="28"/>
        </w:rPr>
        <w:t xml:space="preserve"> -</w:t>
      </w:r>
      <w:r w:rsidRPr="00962B2E">
        <w:rPr>
          <w:rFonts w:ascii="Times New Roman" w:eastAsia="Calibri" w:hAnsi="Times New Roman" w:cs="Times New Roman"/>
          <w:sz w:val="28"/>
          <w:szCs w:val="28"/>
        </w:rPr>
        <w:t>Организовать планомерную подготовку детей к участию в школьных и районных олимпиадах в следующем учебном году.</w:t>
      </w:r>
    </w:p>
    <w:p w:rsidR="00962B2E" w:rsidRPr="00962B2E" w:rsidRDefault="00962B2E" w:rsidP="00B97D92">
      <w:pPr>
        <w:spacing w:after="0"/>
        <w:jc w:val="both"/>
        <w:outlineLvl w:val="0"/>
        <w:rPr>
          <w:rFonts w:ascii="Times New Roman" w:eastAsia="Calibri" w:hAnsi="Times New Roman" w:cs="Times New Roman"/>
          <w:sz w:val="28"/>
          <w:szCs w:val="28"/>
        </w:rPr>
      </w:pPr>
      <w:r w:rsidRPr="00962B2E">
        <w:rPr>
          <w:rFonts w:ascii="Times New Roman" w:eastAsia="Calibri" w:hAnsi="Times New Roman" w:cs="Times New Roman"/>
          <w:sz w:val="28"/>
          <w:szCs w:val="28"/>
        </w:rPr>
        <w:t>-Продолжить работу по вовлечению учеников в конкурсы различного уровня.</w:t>
      </w:r>
    </w:p>
    <w:p w:rsidR="00962B2E" w:rsidRPr="00962B2E" w:rsidRDefault="00962B2E" w:rsidP="00B97D92">
      <w:pPr>
        <w:spacing w:after="0"/>
        <w:jc w:val="both"/>
        <w:outlineLvl w:val="0"/>
        <w:rPr>
          <w:rFonts w:ascii="Times New Roman" w:eastAsia="Calibri" w:hAnsi="Times New Roman" w:cs="Times New Roman"/>
          <w:sz w:val="28"/>
          <w:szCs w:val="28"/>
        </w:rPr>
      </w:pPr>
      <w:r w:rsidRPr="00962B2E">
        <w:rPr>
          <w:rFonts w:ascii="Times New Roman" w:eastAsia="Calibri" w:hAnsi="Times New Roman" w:cs="Times New Roman"/>
          <w:sz w:val="28"/>
          <w:szCs w:val="28"/>
        </w:rPr>
        <w:t>-Мотивировать опытных учителей к сопровождению обучающихся в конкурсах.</w:t>
      </w:r>
    </w:p>
    <w:p w:rsidR="00962B2E" w:rsidRPr="00962B2E" w:rsidRDefault="00962B2E" w:rsidP="00962B2E">
      <w:pPr>
        <w:spacing w:before="100" w:beforeAutospacing="1" w:after="100" w:afterAutospacing="1"/>
        <w:ind w:left="55"/>
        <w:jc w:val="center"/>
        <w:outlineLvl w:val="0"/>
        <w:rPr>
          <w:rFonts w:ascii="Times New Roman" w:eastAsia="Times New Roman" w:hAnsi="Times New Roman" w:cs="Times New Roman"/>
          <w:color w:val="0070C0"/>
          <w:sz w:val="28"/>
          <w:szCs w:val="28"/>
          <w:lang w:eastAsia="ru-RU"/>
        </w:rPr>
      </w:pPr>
      <w:r w:rsidRPr="00962B2E">
        <w:rPr>
          <w:rFonts w:ascii="Times New Roman" w:eastAsia="Calibri" w:hAnsi="Times New Roman" w:cs="Times New Roman"/>
          <w:color w:val="0070C0"/>
          <w:sz w:val="28"/>
          <w:szCs w:val="28"/>
        </w:rPr>
        <w:t>Инновационная деятельность</w:t>
      </w:r>
    </w:p>
    <w:p w:rsidR="00962B2E" w:rsidRPr="001B5A20" w:rsidRDefault="00962B2E" w:rsidP="003F7935">
      <w:pPr>
        <w:spacing w:before="100" w:beforeAutospacing="1" w:after="100" w:afterAutospacing="1"/>
        <w:jc w:val="both"/>
        <w:outlineLvl w:val="0"/>
        <w:rPr>
          <w:rFonts w:ascii="Times New Roman" w:eastAsia="Times New Roman" w:hAnsi="Times New Roman" w:cs="Times New Roman"/>
          <w:sz w:val="28"/>
          <w:szCs w:val="28"/>
          <w:lang w:eastAsia="ru-RU"/>
        </w:rPr>
      </w:pPr>
      <w:r w:rsidRPr="001B5A20">
        <w:rPr>
          <w:rFonts w:ascii="Calibri" w:eastAsia="Calibri" w:hAnsi="Calibri" w:cs="Times New Roman"/>
        </w:rPr>
        <w:lastRenderedPageBreak/>
        <w:t xml:space="preserve">- </w:t>
      </w:r>
      <w:r w:rsidRPr="001B5A20">
        <w:rPr>
          <w:rFonts w:ascii="Times New Roman" w:eastAsia="Calibri" w:hAnsi="Times New Roman" w:cs="Times New Roman"/>
          <w:sz w:val="28"/>
          <w:szCs w:val="28"/>
        </w:rPr>
        <w:t xml:space="preserve">Происходит обновление содержания образования, меняются технологии воспитания и обучения, внедряется профильное обучение и </w:t>
      </w:r>
      <w:proofErr w:type="spellStart"/>
      <w:r w:rsidRPr="001B5A20">
        <w:rPr>
          <w:rFonts w:ascii="Times New Roman" w:eastAsia="Calibri" w:hAnsi="Times New Roman" w:cs="Times New Roman"/>
          <w:sz w:val="28"/>
          <w:szCs w:val="28"/>
        </w:rPr>
        <w:t>предпрофильная</w:t>
      </w:r>
      <w:proofErr w:type="spellEnd"/>
      <w:r w:rsidRPr="001B5A20">
        <w:rPr>
          <w:rFonts w:ascii="Times New Roman" w:eastAsia="Calibri" w:hAnsi="Times New Roman" w:cs="Times New Roman"/>
          <w:sz w:val="28"/>
          <w:szCs w:val="28"/>
        </w:rPr>
        <w:t xml:space="preserve"> подготовка, идет компьютеризация и информатизация школы.</w:t>
      </w:r>
    </w:p>
    <w:p w:rsidR="00962B2E" w:rsidRPr="001B5A20" w:rsidRDefault="00962B2E" w:rsidP="003F7935">
      <w:pPr>
        <w:spacing w:before="100" w:beforeAutospacing="1" w:after="100" w:afterAutospacing="1"/>
        <w:ind w:left="55"/>
        <w:jc w:val="both"/>
        <w:outlineLvl w:val="0"/>
        <w:rPr>
          <w:rFonts w:ascii="Times New Roman" w:eastAsia="Times New Roman" w:hAnsi="Times New Roman" w:cs="Times New Roman"/>
          <w:sz w:val="28"/>
          <w:szCs w:val="28"/>
          <w:lang w:eastAsia="ru-RU"/>
        </w:rPr>
      </w:pPr>
      <w:r w:rsidRPr="001B5A20">
        <w:rPr>
          <w:rFonts w:ascii="Times New Roman" w:eastAsia="Times New Roman" w:hAnsi="Times New Roman" w:cs="Times New Roman"/>
          <w:sz w:val="28"/>
          <w:szCs w:val="28"/>
          <w:lang w:eastAsia="ru-RU"/>
        </w:rPr>
        <w:t xml:space="preserve">Направления инновационной деятельности: </w:t>
      </w:r>
    </w:p>
    <w:p w:rsidR="00962B2E" w:rsidRPr="001B5A20" w:rsidRDefault="00962B2E" w:rsidP="003F7935">
      <w:pPr>
        <w:numPr>
          <w:ilvl w:val="0"/>
          <w:numId w:val="19"/>
        </w:numPr>
        <w:spacing w:before="100" w:beforeAutospacing="1" w:after="100" w:afterAutospacing="1"/>
        <w:jc w:val="both"/>
        <w:rPr>
          <w:rFonts w:ascii="Times New Roman" w:eastAsia="Times New Roman" w:hAnsi="Times New Roman" w:cs="Times New Roman"/>
          <w:sz w:val="28"/>
          <w:szCs w:val="28"/>
          <w:lang w:eastAsia="ru-RU"/>
        </w:rPr>
      </w:pPr>
      <w:r w:rsidRPr="001B5A20">
        <w:rPr>
          <w:rFonts w:ascii="Times New Roman" w:eastAsia="Times New Roman" w:hAnsi="Times New Roman" w:cs="Times New Roman"/>
          <w:bCs/>
          <w:sz w:val="28"/>
          <w:szCs w:val="28"/>
          <w:lang w:eastAsia="ru-RU"/>
        </w:rPr>
        <w:t>освоение новых образовательных стандартов;</w:t>
      </w:r>
    </w:p>
    <w:p w:rsidR="00962B2E" w:rsidRPr="001B5A20" w:rsidRDefault="00962B2E" w:rsidP="003F7935">
      <w:pPr>
        <w:numPr>
          <w:ilvl w:val="0"/>
          <w:numId w:val="19"/>
        </w:numPr>
        <w:spacing w:before="100" w:beforeAutospacing="1" w:after="100" w:afterAutospacing="1"/>
        <w:jc w:val="both"/>
        <w:rPr>
          <w:rFonts w:ascii="Times New Roman" w:eastAsia="Times New Roman" w:hAnsi="Times New Roman" w:cs="Times New Roman"/>
          <w:sz w:val="28"/>
          <w:szCs w:val="28"/>
          <w:lang w:eastAsia="ru-RU"/>
        </w:rPr>
      </w:pPr>
      <w:r w:rsidRPr="001B5A20">
        <w:rPr>
          <w:rFonts w:ascii="Times New Roman" w:eastAsia="Times New Roman" w:hAnsi="Times New Roman" w:cs="Times New Roman"/>
          <w:bCs/>
          <w:sz w:val="28"/>
          <w:szCs w:val="28"/>
          <w:lang w:eastAsia="ru-RU"/>
        </w:rPr>
        <w:t>повышение уровня учительского потенциала;</w:t>
      </w:r>
    </w:p>
    <w:p w:rsidR="00962B2E" w:rsidRPr="001B5A20" w:rsidRDefault="00962B2E" w:rsidP="003F7935">
      <w:pPr>
        <w:numPr>
          <w:ilvl w:val="0"/>
          <w:numId w:val="19"/>
        </w:numPr>
        <w:spacing w:before="100" w:beforeAutospacing="1" w:after="100" w:afterAutospacing="1"/>
        <w:jc w:val="both"/>
        <w:rPr>
          <w:rFonts w:ascii="Times New Roman" w:eastAsia="Times New Roman" w:hAnsi="Times New Roman" w:cs="Times New Roman"/>
          <w:sz w:val="28"/>
          <w:szCs w:val="28"/>
          <w:lang w:eastAsia="ru-RU"/>
        </w:rPr>
      </w:pPr>
      <w:r w:rsidRPr="001B5A20">
        <w:rPr>
          <w:rFonts w:ascii="Times New Roman" w:eastAsia="Times New Roman" w:hAnsi="Times New Roman" w:cs="Times New Roman"/>
          <w:bCs/>
          <w:sz w:val="28"/>
          <w:szCs w:val="28"/>
          <w:lang w:eastAsia="ru-RU"/>
        </w:rPr>
        <w:t xml:space="preserve">введение, апробация и диагностика результатов   профильного </w:t>
      </w:r>
      <w:proofErr w:type="gramStart"/>
      <w:r w:rsidRPr="001B5A20">
        <w:rPr>
          <w:rFonts w:ascii="Times New Roman" w:eastAsia="Times New Roman" w:hAnsi="Times New Roman" w:cs="Times New Roman"/>
          <w:bCs/>
          <w:sz w:val="28"/>
          <w:szCs w:val="28"/>
          <w:lang w:eastAsia="ru-RU"/>
        </w:rPr>
        <w:t>обучении</w:t>
      </w:r>
      <w:proofErr w:type="gramEnd"/>
      <w:r w:rsidRPr="001B5A20">
        <w:rPr>
          <w:rFonts w:ascii="Times New Roman" w:eastAsia="Times New Roman" w:hAnsi="Times New Roman" w:cs="Times New Roman"/>
          <w:bCs/>
          <w:sz w:val="28"/>
          <w:szCs w:val="28"/>
          <w:lang w:eastAsia="ru-RU"/>
        </w:rPr>
        <w:t>;</w:t>
      </w:r>
      <w:r w:rsidRPr="001B5A20">
        <w:rPr>
          <w:rFonts w:ascii="Times New Roman" w:eastAsia="Times New Roman" w:hAnsi="Times New Roman" w:cs="Times New Roman"/>
          <w:sz w:val="28"/>
          <w:szCs w:val="28"/>
          <w:lang w:eastAsia="ru-RU"/>
        </w:rPr>
        <w:t xml:space="preserve"> </w:t>
      </w:r>
    </w:p>
    <w:p w:rsidR="00962B2E" w:rsidRPr="001B5A20" w:rsidRDefault="00962B2E" w:rsidP="003F7935">
      <w:pPr>
        <w:numPr>
          <w:ilvl w:val="0"/>
          <w:numId w:val="19"/>
        </w:numPr>
        <w:spacing w:before="100" w:beforeAutospacing="1" w:after="100" w:afterAutospacing="1"/>
        <w:jc w:val="both"/>
        <w:rPr>
          <w:rFonts w:ascii="Times New Roman" w:eastAsia="Times New Roman" w:hAnsi="Times New Roman" w:cs="Times New Roman"/>
          <w:sz w:val="28"/>
          <w:szCs w:val="28"/>
          <w:lang w:eastAsia="ru-RU"/>
        </w:rPr>
      </w:pPr>
      <w:r w:rsidRPr="001B5A20">
        <w:rPr>
          <w:rFonts w:ascii="Times New Roman" w:eastAsia="Times New Roman" w:hAnsi="Times New Roman" w:cs="Times New Roman"/>
          <w:bCs/>
          <w:sz w:val="28"/>
          <w:szCs w:val="28"/>
          <w:lang w:eastAsia="ru-RU"/>
        </w:rPr>
        <w:t>создание образовательных сред, обеспечивающих проявление одаренности и талантов каждого учащегося и их педагогическую поддержку;</w:t>
      </w:r>
    </w:p>
    <w:p w:rsidR="00962B2E" w:rsidRPr="001B5A20" w:rsidRDefault="00962B2E" w:rsidP="003F7935">
      <w:pPr>
        <w:numPr>
          <w:ilvl w:val="0"/>
          <w:numId w:val="19"/>
        </w:numPr>
        <w:spacing w:before="100" w:beforeAutospacing="1" w:after="100" w:afterAutospacing="1"/>
        <w:jc w:val="both"/>
        <w:rPr>
          <w:rFonts w:ascii="Times New Roman" w:eastAsia="Times New Roman" w:hAnsi="Times New Roman" w:cs="Times New Roman"/>
          <w:sz w:val="28"/>
          <w:szCs w:val="28"/>
          <w:lang w:eastAsia="ru-RU"/>
        </w:rPr>
      </w:pPr>
      <w:r w:rsidRPr="001B5A20">
        <w:rPr>
          <w:rFonts w:ascii="Times New Roman" w:eastAsia="Times New Roman" w:hAnsi="Times New Roman" w:cs="Times New Roman"/>
          <w:bCs/>
          <w:sz w:val="28"/>
          <w:szCs w:val="28"/>
          <w:lang w:eastAsia="ru-RU"/>
        </w:rPr>
        <w:t>развитие школьной системы сохранения и укрепления здоровья школьников и педагогов.</w:t>
      </w:r>
    </w:p>
    <w:p w:rsidR="00962B2E" w:rsidRPr="001B5A20" w:rsidRDefault="00962B2E" w:rsidP="003F7935">
      <w:pPr>
        <w:spacing w:before="100" w:beforeAutospacing="1" w:after="100" w:afterAutospacing="1"/>
        <w:jc w:val="both"/>
        <w:rPr>
          <w:rFonts w:ascii="Times New Roman" w:eastAsia="Times New Roman" w:hAnsi="Times New Roman" w:cs="Times New Roman"/>
          <w:sz w:val="28"/>
          <w:szCs w:val="28"/>
          <w:lang w:eastAsia="ru-RU"/>
        </w:rPr>
      </w:pPr>
      <w:r w:rsidRPr="001B5A20">
        <w:rPr>
          <w:rFonts w:ascii="Times New Roman" w:eastAsia="Times New Roman" w:hAnsi="Times New Roman" w:cs="Times New Roman"/>
          <w:sz w:val="28"/>
          <w:szCs w:val="28"/>
          <w:lang w:eastAsia="ru-RU"/>
        </w:rPr>
        <w:t>Инновационная деятельность в условиях перехода к новым образовательным стандартам предполагает теоретико-методологическую подготовку педагогического коллектива.</w:t>
      </w:r>
    </w:p>
    <w:p w:rsidR="00962B2E" w:rsidRPr="001B5A20" w:rsidRDefault="00962B2E" w:rsidP="003F7935">
      <w:pPr>
        <w:jc w:val="both"/>
        <w:rPr>
          <w:rFonts w:ascii="Times New Roman" w:eastAsia="Calibri" w:hAnsi="Times New Roman" w:cs="Times New Roman"/>
          <w:sz w:val="28"/>
          <w:szCs w:val="28"/>
        </w:rPr>
      </w:pPr>
      <w:r w:rsidRPr="001B5A20">
        <w:rPr>
          <w:rFonts w:ascii="Times New Roman" w:eastAsia="Calibri" w:hAnsi="Times New Roman" w:cs="Times New Roman"/>
          <w:sz w:val="28"/>
          <w:szCs w:val="28"/>
        </w:rPr>
        <w:t xml:space="preserve"> Успешность методической работы во многом зависит от используемых в учебно-воспитательном процессе образовательных технологий. Приоритетными направлениями в методической работе МБОУ «Победительская СОШ» являются рассмотрение традиционных и инновационных педагогических технологий, изучение актуальных психолого-педагогических концепций,  формирование  методической культуры педагога. </w:t>
      </w:r>
    </w:p>
    <w:p w:rsidR="00962B2E" w:rsidRPr="001B5A20" w:rsidRDefault="00962B2E" w:rsidP="003F7935">
      <w:pPr>
        <w:jc w:val="both"/>
        <w:rPr>
          <w:rFonts w:ascii="Times New Roman" w:eastAsia="Calibri" w:hAnsi="Times New Roman" w:cs="Times New Roman"/>
          <w:sz w:val="28"/>
          <w:szCs w:val="28"/>
        </w:rPr>
      </w:pPr>
      <w:r w:rsidRPr="001B5A20">
        <w:rPr>
          <w:rFonts w:ascii="Times New Roman" w:eastAsia="Calibri" w:hAnsi="Times New Roman" w:cs="Times New Roman"/>
          <w:sz w:val="28"/>
          <w:szCs w:val="28"/>
        </w:rPr>
        <w:t>Учителя школы используют на уроках современные образовательные технологии. Наиболее продуктивно зарекомендовали себ</w:t>
      </w:r>
      <w:proofErr w:type="gramStart"/>
      <w:r w:rsidRPr="001B5A20">
        <w:rPr>
          <w:rFonts w:ascii="Times New Roman" w:eastAsia="Calibri" w:hAnsi="Times New Roman" w:cs="Times New Roman"/>
          <w:sz w:val="28"/>
          <w:szCs w:val="28"/>
        </w:rPr>
        <w:t>я-</w:t>
      </w:r>
      <w:proofErr w:type="gramEnd"/>
      <w:r w:rsidRPr="001B5A20">
        <w:rPr>
          <w:rFonts w:ascii="Times New Roman" w:eastAsia="Calibri" w:hAnsi="Times New Roman" w:cs="Times New Roman"/>
          <w:sz w:val="28"/>
          <w:szCs w:val="28"/>
        </w:rPr>
        <w:t xml:space="preserve">  развивающее и проблемное  обучение, модульные и групповые технологии, проектная деятельность учащихся. Осуществляется введение информационно-коммуникационных технологий.</w:t>
      </w:r>
    </w:p>
    <w:p w:rsidR="00962B2E" w:rsidRPr="001B5A20" w:rsidRDefault="00962B2E" w:rsidP="003F7935">
      <w:pPr>
        <w:spacing w:before="100" w:beforeAutospacing="1" w:after="100" w:afterAutospacing="1"/>
        <w:jc w:val="both"/>
        <w:rPr>
          <w:rFonts w:ascii="Times New Roman" w:eastAsia="Times New Roman" w:hAnsi="Times New Roman" w:cs="Times New Roman"/>
          <w:sz w:val="28"/>
          <w:szCs w:val="28"/>
          <w:lang w:eastAsia="ru-RU"/>
        </w:rPr>
      </w:pPr>
      <w:r w:rsidRPr="001B5A20">
        <w:rPr>
          <w:rFonts w:ascii="Times New Roman" w:eastAsia="Calibri" w:hAnsi="Times New Roman" w:cs="Times New Roman"/>
          <w:sz w:val="28"/>
          <w:szCs w:val="28"/>
        </w:rPr>
        <w:t>Одной из приоритетных задач школы в условиях модернизации является разработка системы специализированной подготовки учащихся к профильному обучению</w:t>
      </w:r>
      <w:r w:rsidRPr="001B5A20">
        <w:rPr>
          <w:rFonts w:ascii="Times New Roman" w:eastAsia="Times New Roman" w:hAnsi="Times New Roman" w:cs="Times New Roman"/>
          <w:sz w:val="28"/>
          <w:szCs w:val="28"/>
          <w:lang w:eastAsia="ru-RU"/>
        </w:rPr>
        <w:t>. Профильное обучение,  осуществляемое на старшей ступени обучения, направлено на индивидуализацию обучения.</w:t>
      </w:r>
      <w:r w:rsidRPr="001B5A20">
        <w:rPr>
          <w:rFonts w:ascii="Times New Roman" w:eastAsia="Times New Roman" w:hAnsi="Times New Roman" w:cs="Times New Roman"/>
          <w:sz w:val="24"/>
          <w:szCs w:val="24"/>
          <w:lang w:eastAsia="ru-RU"/>
        </w:rPr>
        <w:t xml:space="preserve"> </w:t>
      </w:r>
      <w:r w:rsidRPr="001B5A20">
        <w:rPr>
          <w:rFonts w:ascii="Times New Roman" w:eastAsia="Times New Roman" w:hAnsi="Times New Roman" w:cs="Times New Roman"/>
          <w:sz w:val="28"/>
          <w:szCs w:val="28"/>
          <w:lang w:eastAsia="ru-RU"/>
        </w:rPr>
        <w:t xml:space="preserve">Выбор профилей определен многолетним опытом «мягкой» </w:t>
      </w:r>
      <w:proofErr w:type="spellStart"/>
      <w:r w:rsidRPr="001B5A20">
        <w:rPr>
          <w:rFonts w:ascii="Times New Roman" w:eastAsia="Times New Roman" w:hAnsi="Times New Roman" w:cs="Times New Roman"/>
          <w:sz w:val="28"/>
          <w:szCs w:val="28"/>
          <w:lang w:eastAsia="ru-RU"/>
        </w:rPr>
        <w:t>профилизации</w:t>
      </w:r>
      <w:proofErr w:type="spellEnd"/>
      <w:r w:rsidRPr="001B5A20">
        <w:rPr>
          <w:rFonts w:ascii="Times New Roman" w:eastAsia="Times New Roman" w:hAnsi="Times New Roman" w:cs="Times New Roman"/>
          <w:sz w:val="28"/>
          <w:szCs w:val="28"/>
          <w:lang w:eastAsia="ru-RU"/>
        </w:rPr>
        <w:t xml:space="preserve"> на старшей ступени обучения и образовательными потребностями обучающихся. Создание системы факультативов учитывает вариативность образовательных запросов учащихся. В рамках </w:t>
      </w:r>
      <w:proofErr w:type="spellStart"/>
      <w:r w:rsidRPr="001B5A20">
        <w:rPr>
          <w:rFonts w:ascii="Times New Roman" w:eastAsia="Times New Roman" w:hAnsi="Times New Roman" w:cs="Times New Roman"/>
          <w:bCs/>
          <w:sz w:val="28"/>
          <w:szCs w:val="28"/>
          <w:lang w:eastAsia="ru-RU"/>
        </w:rPr>
        <w:t>предпрофильной</w:t>
      </w:r>
      <w:proofErr w:type="spellEnd"/>
      <w:r w:rsidRPr="001B5A20">
        <w:rPr>
          <w:rFonts w:ascii="Times New Roman" w:eastAsia="Times New Roman" w:hAnsi="Times New Roman" w:cs="Times New Roman"/>
          <w:bCs/>
          <w:sz w:val="28"/>
          <w:szCs w:val="28"/>
          <w:lang w:eastAsia="ru-RU"/>
        </w:rPr>
        <w:t xml:space="preserve"> подготовки</w:t>
      </w:r>
      <w:r w:rsidRPr="001B5A20">
        <w:rPr>
          <w:rFonts w:ascii="Times New Roman" w:eastAsia="Times New Roman" w:hAnsi="Times New Roman" w:cs="Times New Roman"/>
          <w:sz w:val="28"/>
          <w:szCs w:val="28"/>
          <w:lang w:eastAsia="ru-RU"/>
        </w:rPr>
        <w:t xml:space="preserve"> в школе ведутся элективные  курсы.</w:t>
      </w:r>
    </w:p>
    <w:p w:rsidR="00962B2E" w:rsidRPr="001B5A20" w:rsidRDefault="00962B2E" w:rsidP="001B5A20">
      <w:pPr>
        <w:jc w:val="center"/>
        <w:rPr>
          <w:rFonts w:ascii="Times New Roman" w:eastAsia="Calibri" w:hAnsi="Times New Roman" w:cs="Times New Roman"/>
          <w:color w:val="0070C0"/>
          <w:sz w:val="28"/>
          <w:szCs w:val="28"/>
        </w:rPr>
      </w:pPr>
      <w:r w:rsidRPr="001B5A20">
        <w:rPr>
          <w:rFonts w:ascii="Times New Roman" w:eastAsia="Calibri" w:hAnsi="Times New Roman" w:cs="Times New Roman"/>
          <w:color w:val="0070C0"/>
          <w:sz w:val="28"/>
          <w:szCs w:val="28"/>
        </w:rPr>
        <w:t>Методическое сопровождение введения ФГОС в школе</w:t>
      </w:r>
    </w:p>
    <w:p w:rsidR="00962B2E" w:rsidRPr="001B5A20" w:rsidRDefault="00962B2E" w:rsidP="003F7935">
      <w:pPr>
        <w:jc w:val="both"/>
        <w:rPr>
          <w:rFonts w:ascii="Times New Roman" w:eastAsia="Calibri" w:hAnsi="Times New Roman" w:cs="Times New Roman"/>
          <w:sz w:val="28"/>
          <w:szCs w:val="28"/>
        </w:rPr>
      </w:pPr>
      <w:r w:rsidRPr="001B5A20">
        <w:rPr>
          <w:rFonts w:ascii="Times New Roman" w:eastAsia="Calibri" w:hAnsi="Times New Roman" w:cs="Times New Roman"/>
          <w:sz w:val="28"/>
          <w:szCs w:val="28"/>
        </w:rPr>
        <w:lastRenderedPageBreak/>
        <w:t xml:space="preserve">    Накопленный опыт,  высокий уровень педагогического мастерства, имеющееся ресурсное обеспечение в школе, хотя и недостаточное,  - все это и много другое позволяют создать условия для реализации Основной образовательной программы НОО </w:t>
      </w:r>
      <w:proofErr w:type="gramStart"/>
      <w:r w:rsidRPr="001B5A20">
        <w:rPr>
          <w:rFonts w:ascii="Times New Roman" w:eastAsia="Calibri" w:hAnsi="Times New Roman" w:cs="Times New Roman"/>
          <w:sz w:val="28"/>
          <w:szCs w:val="28"/>
        </w:rPr>
        <w:t>и ООО</w:t>
      </w:r>
      <w:proofErr w:type="gramEnd"/>
      <w:r w:rsidRPr="001B5A20">
        <w:rPr>
          <w:rFonts w:ascii="Times New Roman" w:eastAsia="Calibri" w:hAnsi="Times New Roman" w:cs="Times New Roman"/>
          <w:sz w:val="28"/>
          <w:szCs w:val="28"/>
        </w:rPr>
        <w:t>, прописанные в Федеральных государственных образовательных стандартах, которые в свою очередь выведут на качественно новый результат образования.</w:t>
      </w:r>
    </w:p>
    <w:p w:rsidR="00962B2E" w:rsidRPr="001B5A20" w:rsidRDefault="00962B2E" w:rsidP="003F7935">
      <w:pPr>
        <w:spacing w:after="0"/>
        <w:jc w:val="both"/>
        <w:rPr>
          <w:rFonts w:ascii="Times New Roman" w:eastAsia="Calibri" w:hAnsi="Times New Roman" w:cs="Times New Roman"/>
          <w:sz w:val="28"/>
          <w:szCs w:val="28"/>
        </w:rPr>
      </w:pPr>
      <w:r w:rsidRPr="001B5A20">
        <w:rPr>
          <w:rFonts w:ascii="Times New Roman" w:eastAsia="Calibri" w:hAnsi="Times New Roman" w:cs="Times New Roman"/>
          <w:sz w:val="28"/>
          <w:szCs w:val="28"/>
        </w:rPr>
        <w:t xml:space="preserve">       Как и все ОУ нашего региона 1 сентября 2011 года первоклассники начали обучение по программе и требованиям, прописанным ФГОС.  </w:t>
      </w:r>
    </w:p>
    <w:p w:rsidR="00962B2E" w:rsidRPr="001B5A20" w:rsidRDefault="00962B2E" w:rsidP="003F7935">
      <w:pPr>
        <w:spacing w:after="0"/>
        <w:jc w:val="both"/>
        <w:rPr>
          <w:rFonts w:ascii="Times New Roman" w:eastAsia="Calibri" w:hAnsi="Times New Roman" w:cs="Times New Roman"/>
          <w:sz w:val="28"/>
          <w:szCs w:val="28"/>
        </w:rPr>
      </w:pPr>
      <w:r w:rsidRPr="001B5A20">
        <w:rPr>
          <w:rFonts w:ascii="Times New Roman" w:eastAsia="Calibri" w:hAnsi="Times New Roman" w:cs="Times New Roman"/>
          <w:sz w:val="28"/>
          <w:szCs w:val="28"/>
        </w:rPr>
        <w:t xml:space="preserve">       С 2015-2016 учебного года мы вступили в эксперимент по внедрению ФГОС в основную школу </w:t>
      </w:r>
      <w:proofErr w:type="gramStart"/>
      <w:r w:rsidRPr="001B5A20">
        <w:rPr>
          <w:rFonts w:ascii="Times New Roman" w:eastAsia="Calibri" w:hAnsi="Times New Roman" w:cs="Times New Roman"/>
          <w:sz w:val="28"/>
          <w:szCs w:val="28"/>
        </w:rPr>
        <w:t>-у</w:t>
      </w:r>
      <w:proofErr w:type="gramEnd"/>
      <w:r w:rsidRPr="001B5A20">
        <w:rPr>
          <w:rFonts w:ascii="Times New Roman" w:eastAsia="Calibri" w:hAnsi="Times New Roman" w:cs="Times New Roman"/>
          <w:sz w:val="28"/>
          <w:szCs w:val="28"/>
        </w:rPr>
        <w:t>чащиеся 5-8 классов обучались по программе в соответствии с ФГОС ООО и с 2018-2019 уч. года -среднее образование-10 класс-ФГОС СОО.</w:t>
      </w:r>
    </w:p>
    <w:p w:rsidR="00962B2E" w:rsidRPr="001B5A20" w:rsidRDefault="00962B2E" w:rsidP="003F7935">
      <w:pPr>
        <w:spacing w:after="0"/>
        <w:jc w:val="both"/>
        <w:rPr>
          <w:rFonts w:ascii="Times New Roman" w:eastAsia="Times New Roman" w:hAnsi="Times New Roman" w:cs="Times New Roman"/>
          <w:sz w:val="28"/>
          <w:szCs w:val="28"/>
          <w:lang w:eastAsia="ru-RU"/>
        </w:rPr>
      </w:pPr>
      <w:r w:rsidRPr="001B5A20">
        <w:rPr>
          <w:rFonts w:ascii="Times New Roman" w:eastAsia="Calibri" w:hAnsi="Times New Roman" w:cs="Times New Roman"/>
          <w:sz w:val="28"/>
          <w:szCs w:val="28"/>
        </w:rPr>
        <w:t xml:space="preserve">    </w:t>
      </w:r>
      <w:r w:rsidRPr="001B5A20">
        <w:rPr>
          <w:rFonts w:ascii="Times New Roman" w:eastAsia="Times New Roman" w:hAnsi="Times New Roman" w:cs="Times New Roman"/>
          <w:sz w:val="28"/>
          <w:szCs w:val="28"/>
          <w:lang w:eastAsia="ru-RU"/>
        </w:rPr>
        <w:t xml:space="preserve">      С 2019 года все классы перешли на обучение по </w:t>
      </w:r>
      <w:proofErr w:type="spellStart"/>
      <w:r w:rsidRPr="001B5A20">
        <w:rPr>
          <w:rFonts w:ascii="Times New Roman" w:eastAsia="Times New Roman" w:hAnsi="Times New Roman" w:cs="Times New Roman"/>
          <w:sz w:val="28"/>
          <w:szCs w:val="28"/>
          <w:lang w:eastAsia="ru-RU"/>
        </w:rPr>
        <w:t>ФГОСам</w:t>
      </w:r>
      <w:proofErr w:type="spellEnd"/>
      <w:r w:rsidRPr="001B5A20">
        <w:rPr>
          <w:rFonts w:ascii="Times New Roman" w:eastAsia="Times New Roman" w:hAnsi="Times New Roman" w:cs="Times New Roman"/>
          <w:sz w:val="28"/>
          <w:szCs w:val="28"/>
          <w:lang w:eastAsia="ru-RU"/>
        </w:rPr>
        <w:t>.</w:t>
      </w:r>
    </w:p>
    <w:p w:rsidR="00962B2E" w:rsidRPr="001B5A20" w:rsidRDefault="00962B2E" w:rsidP="003F7935">
      <w:pPr>
        <w:spacing w:after="0"/>
        <w:jc w:val="both"/>
        <w:rPr>
          <w:rFonts w:ascii="Times New Roman" w:eastAsia="Times New Roman" w:hAnsi="Times New Roman" w:cs="Times New Roman"/>
          <w:sz w:val="24"/>
          <w:szCs w:val="24"/>
          <w:lang w:eastAsia="ru-RU"/>
        </w:rPr>
      </w:pPr>
      <w:r w:rsidRPr="001B5A20">
        <w:rPr>
          <w:rFonts w:ascii="Times New Roman" w:eastAsia="Times New Roman" w:hAnsi="Times New Roman" w:cs="Times New Roman"/>
          <w:sz w:val="28"/>
          <w:szCs w:val="28"/>
          <w:lang w:eastAsia="ru-RU"/>
        </w:rPr>
        <w:t xml:space="preserve">  В план работы по внедрению ФГОС были включены следующие вопросы: </w:t>
      </w:r>
    </w:p>
    <w:p w:rsidR="00962B2E" w:rsidRPr="001B5A20" w:rsidRDefault="00962B2E" w:rsidP="003F7935">
      <w:pPr>
        <w:spacing w:after="0"/>
        <w:jc w:val="both"/>
        <w:rPr>
          <w:rFonts w:ascii="Times New Roman" w:eastAsia="Times New Roman" w:hAnsi="Times New Roman" w:cs="Times New Roman"/>
          <w:sz w:val="24"/>
          <w:szCs w:val="24"/>
          <w:lang w:eastAsia="ru-RU"/>
        </w:rPr>
      </w:pPr>
      <w:r w:rsidRPr="001B5A20">
        <w:rPr>
          <w:rFonts w:ascii="Times New Roman" w:eastAsia="Times New Roman" w:hAnsi="Times New Roman" w:cs="Times New Roman"/>
          <w:sz w:val="28"/>
          <w:szCs w:val="28"/>
          <w:lang w:eastAsia="ru-RU"/>
        </w:rPr>
        <w:t xml:space="preserve">1. изучение методических материалов ФГОС; </w:t>
      </w:r>
    </w:p>
    <w:p w:rsidR="00962B2E" w:rsidRPr="001B5A20" w:rsidRDefault="00962B2E" w:rsidP="003F7935">
      <w:pPr>
        <w:spacing w:after="0"/>
        <w:jc w:val="both"/>
        <w:rPr>
          <w:rFonts w:ascii="Times New Roman" w:eastAsia="Times New Roman" w:hAnsi="Times New Roman" w:cs="Times New Roman"/>
          <w:sz w:val="28"/>
          <w:szCs w:val="28"/>
          <w:lang w:eastAsia="ru-RU"/>
        </w:rPr>
      </w:pPr>
      <w:r w:rsidRPr="001B5A20">
        <w:rPr>
          <w:rFonts w:ascii="Times New Roman" w:eastAsia="Times New Roman" w:hAnsi="Times New Roman" w:cs="Times New Roman"/>
          <w:sz w:val="28"/>
          <w:szCs w:val="28"/>
          <w:lang w:eastAsia="ru-RU"/>
        </w:rPr>
        <w:t xml:space="preserve">2. работа  по основной образовательной программы основного общего образования, среднего общего образования; </w:t>
      </w:r>
    </w:p>
    <w:p w:rsidR="00962B2E" w:rsidRPr="001B5A20" w:rsidRDefault="00962B2E" w:rsidP="003F7935">
      <w:pPr>
        <w:spacing w:after="0"/>
        <w:jc w:val="both"/>
        <w:rPr>
          <w:rFonts w:ascii="Times New Roman" w:eastAsia="Times New Roman" w:hAnsi="Times New Roman" w:cs="Times New Roman"/>
          <w:sz w:val="28"/>
          <w:szCs w:val="28"/>
          <w:lang w:eastAsia="ru-RU"/>
        </w:rPr>
      </w:pPr>
      <w:r w:rsidRPr="001B5A20">
        <w:rPr>
          <w:rFonts w:ascii="Times New Roman" w:eastAsia="Times New Roman" w:hAnsi="Times New Roman" w:cs="Times New Roman"/>
          <w:sz w:val="28"/>
          <w:szCs w:val="28"/>
          <w:lang w:eastAsia="ru-RU"/>
        </w:rPr>
        <w:t>3. работа  по адаптированной основной образовательной программы образования для детей с нарушением интеллекта;</w:t>
      </w:r>
    </w:p>
    <w:p w:rsidR="00962B2E" w:rsidRPr="001B5A20" w:rsidRDefault="00962B2E" w:rsidP="003F7935">
      <w:pPr>
        <w:spacing w:after="0"/>
        <w:jc w:val="both"/>
        <w:rPr>
          <w:rFonts w:ascii="Times New Roman" w:eastAsia="Times New Roman" w:hAnsi="Times New Roman" w:cs="Times New Roman"/>
          <w:sz w:val="28"/>
          <w:szCs w:val="28"/>
          <w:lang w:eastAsia="ru-RU"/>
        </w:rPr>
      </w:pPr>
      <w:r w:rsidRPr="001B5A20">
        <w:rPr>
          <w:rFonts w:ascii="Times New Roman" w:eastAsia="Times New Roman" w:hAnsi="Times New Roman" w:cs="Times New Roman"/>
          <w:sz w:val="28"/>
          <w:szCs w:val="28"/>
          <w:lang w:eastAsia="ru-RU"/>
        </w:rPr>
        <w:t>4. работа  по адаптированной основной образовательной программы образования для детей с задержкой психического развития;</w:t>
      </w:r>
    </w:p>
    <w:p w:rsidR="00962B2E" w:rsidRPr="001B5A20" w:rsidRDefault="00962B2E" w:rsidP="003F7935">
      <w:pPr>
        <w:spacing w:after="0"/>
        <w:jc w:val="both"/>
        <w:rPr>
          <w:rFonts w:ascii="Times New Roman" w:eastAsia="Times New Roman" w:hAnsi="Times New Roman" w:cs="Times New Roman"/>
          <w:sz w:val="24"/>
          <w:szCs w:val="24"/>
          <w:lang w:eastAsia="ru-RU"/>
        </w:rPr>
      </w:pPr>
      <w:r w:rsidRPr="001B5A20">
        <w:rPr>
          <w:rFonts w:ascii="Times New Roman" w:eastAsia="Times New Roman" w:hAnsi="Times New Roman" w:cs="Times New Roman"/>
          <w:sz w:val="28"/>
          <w:szCs w:val="28"/>
          <w:lang w:eastAsia="ru-RU"/>
        </w:rPr>
        <w:t xml:space="preserve">5. разработка рабочих учебных программ по предметам учебного плана; </w:t>
      </w:r>
    </w:p>
    <w:p w:rsidR="00962B2E" w:rsidRPr="001B5A20" w:rsidRDefault="00962B2E" w:rsidP="003F7935">
      <w:pPr>
        <w:spacing w:after="0"/>
        <w:jc w:val="both"/>
        <w:rPr>
          <w:rFonts w:ascii="Times New Roman" w:eastAsia="Times New Roman" w:hAnsi="Times New Roman" w:cs="Times New Roman"/>
          <w:sz w:val="24"/>
          <w:szCs w:val="24"/>
          <w:lang w:eastAsia="ru-RU"/>
        </w:rPr>
      </w:pPr>
      <w:r w:rsidRPr="001B5A20">
        <w:rPr>
          <w:rFonts w:ascii="Times New Roman" w:eastAsia="Times New Roman" w:hAnsi="Times New Roman" w:cs="Times New Roman"/>
          <w:sz w:val="28"/>
          <w:szCs w:val="28"/>
          <w:lang w:eastAsia="ru-RU"/>
        </w:rPr>
        <w:t xml:space="preserve">6. разработка рабочих программ внеурочной деятельности; </w:t>
      </w:r>
    </w:p>
    <w:p w:rsidR="00962B2E" w:rsidRPr="001B5A20" w:rsidRDefault="00962B2E" w:rsidP="003F7935">
      <w:pPr>
        <w:spacing w:after="0"/>
        <w:jc w:val="both"/>
        <w:rPr>
          <w:rFonts w:ascii="Times New Roman" w:eastAsia="Times New Roman" w:hAnsi="Times New Roman" w:cs="Times New Roman"/>
          <w:sz w:val="24"/>
          <w:szCs w:val="24"/>
          <w:lang w:eastAsia="ru-RU"/>
        </w:rPr>
      </w:pPr>
      <w:r w:rsidRPr="001B5A20">
        <w:rPr>
          <w:rFonts w:ascii="Times New Roman" w:eastAsia="Times New Roman" w:hAnsi="Times New Roman" w:cs="Times New Roman"/>
          <w:sz w:val="28"/>
          <w:szCs w:val="28"/>
          <w:lang w:eastAsia="ru-RU"/>
        </w:rPr>
        <w:t xml:space="preserve">7. ознакомление и обсуждение  ФГОС второго поколения с родителями; </w:t>
      </w:r>
    </w:p>
    <w:p w:rsidR="00962B2E" w:rsidRPr="001B5A20" w:rsidRDefault="00962B2E" w:rsidP="003F7935">
      <w:pPr>
        <w:spacing w:after="0"/>
        <w:jc w:val="both"/>
        <w:rPr>
          <w:rFonts w:ascii="Times New Roman" w:eastAsia="Times New Roman" w:hAnsi="Times New Roman" w:cs="Times New Roman"/>
          <w:sz w:val="24"/>
          <w:szCs w:val="24"/>
          <w:lang w:eastAsia="ru-RU"/>
        </w:rPr>
      </w:pPr>
      <w:r w:rsidRPr="001B5A20">
        <w:rPr>
          <w:rFonts w:ascii="Times New Roman" w:eastAsia="Times New Roman" w:hAnsi="Times New Roman" w:cs="Times New Roman"/>
          <w:sz w:val="28"/>
          <w:szCs w:val="28"/>
          <w:lang w:eastAsia="ru-RU"/>
        </w:rPr>
        <w:t xml:space="preserve">8. изучение УМК, </w:t>
      </w:r>
      <w:proofErr w:type="gramStart"/>
      <w:r w:rsidRPr="001B5A20">
        <w:rPr>
          <w:rFonts w:ascii="Times New Roman" w:eastAsia="Times New Roman" w:hAnsi="Times New Roman" w:cs="Times New Roman"/>
          <w:sz w:val="28"/>
          <w:szCs w:val="28"/>
          <w:lang w:eastAsia="ru-RU"/>
        </w:rPr>
        <w:t>предлагаемых</w:t>
      </w:r>
      <w:proofErr w:type="gramEnd"/>
      <w:r w:rsidRPr="001B5A20">
        <w:rPr>
          <w:rFonts w:ascii="Times New Roman" w:eastAsia="Times New Roman" w:hAnsi="Times New Roman" w:cs="Times New Roman"/>
          <w:sz w:val="28"/>
          <w:szCs w:val="28"/>
          <w:lang w:eastAsia="ru-RU"/>
        </w:rPr>
        <w:t xml:space="preserve"> разработчиками ФГОС второго поколения для его реализации; </w:t>
      </w:r>
    </w:p>
    <w:p w:rsidR="00962B2E" w:rsidRPr="001B5A20" w:rsidRDefault="00962B2E" w:rsidP="003F7935">
      <w:pPr>
        <w:spacing w:after="0"/>
        <w:jc w:val="both"/>
        <w:rPr>
          <w:rFonts w:ascii="Times New Roman" w:eastAsia="Times New Roman" w:hAnsi="Times New Roman" w:cs="Times New Roman"/>
          <w:sz w:val="24"/>
          <w:szCs w:val="24"/>
          <w:lang w:eastAsia="ru-RU"/>
        </w:rPr>
      </w:pPr>
      <w:r w:rsidRPr="001B5A20">
        <w:rPr>
          <w:rFonts w:ascii="Times New Roman" w:eastAsia="Times New Roman" w:hAnsi="Times New Roman" w:cs="Times New Roman"/>
          <w:sz w:val="28"/>
          <w:szCs w:val="28"/>
          <w:lang w:eastAsia="ru-RU"/>
        </w:rPr>
        <w:t xml:space="preserve">9. разработка системы мониторинга достижения основных планируемых результатов образования; </w:t>
      </w:r>
    </w:p>
    <w:p w:rsidR="00962B2E" w:rsidRPr="001B5A20" w:rsidRDefault="00962B2E" w:rsidP="003F7935">
      <w:pPr>
        <w:spacing w:after="0"/>
        <w:jc w:val="both"/>
        <w:rPr>
          <w:rFonts w:ascii="Times New Roman" w:eastAsia="Times New Roman" w:hAnsi="Times New Roman" w:cs="Times New Roman"/>
          <w:sz w:val="24"/>
          <w:szCs w:val="24"/>
          <w:lang w:eastAsia="ru-RU"/>
        </w:rPr>
      </w:pPr>
      <w:r w:rsidRPr="001B5A20">
        <w:rPr>
          <w:rFonts w:ascii="Times New Roman" w:eastAsia="Times New Roman" w:hAnsi="Times New Roman" w:cs="Times New Roman"/>
          <w:sz w:val="28"/>
          <w:szCs w:val="28"/>
          <w:lang w:eastAsia="ru-RU"/>
        </w:rPr>
        <w:t>10. создание нормативно-правовой базы (локальных актов, регламентирующих деятельность педагогов, членов администрации) с целью сопровождения внедрения ФГОС четким инструментарием, локальными актами, регламентирующими деятельность учителей.</w:t>
      </w:r>
    </w:p>
    <w:p w:rsidR="00962B2E" w:rsidRPr="001B5A20" w:rsidRDefault="00962B2E" w:rsidP="003F7935">
      <w:pPr>
        <w:spacing w:after="0"/>
        <w:jc w:val="both"/>
        <w:rPr>
          <w:rFonts w:ascii="Times New Roman" w:eastAsia="Times New Roman" w:hAnsi="Times New Roman" w:cs="Times New Roman"/>
          <w:sz w:val="24"/>
          <w:szCs w:val="24"/>
          <w:lang w:eastAsia="ru-RU"/>
        </w:rPr>
      </w:pPr>
      <w:r w:rsidRPr="001B5A20">
        <w:rPr>
          <w:rFonts w:ascii="Times New Roman" w:eastAsia="Times New Roman" w:hAnsi="Times New Roman" w:cs="Times New Roman"/>
          <w:sz w:val="28"/>
          <w:szCs w:val="28"/>
          <w:lang w:eastAsia="ru-RU"/>
        </w:rPr>
        <w:t xml:space="preserve">  В результате подготовительной работы к внедрению ФГОС на первом этапе были решены следующие задачи: </w:t>
      </w:r>
    </w:p>
    <w:p w:rsidR="00962B2E" w:rsidRPr="00962B2E" w:rsidRDefault="00962B2E" w:rsidP="003F7935">
      <w:pPr>
        <w:spacing w:after="0"/>
        <w:jc w:val="both"/>
        <w:rPr>
          <w:rFonts w:ascii="Times New Roman" w:eastAsia="Times New Roman" w:hAnsi="Times New Roman" w:cs="Times New Roman"/>
          <w:sz w:val="28"/>
          <w:szCs w:val="28"/>
          <w:lang w:eastAsia="ru-RU"/>
        </w:rPr>
      </w:pPr>
      <w:r w:rsidRPr="001B5A20">
        <w:rPr>
          <w:rFonts w:ascii="Times New Roman" w:eastAsia="Times New Roman" w:hAnsi="Times New Roman" w:cs="Times New Roman"/>
          <w:sz w:val="28"/>
          <w:szCs w:val="28"/>
          <w:lang w:eastAsia="ru-RU"/>
        </w:rPr>
        <w:t>- дополнена нормативно-правовая база школы локальными актами (</w:t>
      </w:r>
      <w:r w:rsidRPr="001B5A20">
        <w:rPr>
          <w:rFonts w:ascii="Times New Roman" w:eastAsia="Times New Roman" w:hAnsi="Times New Roman" w:cs="Times New Roman"/>
          <w:iCs/>
          <w:sz w:val="28"/>
          <w:szCs w:val="28"/>
          <w:lang w:eastAsia="ru-RU"/>
        </w:rPr>
        <w:t>Положение о рабочей учебной программе по предметам основного общего образования, среднего общего образования на основе требований ФГОС; Об учебном кабинете в соответствии с требованиями ФГОС; внесены изменения в должностные инструкции классного руководителя, заместителя директора по УВР в части организации деятельности по внедрению ФГОС</w:t>
      </w:r>
      <w:r w:rsidRPr="001B5A20">
        <w:rPr>
          <w:rFonts w:ascii="Times New Roman" w:eastAsia="Times New Roman" w:hAnsi="Times New Roman" w:cs="Times New Roman"/>
          <w:sz w:val="28"/>
          <w:szCs w:val="28"/>
          <w:lang w:eastAsia="ru-RU"/>
        </w:rPr>
        <w:t>),</w:t>
      </w:r>
    </w:p>
    <w:p w:rsidR="00962B2E" w:rsidRPr="00962B2E" w:rsidRDefault="00962B2E" w:rsidP="00962B2E">
      <w:pPr>
        <w:spacing w:after="0"/>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lastRenderedPageBreak/>
        <w:t xml:space="preserve">- на родительских собраниях доведены до родителей цели и задачи ФГОС; </w:t>
      </w:r>
    </w:p>
    <w:p w:rsidR="00962B2E" w:rsidRPr="00962B2E" w:rsidRDefault="00962B2E" w:rsidP="00962B2E">
      <w:pPr>
        <w:spacing w:after="0"/>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-проведен опрос родителей с целью изучения запроса в дополнительном образовании детей во внеурочное время; </w:t>
      </w:r>
    </w:p>
    <w:p w:rsidR="00962B2E" w:rsidRPr="00962B2E" w:rsidRDefault="00962B2E" w:rsidP="00962B2E">
      <w:pPr>
        <w:spacing w:after="0"/>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-скорректирован план методической работы, основная деятельность ее направлена на изучение методических материалов, сопровождающих внедрение ФГОС, и разработку программ; </w:t>
      </w:r>
    </w:p>
    <w:p w:rsidR="00962B2E" w:rsidRPr="00962B2E" w:rsidRDefault="00962B2E" w:rsidP="00962B2E">
      <w:pPr>
        <w:spacing w:after="0"/>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-включены в план методического совета мероприятия по методическому сопровождению деятельности учителей, разрабатывающих рабочие учебные программы.</w:t>
      </w:r>
    </w:p>
    <w:p w:rsidR="00962B2E" w:rsidRPr="00962B2E" w:rsidRDefault="00962B2E" w:rsidP="00962B2E">
      <w:pPr>
        <w:spacing w:after="0"/>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Второй этап: изданы ряд приказов, регламентирующих деятельность педагогов в рамках внедрения ФГОС, разработана Программа внеурочной деятельности на ступени основного общего образования.</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Сегодня для образовательного учреждения на первое место выходит вопрос организации внеурочной деятельности. Сейчас обучающиеся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Такая возможность предоставляется Федеральным государственным  образовательным стандартом. </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При выборе модели организации внеурочной деятельности нами были проанализированы многие факторы, как объективные (не зависящие от ОУ) так и субъективные (зависящие от условий ОУ). Основными факторами, которые определили существующую модель организации внеурочной деятельности, стали:</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территориальное расположение школы – удаленность, отсутствие учреждений </w:t>
      </w:r>
      <w:proofErr w:type="gramStart"/>
      <w:r w:rsidRPr="00962B2E">
        <w:rPr>
          <w:rFonts w:ascii="Times New Roman" w:eastAsia="Calibri" w:hAnsi="Times New Roman" w:cs="Times New Roman"/>
          <w:sz w:val="28"/>
          <w:szCs w:val="28"/>
        </w:rPr>
        <w:t>ДО</w:t>
      </w:r>
      <w:proofErr w:type="gramEnd"/>
      <w:r w:rsidRPr="00962B2E">
        <w:rPr>
          <w:rFonts w:ascii="Times New Roman" w:eastAsia="Calibri" w:hAnsi="Times New Roman" w:cs="Times New Roman"/>
          <w:sz w:val="28"/>
          <w:szCs w:val="28"/>
        </w:rPr>
        <w:t>;</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уровень развития дополнительного образования;</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программное обеспечение воспитательной деятельности учителей-предметников и классных руководителей;</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материально-техническое обеспечение воспитательной деятельности.</w:t>
      </w:r>
    </w:p>
    <w:p w:rsidR="00962B2E" w:rsidRPr="00962B2E" w:rsidRDefault="00962B2E" w:rsidP="00962B2E">
      <w:pPr>
        <w:spacing w:after="0"/>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   Организована внеурочная  деятельность обучающихся с учётом пожеланий родителей и самих учащихся школы.</w:t>
      </w:r>
      <w:r w:rsidRPr="00962B2E">
        <w:rPr>
          <w:rFonts w:ascii="Times New Roman" w:eastAsia="Lucida Sans Unicode" w:hAnsi="Times New Roman" w:cs="Times New Roman"/>
          <w:kern w:val="3"/>
          <w:sz w:val="28"/>
          <w:szCs w:val="28"/>
          <w:lang w:eastAsia="ru-RU" w:bidi="en-US"/>
        </w:rPr>
        <w:t xml:space="preserve"> </w:t>
      </w:r>
      <w:r w:rsidRPr="00962B2E">
        <w:rPr>
          <w:rFonts w:ascii="Times New Roman" w:eastAsia="Times New Roman" w:hAnsi="Times New Roman" w:cs="Times New Roman"/>
          <w:sz w:val="28"/>
          <w:szCs w:val="28"/>
          <w:lang w:eastAsia="ru-RU"/>
        </w:rPr>
        <w:t> </w:t>
      </w:r>
    </w:p>
    <w:p w:rsidR="00962B2E" w:rsidRPr="00962B2E" w:rsidRDefault="00962B2E" w:rsidP="00962B2E">
      <w:pPr>
        <w:spacing w:before="100" w:beforeAutospacing="1" w:after="0"/>
        <w:jc w:val="both"/>
        <w:rPr>
          <w:rFonts w:ascii="Times New Roman" w:eastAsia="Times New Roman" w:hAnsi="Times New Roman" w:cs="Times New Roman"/>
          <w:sz w:val="28"/>
          <w:szCs w:val="28"/>
          <w:lang w:eastAsia="ru-RU"/>
        </w:rPr>
      </w:pPr>
      <w:r w:rsidRPr="00962B2E">
        <w:rPr>
          <w:rFonts w:ascii="Times New Roman" w:eastAsia="Calibri" w:hAnsi="Times New Roman" w:cs="Times New Roman"/>
          <w:sz w:val="28"/>
          <w:szCs w:val="28"/>
        </w:rPr>
        <w:t xml:space="preserve">  Таким образом, можно говорить о том, что при введении ФГОС НОО,  ООО, СОО в МБОУ «Победительская СОШ» имеющиеся трудности преодолеваются, изыскиваются возможности для совершенствования образовательного процесса в соответствии с требованиями нового стандарта.</w:t>
      </w:r>
      <w:r w:rsidRPr="00962B2E">
        <w:rPr>
          <w:rFonts w:ascii="Times New Roman" w:eastAsia="Times New Roman" w:hAnsi="Times New Roman" w:cs="Times New Roman"/>
          <w:sz w:val="28"/>
          <w:szCs w:val="28"/>
          <w:lang w:eastAsia="ru-RU"/>
        </w:rPr>
        <w:t xml:space="preserve"> </w:t>
      </w:r>
    </w:p>
    <w:p w:rsidR="00962B2E" w:rsidRPr="00962B2E" w:rsidRDefault="00962B2E" w:rsidP="00962B2E">
      <w:pPr>
        <w:spacing w:before="100" w:beforeAutospacing="1"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В условиях введения ФГОС особенно актуальны вопросы методического сопровождения образовательной практики. В период перехода на новые </w:t>
      </w:r>
      <w:r w:rsidRPr="00962B2E">
        <w:rPr>
          <w:rFonts w:ascii="Times New Roman" w:eastAsia="Times New Roman" w:hAnsi="Times New Roman" w:cs="Times New Roman"/>
          <w:sz w:val="28"/>
          <w:szCs w:val="28"/>
          <w:lang w:eastAsia="ru-RU"/>
        </w:rPr>
        <w:lastRenderedPageBreak/>
        <w:t xml:space="preserve">образовательные стандарты необходима мотивационная и методическая  готовность учителей школы.  С этой целью в общей системе методической работы мы  продумали  блок мероприятий по сопровождению педагогов в условиях перехода на ФГОС.    </w:t>
      </w:r>
    </w:p>
    <w:p w:rsidR="00962B2E" w:rsidRPr="00962B2E" w:rsidRDefault="00962B2E" w:rsidP="00962B2E">
      <w:pPr>
        <w:spacing w:before="100" w:beforeAutospacing="1"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Методическое сопровождение ФГОС предполагает то, что каждый педагог может объединиться с другими педагогами или включиться в работу специально организованных групп (творческие, рабочие, по интересам).  При этом необходимо отметить, что особо обращается внимание </w:t>
      </w:r>
      <w:proofErr w:type="gramStart"/>
      <w:r w:rsidRPr="00962B2E">
        <w:rPr>
          <w:rFonts w:ascii="Times New Roman" w:eastAsia="Times New Roman" w:hAnsi="Times New Roman" w:cs="Times New Roman"/>
          <w:sz w:val="28"/>
          <w:szCs w:val="28"/>
          <w:lang w:eastAsia="ru-RU"/>
        </w:rPr>
        <w:t>на</w:t>
      </w:r>
      <w:proofErr w:type="gramEnd"/>
      <w:r w:rsidRPr="00962B2E">
        <w:rPr>
          <w:rFonts w:ascii="Times New Roman" w:eastAsia="Times New Roman" w:hAnsi="Times New Roman" w:cs="Times New Roman"/>
          <w:sz w:val="28"/>
          <w:szCs w:val="28"/>
          <w:lang w:eastAsia="ru-RU"/>
        </w:rPr>
        <w:t>:</w:t>
      </w:r>
    </w:p>
    <w:p w:rsidR="00962B2E" w:rsidRPr="00962B2E" w:rsidRDefault="00962B2E" w:rsidP="00962B2E">
      <w:pPr>
        <w:spacing w:after="0"/>
        <w:jc w:val="both"/>
        <w:rPr>
          <w:rFonts w:ascii="Times New Roman" w:eastAsia="Times New Roman" w:hAnsi="Times New Roman" w:cs="Times New Roman"/>
          <w:sz w:val="24"/>
          <w:szCs w:val="24"/>
          <w:lang w:eastAsia="ru-RU"/>
        </w:rPr>
      </w:pPr>
      <w:r w:rsidRPr="00962B2E">
        <w:rPr>
          <w:rFonts w:ascii="Times New Roman" w:eastAsia="Symbol" w:hAnsi="Times New Roman" w:cs="Times New Roman"/>
          <w:sz w:val="14"/>
          <w:szCs w:val="14"/>
          <w:lang w:eastAsia="ru-RU"/>
        </w:rPr>
        <w:t xml:space="preserve">               -  </w:t>
      </w:r>
      <w:r w:rsidRPr="00962B2E">
        <w:rPr>
          <w:rFonts w:ascii="Times New Roman" w:eastAsia="Times New Roman" w:hAnsi="Times New Roman" w:cs="Times New Roman"/>
          <w:sz w:val="28"/>
          <w:szCs w:val="28"/>
          <w:lang w:eastAsia="ru-RU"/>
        </w:rPr>
        <w:t>изучение профессиональных проблем, потребностей педагогов;</w:t>
      </w:r>
    </w:p>
    <w:p w:rsidR="00962B2E" w:rsidRPr="00962B2E" w:rsidRDefault="00962B2E" w:rsidP="00962B2E">
      <w:pPr>
        <w:spacing w:after="0"/>
        <w:jc w:val="both"/>
        <w:rPr>
          <w:rFonts w:ascii="Times New Roman" w:eastAsia="Times New Roman" w:hAnsi="Times New Roman" w:cs="Times New Roman"/>
          <w:sz w:val="28"/>
          <w:szCs w:val="28"/>
          <w:lang w:eastAsia="ru-RU"/>
        </w:rPr>
      </w:pPr>
      <w:r w:rsidRPr="00962B2E">
        <w:rPr>
          <w:rFonts w:ascii="Times New Roman" w:eastAsia="Symbol" w:hAnsi="Times New Roman" w:cs="Times New Roman"/>
          <w:sz w:val="14"/>
          <w:szCs w:val="14"/>
          <w:lang w:eastAsia="ru-RU"/>
        </w:rPr>
        <w:t xml:space="preserve">               - </w:t>
      </w:r>
      <w:r w:rsidRPr="00962B2E">
        <w:rPr>
          <w:rFonts w:ascii="Times New Roman" w:eastAsia="Times New Roman" w:hAnsi="Times New Roman" w:cs="Times New Roman"/>
          <w:sz w:val="28"/>
          <w:szCs w:val="28"/>
          <w:lang w:eastAsia="ru-RU"/>
        </w:rPr>
        <w:t xml:space="preserve">предоставление возможности каждому педагогу выбирать свои способы и формы повышения мастерства, добровольно участвовать в различных семинарах, на курсах и в других формах методической работы, возможность самому педагогу предложить индивидуальную форму повышения квалификации, в том числе и дистанционно. Примером может служить тот факт, что все учителя - предметники прошли курсы повышения квалификации по введению ФГОС (кроме вновь </w:t>
      </w:r>
      <w:proofErr w:type="gramStart"/>
      <w:r w:rsidRPr="00962B2E">
        <w:rPr>
          <w:rFonts w:ascii="Times New Roman" w:eastAsia="Times New Roman" w:hAnsi="Times New Roman" w:cs="Times New Roman"/>
          <w:sz w:val="28"/>
          <w:szCs w:val="28"/>
          <w:lang w:eastAsia="ru-RU"/>
        </w:rPr>
        <w:t>прибывших</w:t>
      </w:r>
      <w:proofErr w:type="gramEnd"/>
      <w:r w:rsidRPr="00962B2E">
        <w:rPr>
          <w:rFonts w:ascii="Times New Roman" w:eastAsia="Times New Roman" w:hAnsi="Times New Roman" w:cs="Times New Roman"/>
          <w:sz w:val="28"/>
          <w:szCs w:val="28"/>
          <w:lang w:eastAsia="ru-RU"/>
        </w:rPr>
        <w:t>).</w:t>
      </w:r>
    </w:p>
    <w:p w:rsidR="00962B2E" w:rsidRPr="00962B2E" w:rsidRDefault="00962B2E" w:rsidP="00962B2E">
      <w:pPr>
        <w:spacing w:before="100" w:beforeAutospacing="1"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Можно выделить следующие ключевые темы методической работы по методическому сопровождению введения ФГОС:</w:t>
      </w:r>
    </w:p>
    <w:p w:rsidR="00962B2E" w:rsidRPr="00962B2E" w:rsidRDefault="00962B2E" w:rsidP="00962B2E">
      <w:pPr>
        <w:spacing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-обновление содержания и технологий образования в контексте введения ФГОС;</w:t>
      </w:r>
    </w:p>
    <w:p w:rsidR="00962B2E" w:rsidRPr="00962B2E" w:rsidRDefault="00962B2E" w:rsidP="00962B2E">
      <w:pPr>
        <w:spacing w:after="0"/>
        <w:jc w:val="both"/>
        <w:rPr>
          <w:rFonts w:ascii="Times New Roman" w:eastAsia="Times New Roman" w:hAnsi="Times New Roman" w:cs="Times New Roman"/>
          <w:sz w:val="28"/>
          <w:szCs w:val="28"/>
          <w:lang w:eastAsia="ru-RU"/>
        </w:rPr>
      </w:pPr>
      <w:r w:rsidRPr="00962B2E">
        <w:rPr>
          <w:rFonts w:ascii="Times New Roman" w:eastAsia="Symbol" w:hAnsi="Times New Roman" w:cs="Times New Roman"/>
          <w:sz w:val="28"/>
          <w:szCs w:val="28"/>
          <w:lang w:eastAsia="ru-RU"/>
        </w:rPr>
        <w:t>-</w:t>
      </w:r>
      <w:r w:rsidRPr="00962B2E">
        <w:rPr>
          <w:rFonts w:ascii="Times New Roman" w:eastAsia="Times New Roman" w:hAnsi="Times New Roman" w:cs="Times New Roman"/>
          <w:sz w:val="28"/>
          <w:szCs w:val="28"/>
          <w:lang w:eastAsia="ru-RU"/>
        </w:rPr>
        <w:t>современный урок и его особенности, проектно-исследовательская и внеурочная деятельность: специфика, способы организации, измерение результативности;</w:t>
      </w:r>
    </w:p>
    <w:p w:rsidR="00962B2E" w:rsidRPr="00962B2E" w:rsidRDefault="00962B2E" w:rsidP="00962B2E">
      <w:pPr>
        <w:spacing w:after="0"/>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4"/>
          <w:szCs w:val="24"/>
          <w:lang w:eastAsia="ru-RU"/>
        </w:rPr>
        <w:t>-</w:t>
      </w:r>
      <w:r w:rsidRPr="00962B2E">
        <w:rPr>
          <w:rFonts w:ascii="Times New Roman" w:eastAsia="Times New Roman" w:hAnsi="Times New Roman" w:cs="Times New Roman"/>
          <w:sz w:val="28"/>
          <w:szCs w:val="28"/>
          <w:lang w:eastAsia="ru-RU"/>
        </w:rPr>
        <w:t>технология оценивания универсальных учебных действий, оценка качества образования, совершенствование преподавания, подготовка к ГИА и ЕГЭ;</w:t>
      </w:r>
    </w:p>
    <w:p w:rsidR="00962B2E" w:rsidRPr="00962B2E" w:rsidRDefault="00962B2E" w:rsidP="00962B2E">
      <w:pPr>
        <w:spacing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4"/>
          <w:szCs w:val="24"/>
          <w:lang w:eastAsia="ru-RU"/>
        </w:rPr>
        <w:t>-</w:t>
      </w:r>
      <w:r w:rsidRPr="00962B2E">
        <w:rPr>
          <w:rFonts w:ascii="Times New Roman" w:eastAsia="Symbol" w:hAnsi="Times New Roman" w:cs="Times New Roman"/>
          <w:sz w:val="14"/>
          <w:szCs w:val="14"/>
          <w:lang w:eastAsia="ru-RU"/>
        </w:rPr>
        <w:t> </w:t>
      </w:r>
      <w:r w:rsidRPr="00962B2E">
        <w:rPr>
          <w:rFonts w:ascii="Times New Roman" w:eastAsia="Times New Roman" w:hAnsi="Times New Roman" w:cs="Times New Roman"/>
          <w:sz w:val="28"/>
          <w:szCs w:val="28"/>
          <w:lang w:eastAsia="ru-RU"/>
        </w:rPr>
        <w:t xml:space="preserve">ознакомление с учебно-методическими и информационно-методическими ресурсами, необходимыми для </w:t>
      </w:r>
      <w:proofErr w:type="gramStart"/>
      <w:r w:rsidRPr="00962B2E">
        <w:rPr>
          <w:rFonts w:ascii="Times New Roman" w:eastAsia="Times New Roman" w:hAnsi="Times New Roman" w:cs="Times New Roman"/>
          <w:sz w:val="28"/>
          <w:szCs w:val="28"/>
          <w:lang w:eastAsia="ru-RU"/>
        </w:rPr>
        <w:t>успешного</w:t>
      </w:r>
      <w:proofErr w:type="gramEnd"/>
      <w:r w:rsidRPr="00962B2E">
        <w:rPr>
          <w:rFonts w:ascii="Times New Roman" w:eastAsia="Times New Roman" w:hAnsi="Times New Roman" w:cs="Times New Roman"/>
          <w:sz w:val="28"/>
          <w:szCs w:val="28"/>
          <w:lang w:eastAsia="ru-RU"/>
        </w:rPr>
        <w:t xml:space="preserve"> решения задач ФГОС;</w:t>
      </w:r>
    </w:p>
    <w:p w:rsidR="00962B2E" w:rsidRPr="00962B2E" w:rsidRDefault="00962B2E" w:rsidP="00962B2E">
      <w:pPr>
        <w:spacing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4"/>
          <w:szCs w:val="24"/>
          <w:lang w:eastAsia="ru-RU"/>
        </w:rPr>
        <w:t>-</w:t>
      </w:r>
      <w:r w:rsidRPr="00962B2E">
        <w:rPr>
          <w:rFonts w:ascii="Times New Roman" w:eastAsia="Symbol" w:hAnsi="Times New Roman" w:cs="Times New Roman"/>
          <w:sz w:val="14"/>
          <w:szCs w:val="14"/>
          <w:lang w:eastAsia="ru-RU"/>
        </w:rPr>
        <w:t xml:space="preserve"> </w:t>
      </w:r>
      <w:r w:rsidRPr="00962B2E">
        <w:rPr>
          <w:rFonts w:ascii="Times New Roman" w:eastAsia="Times New Roman" w:hAnsi="Times New Roman" w:cs="Times New Roman"/>
          <w:sz w:val="28"/>
          <w:szCs w:val="28"/>
          <w:lang w:eastAsia="ru-RU"/>
        </w:rPr>
        <w:t>мониторинг процесса воспитания, анализ результативности воспитания учащихся, эффективность воспитательного процесса в школе.</w:t>
      </w:r>
    </w:p>
    <w:p w:rsidR="00962B2E" w:rsidRPr="00962B2E" w:rsidRDefault="00962B2E" w:rsidP="00962B2E">
      <w:pPr>
        <w:spacing w:before="100" w:beforeAutospacing="1"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bCs/>
          <w:sz w:val="28"/>
          <w:szCs w:val="28"/>
          <w:lang w:eastAsia="ru-RU"/>
        </w:rPr>
        <w:t xml:space="preserve">  Учитель – ключевая фигура современной школы, от его профессионализма зависит качество образования, поэтому современный педагог должен быть креативным, владеющим современными образовательными технологиями; эффективно взаимодействующим с семьями </w:t>
      </w:r>
      <w:proofErr w:type="gramStart"/>
      <w:r w:rsidRPr="00962B2E">
        <w:rPr>
          <w:rFonts w:ascii="Times New Roman" w:eastAsia="Times New Roman" w:hAnsi="Times New Roman" w:cs="Times New Roman"/>
          <w:bCs/>
          <w:sz w:val="28"/>
          <w:szCs w:val="28"/>
          <w:lang w:eastAsia="ru-RU"/>
        </w:rPr>
        <w:t>обучающихся</w:t>
      </w:r>
      <w:proofErr w:type="gramEnd"/>
      <w:r w:rsidRPr="00962B2E">
        <w:rPr>
          <w:rFonts w:ascii="Times New Roman" w:eastAsia="Times New Roman" w:hAnsi="Times New Roman" w:cs="Times New Roman"/>
          <w:bCs/>
          <w:sz w:val="28"/>
          <w:szCs w:val="28"/>
          <w:lang w:eastAsia="ru-RU"/>
        </w:rPr>
        <w:t>; быть открытым новшествам, мотивированным на работу с учащимися, способным к личностному и профессиональному развитию.</w:t>
      </w:r>
    </w:p>
    <w:p w:rsidR="00962B2E" w:rsidRPr="00962B2E" w:rsidRDefault="00962B2E" w:rsidP="00962B2E">
      <w:pPr>
        <w:spacing w:before="100" w:beforeAutospacing="1" w:after="0"/>
        <w:jc w:val="both"/>
        <w:rPr>
          <w:rFonts w:ascii="Times New Roman" w:eastAsia="Times New Roman" w:hAnsi="Times New Roman" w:cs="Times New Roman"/>
          <w:sz w:val="28"/>
          <w:szCs w:val="28"/>
          <w:shd w:val="clear" w:color="auto" w:fill="FFFFFF"/>
          <w:lang w:eastAsia="ru-RU"/>
        </w:rPr>
      </w:pPr>
      <w:r w:rsidRPr="00962B2E">
        <w:rPr>
          <w:rFonts w:ascii="Times New Roman" w:eastAsia="Times New Roman" w:hAnsi="Times New Roman" w:cs="Times New Roman"/>
          <w:bCs/>
          <w:sz w:val="28"/>
          <w:szCs w:val="28"/>
          <w:lang w:eastAsia="ru-RU"/>
        </w:rPr>
        <w:t> </w:t>
      </w:r>
      <w:r w:rsidRPr="00962B2E">
        <w:rPr>
          <w:rFonts w:ascii="Times New Roman" w:eastAsia="Times New Roman" w:hAnsi="Times New Roman" w:cs="Times New Roman"/>
          <w:sz w:val="28"/>
          <w:szCs w:val="28"/>
          <w:lang w:eastAsia="ru-RU"/>
        </w:rPr>
        <w:t xml:space="preserve">     Новые образовательные стандарты предусматривают новые подходы к системе оценивания </w:t>
      </w:r>
      <w:proofErr w:type="gramStart"/>
      <w:r w:rsidRPr="00962B2E">
        <w:rPr>
          <w:rFonts w:ascii="Times New Roman" w:eastAsia="Times New Roman" w:hAnsi="Times New Roman" w:cs="Times New Roman"/>
          <w:sz w:val="28"/>
          <w:szCs w:val="28"/>
          <w:lang w:eastAsia="ru-RU"/>
        </w:rPr>
        <w:t>обучающихся</w:t>
      </w:r>
      <w:proofErr w:type="gramEnd"/>
      <w:r w:rsidRPr="00962B2E">
        <w:rPr>
          <w:rFonts w:ascii="Times New Roman" w:eastAsia="Times New Roman" w:hAnsi="Times New Roman" w:cs="Times New Roman"/>
          <w:sz w:val="28"/>
          <w:szCs w:val="28"/>
          <w:lang w:eastAsia="ru-RU"/>
        </w:rPr>
        <w:t>. </w:t>
      </w:r>
    </w:p>
    <w:p w:rsidR="00962B2E" w:rsidRPr="00962B2E" w:rsidRDefault="00962B2E" w:rsidP="00962B2E">
      <w:pPr>
        <w:spacing w:after="0"/>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lastRenderedPageBreak/>
        <w:t xml:space="preserve">Вскрылись и определенные </w:t>
      </w:r>
      <w:r w:rsidRPr="00962B2E">
        <w:rPr>
          <w:rFonts w:ascii="Times New Roman" w:eastAsia="Times New Roman" w:hAnsi="Times New Roman" w:cs="Times New Roman"/>
          <w:bCs/>
          <w:sz w:val="28"/>
          <w:szCs w:val="28"/>
          <w:lang w:eastAsia="ru-RU"/>
        </w:rPr>
        <w:t xml:space="preserve">проблемы: </w:t>
      </w:r>
      <w:r w:rsidRPr="00962B2E">
        <w:rPr>
          <w:rFonts w:ascii="Times New Roman" w:eastAsia="Times New Roman" w:hAnsi="Times New Roman" w:cs="Times New Roman"/>
          <w:bCs/>
          <w:sz w:val="28"/>
          <w:szCs w:val="28"/>
          <w:u w:val="single"/>
          <w:lang w:eastAsia="ru-RU"/>
        </w:rPr>
        <w:br/>
      </w:r>
      <w:r w:rsidRPr="00962B2E">
        <w:rPr>
          <w:rFonts w:ascii="Times New Roman" w:eastAsia="Times New Roman" w:hAnsi="Times New Roman" w:cs="Times New Roman"/>
          <w:iCs/>
          <w:sz w:val="28"/>
          <w:szCs w:val="28"/>
          <w:lang w:eastAsia="ru-RU"/>
        </w:rPr>
        <w:t>В части материально-технического обеспечения:</w:t>
      </w:r>
    </w:p>
    <w:p w:rsidR="00962B2E" w:rsidRPr="00962B2E" w:rsidRDefault="00962B2E" w:rsidP="00991676">
      <w:pPr>
        <w:numPr>
          <w:ilvl w:val="0"/>
          <w:numId w:val="14"/>
        </w:numPr>
        <w:spacing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в школе не хватает учебных кабинетов, оснащенных компьютерной техникой для проведения уроков, внеурочной деятельности;</w:t>
      </w:r>
    </w:p>
    <w:p w:rsidR="00962B2E" w:rsidRPr="00962B2E" w:rsidRDefault="00962B2E" w:rsidP="00991676">
      <w:pPr>
        <w:numPr>
          <w:ilvl w:val="0"/>
          <w:numId w:val="14"/>
        </w:numPr>
        <w:spacing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отсутствие ростовой мебели.</w:t>
      </w:r>
    </w:p>
    <w:p w:rsidR="00962B2E" w:rsidRPr="00962B2E" w:rsidRDefault="00962B2E" w:rsidP="00962B2E">
      <w:pPr>
        <w:spacing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iCs/>
          <w:sz w:val="28"/>
          <w:szCs w:val="28"/>
          <w:lang w:eastAsia="ru-RU"/>
        </w:rPr>
        <w:t> В части информационно-методического обеспечения:</w:t>
      </w:r>
    </w:p>
    <w:p w:rsidR="00962B2E" w:rsidRPr="00962B2E" w:rsidRDefault="00962B2E" w:rsidP="00991676">
      <w:pPr>
        <w:numPr>
          <w:ilvl w:val="0"/>
          <w:numId w:val="15"/>
        </w:numPr>
        <w:spacing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требуется совершенствование ресурсного потенциала: кадрового, программно-методического.</w:t>
      </w:r>
    </w:p>
    <w:p w:rsidR="00962B2E" w:rsidRPr="00962B2E" w:rsidRDefault="00962B2E" w:rsidP="00962B2E">
      <w:pPr>
        <w:spacing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Введение ФГОС основного общего образования выявило некоторые </w:t>
      </w:r>
      <w:r w:rsidRPr="00962B2E">
        <w:rPr>
          <w:rFonts w:ascii="Times New Roman" w:eastAsia="Times New Roman" w:hAnsi="Times New Roman" w:cs="Times New Roman"/>
          <w:iCs/>
          <w:sz w:val="28"/>
          <w:szCs w:val="28"/>
          <w:lang w:eastAsia="ru-RU"/>
        </w:rPr>
        <w:t>проблемы кадрового характера:</w:t>
      </w:r>
    </w:p>
    <w:p w:rsidR="00962B2E" w:rsidRPr="00962B2E" w:rsidRDefault="00962B2E" w:rsidP="00962B2E">
      <w:pPr>
        <w:spacing w:after="0"/>
        <w:ind w:left="1080" w:hanging="360"/>
        <w:jc w:val="both"/>
        <w:rPr>
          <w:rFonts w:ascii="Times New Roman" w:eastAsia="Times New Roman" w:hAnsi="Times New Roman" w:cs="Times New Roman"/>
          <w:sz w:val="24"/>
          <w:szCs w:val="24"/>
          <w:lang w:eastAsia="ru-RU"/>
        </w:rPr>
      </w:pPr>
      <w:r w:rsidRPr="00962B2E">
        <w:rPr>
          <w:rFonts w:ascii="Times New Roman" w:eastAsia="Symbol" w:hAnsi="Times New Roman" w:cs="Times New Roman"/>
          <w:sz w:val="28"/>
          <w:szCs w:val="28"/>
          <w:lang w:eastAsia="ru-RU"/>
        </w:rPr>
        <w:t>-</w:t>
      </w:r>
      <w:r w:rsidRPr="00962B2E">
        <w:rPr>
          <w:rFonts w:ascii="Times New Roman" w:eastAsia="Symbol" w:hAnsi="Times New Roman" w:cs="Times New Roman"/>
          <w:sz w:val="14"/>
          <w:szCs w:val="14"/>
          <w:lang w:eastAsia="ru-RU"/>
        </w:rPr>
        <w:t xml:space="preserve"> </w:t>
      </w:r>
      <w:r w:rsidRPr="00962B2E">
        <w:rPr>
          <w:rFonts w:ascii="Times New Roman" w:eastAsia="Times New Roman" w:hAnsi="Times New Roman" w:cs="Times New Roman"/>
          <w:sz w:val="28"/>
          <w:szCs w:val="28"/>
          <w:lang w:eastAsia="ru-RU"/>
        </w:rPr>
        <w:t xml:space="preserve">сложившаяся за предыдущие годы устойчивая методика проведения урока еще тормозит внедрение новых форм и технологий; </w:t>
      </w:r>
    </w:p>
    <w:p w:rsidR="00962B2E" w:rsidRPr="00962B2E" w:rsidRDefault="00962B2E" w:rsidP="00962B2E">
      <w:pPr>
        <w:spacing w:after="0"/>
        <w:ind w:left="720"/>
        <w:jc w:val="both"/>
        <w:rPr>
          <w:rFonts w:ascii="Times New Roman" w:eastAsia="Times New Roman" w:hAnsi="Times New Roman" w:cs="Times New Roman"/>
          <w:sz w:val="24"/>
          <w:szCs w:val="24"/>
          <w:lang w:eastAsia="ru-RU"/>
        </w:rPr>
      </w:pPr>
      <w:r w:rsidRPr="00962B2E">
        <w:rPr>
          <w:rFonts w:ascii="Times New Roman" w:eastAsia="Symbol" w:hAnsi="Times New Roman" w:cs="Times New Roman"/>
          <w:sz w:val="28"/>
          <w:szCs w:val="28"/>
          <w:lang w:eastAsia="ru-RU"/>
        </w:rPr>
        <w:t>-</w:t>
      </w:r>
      <w:r w:rsidRPr="00962B2E">
        <w:rPr>
          <w:rFonts w:ascii="Times New Roman" w:eastAsia="Times New Roman" w:hAnsi="Times New Roman" w:cs="Times New Roman"/>
          <w:sz w:val="28"/>
          <w:szCs w:val="28"/>
          <w:lang w:eastAsia="ru-RU"/>
        </w:rPr>
        <w:t>реализация проектной деятельности требует от педагога владение в совершенстве приемами, технологиями метода проектов;</w:t>
      </w:r>
    </w:p>
    <w:p w:rsidR="00962B2E" w:rsidRPr="00962B2E" w:rsidRDefault="00962B2E" w:rsidP="00962B2E">
      <w:pPr>
        <w:spacing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iCs/>
          <w:sz w:val="28"/>
          <w:szCs w:val="28"/>
          <w:lang w:eastAsia="ru-RU"/>
        </w:rPr>
        <w:t>В части оценочной деятельности и диагностики:</w:t>
      </w:r>
    </w:p>
    <w:p w:rsidR="00962B2E" w:rsidRPr="00962B2E" w:rsidRDefault="00962B2E" w:rsidP="00991676">
      <w:pPr>
        <w:numPr>
          <w:ilvl w:val="0"/>
          <w:numId w:val="16"/>
        </w:numPr>
        <w:spacing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отсутствие диагностических материалов для оценки освоения </w:t>
      </w:r>
      <w:proofErr w:type="spellStart"/>
      <w:r w:rsidRPr="00962B2E">
        <w:rPr>
          <w:rFonts w:ascii="Times New Roman" w:eastAsia="Times New Roman" w:hAnsi="Times New Roman" w:cs="Times New Roman"/>
          <w:sz w:val="28"/>
          <w:szCs w:val="28"/>
          <w:lang w:eastAsia="ru-RU"/>
        </w:rPr>
        <w:t>метапредметных</w:t>
      </w:r>
      <w:proofErr w:type="spellEnd"/>
      <w:r w:rsidRPr="00962B2E">
        <w:rPr>
          <w:rFonts w:ascii="Times New Roman" w:eastAsia="Times New Roman" w:hAnsi="Times New Roman" w:cs="Times New Roman"/>
          <w:sz w:val="28"/>
          <w:szCs w:val="28"/>
          <w:lang w:eastAsia="ru-RU"/>
        </w:rPr>
        <w:t xml:space="preserve"> действий осложняет деятельность учителя; </w:t>
      </w:r>
    </w:p>
    <w:p w:rsidR="00962B2E" w:rsidRPr="00962B2E" w:rsidRDefault="00962B2E" w:rsidP="00991676">
      <w:pPr>
        <w:numPr>
          <w:ilvl w:val="0"/>
          <w:numId w:val="16"/>
        </w:numPr>
        <w:spacing w:after="0"/>
        <w:jc w:val="both"/>
        <w:rPr>
          <w:rFonts w:ascii="Times New Roman" w:eastAsia="Times New Roman" w:hAnsi="Times New Roman" w:cs="Times New Roman"/>
          <w:sz w:val="24"/>
          <w:szCs w:val="24"/>
          <w:lang w:eastAsia="ru-RU"/>
        </w:rPr>
      </w:pPr>
      <w:r w:rsidRPr="00962B2E">
        <w:rPr>
          <w:rFonts w:ascii="Times New Roman" w:eastAsia="Times New Roman" w:hAnsi="Times New Roman" w:cs="Times New Roman"/>
          <w:sz w:val="28"/>
          <w:szCs w:val="28"/>
          <w:lang w:eastAsia="ru-RU"/>
        </w:rPr>
        <w:t xml:space="preserve">работа по ведению портфолио как форме оценивания </w:t>
      </w:r>
      <w:proofErr w:type="gramStart"/>
      <w:r w:rsidRPr="00962B2E">
        <w:rPr>
          <w:rFonts w:ascii="Times New Roman" w:eastAsia="Times New Roman" w:hAnsi="Times New Roman" w:cs="Times New Roman"/>
          <w:sz w:val="28"/>
          <w:szCs w:val="28"/>
          <w:lang w:eastAsia="ru-RU"/>
        </w:rPr>
        <w:t>обучающихся</w:t>
      </w:r>
      <w:proofErr w:type="gramEnd"/>
      <w:r w:rsidRPr="00962B2E">
        <w:rPr>
          <w:rFonts w:ascii="Times New Roman" w:eastAsia="Times New Roman" w:hAnsi="Times New Roman" w:cs="Times New Roman"/>
          <w:sz w:val="28"/>
          <w:szCs w:val="28"/>
          <w:lang w:eastAsia="ru-RU"/>
        </w:rPr>
        <w:t xml:space="preserve"> должна совершенствоваться и развиваться в сотрудничестве с родителями. </w:t>
      </w:r>
    </w:p>
    <w:p w:rsidR="00962B2E" w:rsidRPr="00962B2E" w:rsidRDefault="00962B2E" w:rsidP="00962B2E">
      <w:pPr>
        <w:spacing w:before="100" w:beforeAutospacing="1" w:after="100" w:afterAutospacing="1"/>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Введение ФГОС кардинально изменило представление педагогов о том, какими должны быть содержание основного образования и его образовательный результат. Новым для нас, учителей, стало понятие «универсальные учебные действия». Как развивать ученика нам знакомо, а вот как перестроить сформировавшиеся убеждения и поступки учителя – взрослого человека – стало самой серьёзной проблемой для администрации школы. Из-за большой загруженности педагогов,  слабо ведется работа по выявлению одаренных детей.</w:t>
      </w:r>
    </w:p>
    <w:p w:rsidR="00962B2E" w:rsidRPr="00962B2E" w:rsidRDefault="00962B2E" w:rsidP="00962B2E">
      <w:pPr>
        <w:spacing w:after="0"/>
        <w:ind w:left="1135"/>
        <w:contextualSpacing/>
        <w:jc w:val="center"/>
        <w:rPr>
          <w:rFonts w:ascii="Times New Roman" w:eastAsia="Calibri" w:hAnsi="Times New Roman" w:cs="Times New Roman"/>
          <w:color w:val="0070C0"/>
          <w:sz w:val="28"/>
          <w:szCs w:val="28"/>
        </w:rPr>
      </w:pPr>
      <w:r w:rsidRPr="00962B2E">
        <w:rPr>
          <w:rFonts w:ascii="Times New Roman" w:eastAsia="Calibri" w:hAnsi="Times New Roman" w:cs="Times New Roman"/>
          <w:color w:val="0070C0"/>
          <w:sz w:val="28"/>
          <w:szCs w:val="28"/>
        </w:rPr>
        <w:t>Подготовка к ГИА</w:t>
      </w:r>
    </w:p>
    <w:p w:rsidR="00962B2E" w:rsidRPr="00962B2E" w:rsidRDefault="00962B2E" w:rsidP="00962B2E">
      <w:pPr>
        <w:spacing w:after="0"/>
        <w:ind w:firstLine="180"/>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Важное  место в методической работе занимала проблема управления качеством образования. Эта проблема обсуждалась на заседаниях педсоветов, ЦМО. В течение учебного года осуществлялось </w:t>
      </w:r>
      <w:proofErr w:type="spellStart"/>
      <w:r w:rsidRPr="00962B2E">
        <w:rPr>
          <w:rFonts w:ascii="Times New Roman" w:eastAsia="Calibri" w:hAnsi="Times New Roman" w:cs="Times New Roman"/>
          <w:sz w:val="28"/>
          <w:szCs w:val="28"/>
        </w:rPr>
        <w:t>взаимопосещение</w:t>
      </w:r>
      <w:proofErr w:type="spellEnd"/>
      <w:r w:rsidRPr="00962B2E">
        <w:rPr>
          <w:rFonts w:ascii="Times New Roman" w:eastAsia="Calibri" w:hAnsi="Times New Roman" w:cs="Times New Roman"/>
          <w:sz w:val="28"/>
          <w:szCs w:val="28"/>
        </w:rPr>
        <w:t xml:space="preserve"> уроков и внеклассных мероприятий. </w:t>
      </w:r>
    </w:p>
    <w:p w:rsidR="00962B2E" w:rsidRPr="00962B2E" w:rsidRDefault="00962B2E" w:rsidP="00962B2E">
      <w:pPr>
        <w:spacing w:after="0"/>
        <w:ind w:firstLine="567"/>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Особое внимание уделялось организации деятельности учащихся 9 и 11 классов по подготовке к ГИА, ОГЭ и  ГВЭ Согласно графику со 2 четверти в выпускных классах проводились пробные работы по материалам ГИА и ОГЭ:</w:t>
      </w:r>
    </w:p>
    <w:p w:rsidR="00962B2E" w:rsidRPr="00962B2E" w:rsidRDefault="00962B2E" w:rsidP="00962B2E">
      <w:pPr>
        <w:spacing w:after="0"/>
        <w:ind w:firstLine="567"/>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в 9 классе по математике, русскому языку, обществознанию, биологии, физике, химии, географии;</w:t>
      </w:r>
    </w:p>
    <w:p w:rsidR="00962B2E" w:rsidRPr="00962B2E" w:rsidRDefault="00962B2E" w:rsidP="00962B2E">
      <w:pPr>
        <w:spacing w:after="0"/>
        <w:ind w:firstLine="567"/>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в 11 классе – по математике, русскому языку,  биологии, химии.</w:t>
      </w:r>
    </w:p>
    <w:p w:rsidR="00962B2E" w:rsidRPr="00962B2E" w:rsidRDefault="00962B2E" w:rsidP="00962B2E">
      <w:pPr>
        <w:ind w:firstLine="90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Целью работы школы по подготовке к ГИА и ЕГЭ  является создание организационно-процессуальных и педагогических условий,  обеспечивающих успешное участие учеников и педагогов школы в новой форме итоговой аттестации. Для реализации цели на этапе планирования этой работы были поставлены следующие задачи:</w:t>
      </w:r>
    </w:p>
    <w:p w:rsidR="00962B2E" w:rsidRPr="00962B2E"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-ознакомление участников ГИА с целями и задачами, стоящими перед школой, с введением новой формы итоговой аттестации.</w:t>
      </w:r>
    </w:p>
    <w:p w:rsidR="00962B2E" w:rsidRPr="00962B2E" w:rsidRDefault="00962B2E" w:rsidP="00962B2E">
      <w:pPr>
        <w:spacing w:after="0"/>
        <w:jc w:val="both"/>
        <w:rPr>
          <w:rFonts w:ascii="Times New Roman" w:eastAsia="Calibri" w:hAnsi="Times New Roman" w:cs="Times New Roman"/>
          <w:b/>
          <w:i/>
          <w:sz w:val="28"/>
          <w:szCs w:val="28"/>
        </w:rPr>
      </w:pPr>
      <w:r w:rsidRPr="00962B2E">
        <w:rPr>
          <w:rFonts w:ascii="Times New Roman" w:eastAsia="Calibri" w:hAnsi="Times New Roman" w:cs="Times New Roman"/>
          <w:sz w:val="28"/>
          <w:szCs w:val="28"/>
        </w:rPr>
        <w:t xml:space="preserve">-повышение квалификации учителей школы для формирования социальной, личностной, образовательной и специально - </w:t>
      </w:r>
      <w:proofErr w:type="spellStart"/>
      <w:r w:rsidRPr="00962B2E">
        <w:rPr>
          <w:rFonts w:ascii="Times New Roman" w:eastAsia="Calibri" w:hAnsi="Times New Roman" w:cs="Times New Roman"/>
          <w:sz w:val="28"/>
          <w:szCs w:val="28"/>
        </w:rPr>
        <w:t>деятельностной</w:t>
      </w:r>
      <w:proofErr w:type="spellEnd"/>
      <w:r w:rsidRPr="00962B2E">
        <w:rPr>
          <w:rFonts w:ascii="Times New Roman" w:eastAsia="Calibri" w:hAnsi="Times New Roman" w:cs="Times New Roman"/>
          <w:sz w:val="28"/>
          <w:szCs w:val="28"/>
        </w:rPr>
        <w:t xml:space="preserve"> компетентности школьников.</w:t>
      </w:r>
    </w:p>
    <w:p w:rsidR="00962B2E" w:rsidRPr="00962B2E" w:rsidRDefault="00962B2E" w:rsidP="00962B2E">
      <w:pPr>
        <w:spacing w:after="0"/>
        <w:jc w:val="both"/>
        <w:rPr>
          <w:rFonts w:ascii="Times New Roman" w:eastAsia="Calibri" w:hAnsi="Times New Roman" w:cs="Times New Roman"/>
          <w:b/>
          <w:i/>
          <w:sz w:val="28"/>
          <w:szCs w:val="28"/>
        </w:rPr>
      </w:pPr>
      <w:r w:rsidRPr="00962B2E">
        <w:rPr>
          <w:rFonts w:ascii="Times New Roman" w:eastAsia="Calibri" w:hAnsi="Times New Roman" w:cs="Times New Roman"/>
          <w:sz w:val="28"/>
          <w:szCs w:val="28"/>
        </w:rPr>
        <w:t>-организационная и педагогическая подготовка учащихся к репетиционным испытаниям и участию в ГИА и ЕГЭ.</w:t>
      </w:r>
    </w:p>
    <w:p w:rsidR="00962B2E" w:rsidRPr="00962B2E" w:rsidRDefault="00962B2E" w:rsidP="00962B2E">
      <w:pPr>
        <w:ind w:firstLine="36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Работа по подготовке и проведению Единого государственного экзамена и ГИА в новой форме включала в себя: </w:t>
      </w:r>
    </w:p>
    <w:p w:rsidR="00962B2E" w:rsidRPr="00962B2E" w:rsidRDefault="00962B2E" w:rsidP="00962B2E">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-Общешкольные собрания учащихся 9-х классов и их родителей по теме: «ГИА: цели, задачи, порядок и условия проведения», 11 класса «ЕГЭ особенности проведения, организации в 202</w:t>
      </w:r>
      <w:r w:rsidR="001B5A20">
        <w:rPr>
          <w:rFonts w:ascii="Times New Roman" w:eastAsia="Calibri" w:hAnsi="Times New Roman" w:cs="Times New Roman"/>
          <w:sz w:val="28"/>
          <w:szCs w:val="28"/>
        </w:rPr>
        <w:t>5</w:t>
      </w:r>
      <w:r w:rsidRPr="00962B2E">
        <w:rPr>
          <w:rFonts w:ascii="Times New Roman" w:eastAsia="Calibri" w:hAnsi="Times New Roman" w:cs="Times New Roman"/>
          <w:sz w:val="28"/>
          <w:szCs w:val="28"/>
        </w:rPr>
        <w:t xml:space="preserve"> году».</w:t>
      </w:r>
    </w:p>
    <w:p w:rsidR="00962B2E" w:rsidRPr="00962B2E" w:rsidRDefault="00962B2E" w:rsidP="00962B2E">
      <w:pPr>
        <w:tabs>
          <w:tab w:val="left" w:pos="180"/>
        </w:tabs>
        <w:spacing w:after="0"/>
        <w:jc w:val="both"/>
        <w:rPr>
          <w:rFonts w:ascii="Times New Roman" w:eastAsia="Calibri" w:hAnsi="Times New Roman" w:cs="Times New Roman"/>
          <w:sz w:val="28"/>
          <w:szCs w:val="28"/>
        </w:rPr>
      </w:pPr>
      <w:r w:rsidRPr="00962B2E">
        <w:rPr>
          <w:rFonts w:ascii="Times New Roman" w:eastAsia="Calibri" w:hAnsi="Times New Roman" w:cs="Times New Roman"/>
          <w:b/>
          <w:sz w:val="28"/>
          <w:szCs w:val="28"/>
        </w:rPr>
        <w:t>-</w:t>
      </w:r>
      <w:r w:rsidRPr="00962B2E">
        <w:rPr>
          <w:rFonts w:ascii="Times New Roman" w:eastAsia="Calibri" w:hAnsi="Times New Roman" w:cs="Times New Roman"/>
          <w:b/>
          <w:sz w:val="28"/>
          <w:szCs w:val="28"/>
        </w:rPr>
        <w:tab/>
      </w:r>
      <w:r w:rsidRPr="00962B2E">
        <w:rPr>
          <w:rFonts w:ascii="Times New Roman" w:eastAsia="Calibri" w:hAnsi="Times New Roman" w:cs="Times New Roman"/>
          <w:sz w:val="28"/>
          <w:szCs w:val="28"/>
        </w:rPr>
        <w:t xml:space="preserve"> Классные собрания родителей и учащихся по темам: «Знакомство с «Положением о проведении ГИА», «Знакомство с «Положением о конфликтной комиссии. Порядок подачи и рассмотрения апелляций».  На собраниях были оформлены протоколы и листы ознакомления учащихся и родителей.</w:t>
      </w:r>
    </w:p>
    <w:p w:rsidR="00962B2E" w:rsidRPr="00962B2E" w:rsidRDefault="00962B2E" w:rsidP="00962B2E">
      <w:pPr>
        <w:tabs>
          <w:tab w:val="left" w:pos="18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w:t>
      </w:r>
      <w:r w:rsidRPr="00962B2E">
        <w:rPr>
          <w:rFonts w:ascii="Times New Roman" w:eastAsia="Calibri" w:hAnsi="Times New Roman" w:cs="Times New Roman"/>
          <w:sz w:val="28"/>
          <w:szCs w:val="28"/>
        </w:rPr>
        <w:tab/>
        <w:t xml:space="preserve">Совещания с классными руководителями и учителями </w:t>
      </w:r>
      <w:proofErr w:type="gramStart"/>
      <w:r w:rsidRPr="00962B2E">
        <w:rPr>
          <w:rFonts w:ascii="Times New Roman" w:eastAsia="Calibri" w:hAnsi="Times New Roman" w:cs="Times New Roman"/>
          <w:sz w:val="28"/>
          <w:szCs w:val="28"/>
        </w:rPr>
        <w:t>-п</w:t>
      </w:r>
      <w:proofErr w:type="gramEnd"/>
      <w:r w:rsidRPr="00962B2E">
        <w:rPr>
          <w:rFonts w:ascii="Times New Roman" w:eastAsia="Calibri" w:hAnsi="Times New Roman" w:cs="Times New Roman"/>
          <w:sz w:val="28"/>
          <w:szCs w:val="28"/>
        </w:rPr>
        <w:t xml:space="preserve">редметниками, с целью анализа работы участников репетиционных испытаний. </w:t>
      </w:r>
    </w:p>
    <w:p w:rsidR="00962B2E" w:rsidRPr="00962B2E" w:rsidRDefault="00962B2E" w:rsidP="00962B2E">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Создание базы данных о выпускниках 9,11-х классов.</w:t>
      </w:r>
    </w:p>
    <w:p w:rsidR="00962B2E" w:rsidRPr="00962B2E" w:rsidRDefault="00962B2E" w:rsidP="00962B2E">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Подготовка учащихся к участию в репетиционных испытаниях.</w:t>
      </w:r>
    </w:p>
    <w:p w:rsidR="00962B2E" w:rsidRPr="00962B2E" w:rsidRDefault="00962B2E" w:rsidP="00962B2E">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Изучение «Инструкции по заполнению бланков ЕГЭ и экзаменов в новой форме».</w:t>
      </w:r>
    </w:p>
    <w:p w:rsidR="00962B2E" w:rsidRPr="00962B2E" w:rsidRDefault="00962B2E" w:rsidP="00962B2E">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Оформление информационных стендов в фойе школы.</w:t>
      </w:r>
    </w:p>
    <w:p w:rsidR="00962B2E" w:rsidRPr="00962B2E" w:rsidRDefault="00962B2E" w:rsidP="00962B2E">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Совещания-инструктажи для организаторов в ППЭ. </w:t>
      </w:r>
    </w:p>
    <w:p w:rsidR="00962B2E" w:rsidRPr="00962B2E" w:rsidRDefault="00962B2E" w:rsidP="00962B2E">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Проведены практикумы с учащимися</w:t>
      </w:r>
      <w:r w:rsidRPr="00962B2E">
        <w:rPr>
          <w:rFonts w:ascii="Times New Roman" w:eastAsia="Calibri" w:hAnsi="Times New Roman" w:cs="Times New Roman"/>
          <w:b/>
          <w:sz w:val="28"/>
          <w:szCs w:val="28"/>
        </w:rPr>
        <w:t xml:space="preserve">  - </w:t>
      </w:r>
      <w:r w:rsidRPr="00962B2E">
        <w:rPr>
          <w:rFonts w:ascii="Times New Roman" w:eastAsia="Calibri" w:hAnsi="Times New Roman" w:cs="Times New Roman"/>
          <w:sz w:val="28"/>
          <w:szCs w:val="28"/>
        </w:rPr>
        <w:t>по заполнению бланков</w:t>
      </w:r>
      <w:r w:rsidRPr="00962B2E">
        <w:rPr>
          <w:rFonts w:ascii="Times New Roman" w:eastAsia="Calibri" w:hAnsi="Times New Roman" w:cs="Times New Roman"/>
          <w:b/>
          <w:sz w:val="28"/>
          <w:szCs w:val="28"/>
        </w:rPr>
        <w:t xml:space="preserve"> </w:t>
      </w:r>
      <w:r w:rsidRPr="00962B2E">
        <w:rPr>
          <w:rFonts w:ascii="Times New Roman" w:eastAsia="Calibri" w:hAnsi="Times New Roman" w:cs="Times New Roman"/>
          <w:sz w:val="28"/>
          <w:szCs w:val="28"/>
        </w:rPr>
        <w:t xml:space="preserve"> ГИА в новой форме ОГЭ, ЕГЭ.</w:t>
      </w:r>
    </w:p>
    <w:p w:rsidR="00962B2E" w:rsidRPr="00962B2E" w:rsidRDefault="00962B2E" w:rsidP="00962B2E">
      <w:pPr>
        <w:tabs>
          <w:tab w:val="left" w:pos="72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Проведение итогового сочинения (11 класс) и собеседования (9 класс) по русскому языку </w:t>
      </w:r>
    </w:p>
    <w:p w:rsidR="00962B2E" w:rsidRPr="00962B2E" w:rsidRDefault="00962B2E" w:rsidP="00962B2E">
      <w:pPr>
        <w:tabs>
          <w:tab w:val="left" w:pos="720"/>
        </w:tabs>
        <w:spacing w:after="0"/>
        <w:jc w:val="both"/>
        <w:rPr>
          <w:rFonts w:ascii="Times New Roman" w:eastAsia="Calibri" w:hAnsi="Times New Roman" w:cs="Times New Roman"/>
          <w:b/>
          <w:sz w:val="28"/>
          <w:szCs w:val="28"/>
        </w:rPr>
      </w:pPr>
      <w:r w:rsidRPr="00962B2E">
        <w:rPr>
          <w:rFonts w:ascii="Times New Roman" w:eastAsia="Calibri" w:hAnsi="Times New Roman" w:cs="Times New Roman"/>
          <w:sz w:val="28"/>
          <w:szCs w:val="28"/>
        </w:rPr>
        <w:t xml:space="preserve">- Изменения в </w:t>
      </w:r>
      <w:proofErr w:type="spellStart"/>
      <w:r w:rsidRPr="00962B2E">
        <w:rPr>
          <w:rFonts w:ascii="Times New Roman" w:eastAsia="Calibri" w:hAnsi="Times New Roman" w:cs="Times New Roman"/>
          <w:sz w:val="28"/>
          <w:szCs w:val="28"/>
        </w:rPr>
        <w:t>КИМах</w:t>
      </w:r>
      <w:proofErr w:type="spellEnd"/>
      <w:r w:rsidRPr="00962B2E">
        <w:rPr>
          <w:rFonts w:ascii="Times New Roman" w:eastAsia="Calibri" w:hAnsi="Times New Roman" w:cs="Times New Roman"/>
          <w:sz w:val="28"/>
          <w:szCs w:val="28"/>
        </w:rPr>
        <w:t xml:space="preserve"> 202</w:t>
      </w:r>
      <w:r w:rsidR="001B5A20">
        <w:rPr>
          <w:rFonts w:ascii="Times New Roman" w:eastAsia="Calibri" w:hAnsi="Times New Roman" w:cs="Times New Roman"/>
          <w:sz w:val="28"/>
          <w:szCs w:val="28"/>
        </w:rPr>
        <w:t>4</w:t>
      </w:r>
      <w:r w:rsidRPr="00962B2E">
        <w:rPr>
          <w:rFonts w:ascii="Times New Roman" w:eastAsia="Calibri" w:hAnsi="Times New Roman" w:cs="Times New Roman"/>
          <w:sz w:val="28"/>
          <w:szCs w:val="28"/>
        </w:rPr>
        <w:t>г.</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Работа на семинарах  по подготовке к ОГЭ, ЕГЭ.</w:t>
      </w:r>
    </w:p>
    <w:p w:rsidR="00962B2E" w:rsidRPr="00962B2E" w:rsidRDefault="00962B2E" w:rsidP="00962B2E">
      <w:pPr>
        <w:spacing w:after="0" w:line="240" w:lineRule="auto"/>
        <w:ind w:firstLine="567"/>
        <w:contextualSpacing/>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Работа с учащимися по подготовке к итоговой аттестации позволила получить следующие результаты ГИА по обязательным предметам: русскому языку и математике за 3 </w:t>
      </w:r>
      <w:proofErr w:type="gramStart"/>
      <w:r w:rsidRPr="00962B2E">
        <w:rPr>
          <w:rFonts w:ascii="Times New Roman" w:eastAsia="Calibri" w:hAnsi="Times New Roman" w:cs="Times New Roman"/>
          <w:sz w:val="28"/>
          <w:szCs w:val="28"/>
        </w:rPr>
        <w:t>последних</w:t>
      </w:r>
      <w:proofErr w:type="gramEnd"/>
      <w:r w:rsidRPr="00962B2E">
        <w:rPr>
          <w:rFonts w:ascii="Times New Roman" w:eastAsia="Calibri" w:hAnsi="Times New Roman" w:cs="Times New Roman"/>
          <w:sz w:val="28"/>
          <w:szCs w:val="28"/>
        </w:rPr>
        <w:t xml:space="preserve"> года:</w:t>
      </w:r>
    </w:p>
    <w:p w:rsidR="00962B2E" w:rsidRPr="001E2515" w:rsidRDefault="00962B2E" w:rsidP="00962B2E">
      <w:pPr>
        <w:spacing w:after="0" w:line="240" w:lineRule="auto"/>
        <w:rPr>
          <w:rFonts w:ascii="Times New Roman" w:eastAsia="Calibri" w:hAnsi="Times New Roman" w:cs="Times New Roman"/>
          <w:sz w:val="28"/>
          <w:szCs w:val="28"/>
        </w:rPr>
      </w:pPr>
      <w:r w:rsidRPr="001E2515">
        <w:rPr>
          <w:rFonts w:ascii="Times New Roman" w:eastAsia="Calibri" w:hAnsi="Times New Roman" w:cs="Times New Roman"/>
          <w:sz w:val="28"/>
          <w:szCs w:val="28"/>
        </w:rPr>
        <w:lastRenderedPageBreak/>
        <w:t>ГИА в 202</w:t>
      </w:r>
      <w:r w:rsidR="001E2515">
        <w:rPr>
          <w:rFonts w:ascii="Times New Roman" w:eastAsia="Calibri" w:hAnsi="Times New Roman" w:cs="Times New Roman"/>
          <w:sz w:val="28"/>
          <w:szCs w:val="28"/>
        </w:rPr>
        <w:t>5</w:t>
      </w:r>
      <w:r w:rsidRPr="001E2515">
        <w:rPr>
          <w:rFonts w:ascii="Times New Roman" w:eastAsia="Calibri" w:hAnsi="Times New Roman" w:cs="Times New Roman"/>
          <w:sz w:val="28"/>
          <w:szCs w:val="28"/>
        </w:rPr>
        <w:t xml:space="preserve"> году будет проводиться  по предметам:</w:t>
      </w:r>
    </w:p>
    <w:p w:rsidR="00962B2E" w:rsidRPr="00962B2E" w:rsidRDefault="00962B2E" w:rsidP="00962B2E">
      <w:pPr>
        <w:spacing w:after="0" w:line="240" w:lineRule="auto"/>
        <w:rPr>
          <w:rFonts w:ascii="Times New Roman" w:eastAsia="Calibri" w:hAnsi="Times New Roman" w:cs="Times New Roman"/>
          <w:sz w:val="28"/>
          <w:szCs w:val="28"/>
        </w:rPr>
      </w:pPr>
      <w:proofErr w:type="gramStart"/>
      <w:r w:rsidRPr="001E2515">
        <w:rPr>
          <w:rFonts w:ascii="Times New Roman" w:eastAsia="Calibri" w:hAnsi="Times New Roman" w:cs="Times New Roman"/>
          <w:sz w:val="28"/>
          <w:szCs w:val="28"/>
        </w:rPr>
        <w:t xml:space="preserve">в 11 классе – по математике (база), </w:t>
      </w:r>
      <w:r w:rsidR="00D60FCC" w:rsidRPr="001E2515">
        <w:rPr>
          <w:rFonts w:ascii="Times New Roman" w:eastAsia="Calibri" w:hAnsi="Times New Roman" w:cs="Times New Roman"/>
          <w:sz w:val="28"/>
          <w:szCs w:val="28"/>
        </w:rPr>
        <w:t>математике (</w:t>
      </w:r>
      <w:r w:rsidR="00D60FCC">
        <w:rPr>
          <w:rFonts w:ascii="Times New Roman" w:eastAsia="Calibri" w:hAnsi="Times New Roman" w:cs="Times New Roman"/>
          <w:sz w:val="28"/>
          <w:szCs w:val="28"/>
        </w:rPr>
        <w:t>профиль</w:t>
      </w:r>
      <w:r w:rsidR="00D60FCC" w:rsidRPr="001E2515">
        <w:rPr>
          <w:rFonts w:ascii="Times New Roman" w:eastAsia="Calibri" w:hAnsi="Times New Roman" w:cs="Times New Roman"/>
          <w:sz w:val="28"/>
          <w:szCs w:val="28"/>
        </w:rPr>
        <w:t xml:space="preserve">), </w:t>
      </w:r>
      <w:r w:rsidRPr="001E2515">
        <w:rPr>
          <w:rFonts w:ascii="Times New Roman" w:eastAsia="Calibri" w:hAnsi="Times New Roman" w:cs="Times New Roman"/>
          <w:sz w:val="28"/>
          <w:szCs w:val="28"/>
        </w:rPr>
        <w:t xml:space="preserve">русскому языку, </w:t>
      </w:r>
      <w:r w:rsidR="00D60FCC">
        <w:rPr>
          <w:rFonts w:ascii="Times New Roman" w:eastAsia="Calibri" w:hAnsi="Times New Roman" w:cs="Times New Roman"/>
          <w:sz w:val="28"/>
          <w:szCs w:val="28"/>
        </w:rPr>
        <w:t>обществознанию</w:t>
      </w:r>
      <w:r w:rsidRPr="001E2515">
        <w:rPr>
          <w:rFonts w:ascii="Times New Roman" w:eastAsia="Calibri" w:hAnsi="Times New Roman" w:cs="Times New Roman"/>
          <w:sz w:val="28"/>
          <w:szCs w:val="28"/>
        </w:rPr>
        <w:t xml:space="preserve">, </w:t>
      </w:r>
      <w:r w:rsidR="00D60FCC">
        <w:rPr>
          <w:rFonts w:ascii="Times New Roman" w:eastAsia="Calibri" w:hAnsi="Times New Roman" w:cs="Times New Roman"/>
          <w:sz w:val="28"/>
          <w:szCs w:val="28"/>
        </w:rPr>
        <w:t>физике, истории</w:t>
      </w:r>
      <w:r w:rsidRPr="001E2515">
        <w:rPr>
          <w:rFonts w:ascii="Times New Roman" w:eastAsia="Calibri" w:hAnsi="Times New Roman" w:cs="Times New Roman"/>
          <w:sz w:val="28"/>
          <w:szCs w:val="28"/>
        </w:rPr>
        <w:t>.</w:t>
      </w:r>
      <w:proofErr w:type="gramEnd"/>
    </w:p>
    <w:p w:rsidR="00962B2E" w:rsidRPr="00962B2E" w:rsidRDefault="00962B2E" w:rsidP="00962B2E">
      <w:pPr>
        <w:spacing w:after="0" w:line="240" w:lineRule="auto"/>
        <w:rPr>
          <w:rFonts w:ascii="Times New Roman" w:eastAsia="Calibri" w:hAnsi="Times New Roman" w:cs="Times New Roman"/>
          <w:sz w:val="28"/>
          <w:szCs w:val="28"/>
        </w:rPr>
      </w:pPr>
    </w:p>
    <w:p w:rsidR="00962B2E" w:rsidRPr="00962B2E" w:rsidRDefault="00962B2E" w:rsidP="00D60FCC">
      <w:pPr>
        <w:spacing w:after="0" w:line="240" w:lineRule="auto"/>
        <w:jc w:val="both"/>
        <w:rPr>
          <w:rFonts w:ascii="Times New Roman" w:eastAsia="Calibri" w:hAnsi="Times New Roman" w:cs="Times New Roman"/>
          <w:sz w:val="28"/>
          <w:szCs w:val="28"/>
        </w:rPr>
      </w:pPr>
      <w:proofErr w:type="gramStart"/>
      <w:r w:rsidRPr="00962B2E">
        <w:rPr>
          <w:rFonts w:ascii="Times New Roman" w:eastAsia="Calibri" w:hAnsi="Times New Roman" w:cs="Times New Roman"/>
          <w:sz w:val="28"/>
          <w:szCs w:val="28"/>
        </w:rPr>
        <w:t xml:space="preserve">В 9 классе </w:t>
      </w:r>
      <w:r w:rsidR="00D60FCC">
        <w:rPr>
          <w:rFonts w:ascii="Times New Roman" w:eastAsia="Calibri" w:hAnsi="Times New Roman" w:cs="Times New Roman"/>
          <w:sz w:val="28"/>
          <w:szCs w:val="28"/>
        </w:rPr>
        <w:t xml:space="preserve"> - по русскому языку, математике, биологии, географии, физике,</w:t>
      </w:r>
      <w:r w:rsidR="00D60FCC" w:rsidRPr="00D60FCC">
        <w:rPr>
          <w:rFonts w:ascii="Times New Roman" w:eastAsia="Calibri" w:hAnsi="Times New Roman" w:cs="Times New Roman"/>
          <w:sz w:val="28"/>
          <w:szCs w:val="28"/>
        </w:rPr>
        <w:t xml:space="preserve"> </w:t>
      </w:r>
      <w:r w:rsidR="00D60FCC">
        <w:rPr>
          <w:rFonts w:ascii="Times New Roman" w:eastAsia="Calibri" w:hAnsi="Times New Roman" w:cs="Times New Roman"/>
          <w:sz w:val="28"/>
          <w:szCs w:val="28"/>
        </w:rPr>
        <w:t>обществознанию</w:t>
      </w:r>
      <w:r w:rsidRPr="00962B2E">
        <w:rPr>
          <w:rFonts w:ascii="Times New Roman" w:eastAsia="Calibri" w:hAnsi="Times New Roman" w:cs="Times New Roman"/>
          <w:sz w:val="28"/>
          <w:szCs w:val="28"/>
        </w:rPr>
        <w:t>.</w:t>
      </w:r>
      <w:proofErr w:type="gramEnd"/>
    </w:p>
    <w:p w:rsidR="00962B2E" w:rsidRPr="00962B2E" w:rsidRDefault="00962B2E" w:rsidP="00962B2E">
      <w:pPr>
        <w:spacing w:after="0" w:line="240" w:lineRule="auto"/>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9 класс.   </w:t>
      </w:r>
    </w:p>
    <w:p w:rsidR="00962B2E" w:rsidRPr="006027FC" w:rsidRDefault="00962B2E" w:rsidP="00962B2E">
      <w:pPr>
        <w:spacing w:after="0" w:line="240" w:lineRule="auto"/>
        <w:rPr>
          <w:rFonts w:ascii="Times New Roman" w:eastAsia="Calibri" w:hAnsi="Times New Roman" w:cs="Times New Roman"/>
          <w:sz w:val="28"/>
          <w:szCs w:val="28"/>
        </w:rPr>
      </w:pPr>
      <w:r w:rsidRPr="006027FC">
        <w:rPr>
          <w:rFonts w:ascii="Times New Roman" w:eastAsia="Times New Roman" w:hAnsi="Times New Roman" w:cs="Times New Roman"/>
          <w:sz w:val="28"/>
          <w:szCs w:val="28"/>
          <w:lang w:eastAsia="ru-RU"/>
        </w:rPr>
        <w:t xml:space="preserve">Все </w:t>
      </w:r>
      <w:r w:rsidR="00D60FCC" w:rsidRPr="006027FC">
        <w:rPr>
          <w:rFonts w:ascii="Times New Roman" w:eastAsia="Times New Roman" w:hAnsi="Times New Roman" w:cs="Times New Roman"/>
          <w:sz w:val="28"/>
          <w:szCs w:val="28"/>
          <w:lang w:eastAsia="ru-RU"/>
        </w:rPr>
        <w:t>8</w:t>
      </w:r>
      <w:r w:rsidRPr="006027FC">
        <w:rPr>
          <w:rFonts w:ascii="Times New Roman" w:eastAsia="Times New Roman" w:hAnsi="Times New Roman" w:cs="Times New Roman"/>
          <w:sz w:val="28"/>
          <w:szCs w:val="28"/>
          <w:lang w:eastAsia="ru-RU"/>
        </w:rPr>
        <w:t xml:space="preserve"> учащихся 9 класса допущены к экзаменам </w:t>
      </w:r>
      <w:r w:rsidRPr="006027FC">
        <w:rPr>
          <w:rFonts w:ascii="Times New Roman" w:eastAsia="Calibri" w:hAnsi="Times New Roman" w:cs="Times New Roman"/>
          <w:sz w:val="28"/>
          <w:szCs w:val="28"/>
        </w:rPr>
        <w:t xml:space="preserve">ОГЭ      </w:t>
      </w:r>
    </w:p>
    <w:p w:rsidR="00962B2E" w:rsidRPr="00962B2E" w:rsidRDefault="00962B2E" w:rsidP="00962B2E">
      <w:pPr>
        <w:spacing w:after="0" w:line="240" w:lineRule="auto"/>
        <w:rPr>
          <w:rFonts w:ascii="Times New Roman" w:eastAsia="Times New Roman" w:hAnsi="Times New Roman" w:cs="Times New Roman"/>
          <w:sz w:val="28"/>
          <w:szCs w:val="28"/>
          <w:lang w:eastAsia="ru-RU"/>
        </w:rPr>
      </w:pPr>
      <w:r w:rsidRPr="006027FC">
        <w:rPr>
          <w:rFonts w:ascii="Times New Roman" w:eastAsia="Calibri" w:hAnsi="Times New Roman" w:cs="Times New Roman"/>
          <w:sz w:val="28"/>
          <w:szCs w:val="28"/>
        </w:rPr>
        <w:t>МАТЕМАТИКА</w:t>
      </w:r>
      <w:r w:rsidRPr="006027FC">
        <w:rPr>
          <w:rFonts w:ascii="Times New Roman" w:eastAsia="Times New Roman" w:hAnsi="Times New Roman" w:cs="Times New Roman"/>
          <w:sz w:val="28"/>
          <w:szCs w:val="28"/>
          <w:lang w:eastAsia="ru-RU"/>
        </w:rPr>
        <w:t xml:space="preserve">                          учитель Ермоленко Л.И./ Писаренко Р.Н.(202</w:t>
      </w:r>
      <w:r w:rsidR="006027FC" w:rsidRPr="006027FC">
        <w:rPr>
          <w:rFonts w:ascii="Times New Roman" w:eastAsia="Times New Roman" w:hAnsi="Times New Roman" w:cs="Times New Roman"/>
          <w:sz w:val="28"/>
          <w:szCs w:val="28"/>
          <w:lang w:eastAsia="ru-RU"/>
        </w:rPr>
        <w:t>5</w:t>
      </w:r>
      <w:r w:rsidRPr="006027FC">
        <w:rPr>
          <w:rFonts w:ascii="Times New Roman" w:eastAsia="Times New Roman" w:hAnsi="Times New Roman" w:cs="Times New Roman"/>
          <w:sz w:val="28"/>
          <w:szCs w:val="28"/>
          <w:lang w:eastAsia="ru-RU"/>
        </w:rPr>
        <w:t>г)</w:t>
      </w:r>
    </w:p>
    <w:p w:rsidR="00962B2E" w:rsidRPr="00962B2E" w:rsidRDefault="00962B2E" w:rsidP="00962B2E">
      <w:pPr>
        <w:spacing w:after="0" w:line="240" w:lineRule="auto"/>
        <w:rPr>
          <w:rFonts w:ascii="Times New Roman" w:eastAsia="Calibri" w:hAnsi="Times New Roman" w:cs="Times New Roman"/>
          <w:sz w:val="28"/>
          <w:szCs w:val="28"/>
        </w:rPr>
      </w:pPr>
      <w:r w:rsidRPr="00962B2E">
        <w:rPr>
          <w:rFonts w:ascii="Times New Roman" w:eastAsia="Times New Roman" w:hAnsi="Times New Roman" w:cs="Times New Roman"/>
          <w:sz w:val="28"/>
          <w:szCs w:val="28"/>
          <w:lang w:eastAsia="ru-RU"/>
        </w:rPr>
        <w:t>.</w:t>
      </w:r>
    </w:p>
    <w:p w:rsidR="00962B2E" w:rsidRPr="00962B2E" w:rsidRDefault="00962B2E" w:rsidP="00962B2E">
      <w:pPr>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43600" cy="178117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962B2E">
        <w:rPr>
          <w:rFonts w:ascii="Times New Roman" w:eastAsia="Calibri" w:hAnsi="Times New Roman" w:cs="Times New Roman"/>
          <w:sz w:val="28"/>
          <w:szCs w:val="28"/>
        </w:rPr>
        <w:t xml:space="preserve">  </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ОГЭ       РУССКИЙ ЯЗЫК    учитель  Ковалева Л.И.(2016г),  учитель </w:t>
      </w:r>
      <w:proofErr w:type="spellStart"/>
      <w:r w:rsidRPr="00962B2E">
        <w:rPr>
          <w:rFonts w:ascii="Times New Roman" w:eastAsia="Calibri" w:hAnsi="Times New Roman" w:cs="Times New Roman"/>
          <w:sz w:val="28"/>
          <w:szCs w:val="28"/>
        </w:rPr>
        <w:t>Коснырева</w:t>
      </w:r>
      <w:proofErr w:type="spellEnd"/>
      <w:r w:rsidRPr="00962B2E">
        <w:rPr>
          <w:rFonts w:ascii="Times New Roman" w:eastAsia="Calibri" w:hAnsi="Times New Roman" w:cs="Times New Roman"/>
          <w:sz w:val="28"/>
          <w:szCs w:val="28"/>
        </w:rPr>
        <w:t xml:space="preserve"> В.Д. (2017г., 2019г.), учитель  Ковалева Л.И.(2018г, 2020г.).</w:t>
      </w:r>
    </w:p>
    <w:p w:rsidR="00962B2E" w:rsidRPr="00962B2E" w:rsidRDefault="00962B2E" w:rsidP="00962B2E">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Calibri" w:hAnsi="Times New Roman" w:cs="Times New Roman"/>
          <w:noProof/>
          <w:sz w:val="28"/>
          <w:szCs w:val="28"/>
          <w:lang w:eastAsia="ru-RU"/>
        </w:rPr>
        <w:drawing>
          <wp:inline distT="0" distB="0" distL="0" distR="0">
            <wp:extent cx="6086475" cy="164782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62B2E">
        <w:rPr>
          <w:rFonts w:ascii="Times New Roman" w:eastAsia="Times New Roman" w:hAnsi="Times New Roman" w:cs="Times New Roman"/>
          <w:b/>
          <w:sz w:val="28"/>
          <w:szCs w:val="28"/>
          <w:lang w:eastAsia="ru-RU"/>
        </w:rPr>
        <w:t xml:space="preserve">   </w:t>
      </w:r>
      <w:r w:rsidRPr="00962B2E">
        <w:rPr>
          <w:rFonts w:ascii="Times New Roman" w:eastAsia="Times New Roman" w:hAnsi="Times New Roman" w:cs="Times New Roman"/>
          <w:sz w:val="28"/>
          <w:szCs w:val="28"/>
          <w:lang w:eastAsia="ru-RU"/>
        </w:rPr>
        <w:t>Учитывая данные диаграмм, можно сказать, что   средний балл, средняя оценка по основным предметам примерно на одном уровне, качество и успешность не понизились.</w:t>
      </w:r>
      <w:r w:rsidRPr="00962B2E">
        <w:rPr>
          <w:rFonts w:ascii="Times New Roman" w:eastAsia="Times New Roman" w:hAnsi="Times New Roman" w:cs="Times New Roman"/>
          <w:b/>
          <w:sz w:val="28"/>
          <w:szCs w:val="28"/>
          <w:lang w:eastAsia="ru-RU"/>
        </w:rPr>
        <w:t xml:space="preserve"> </w:t>
      </w:r>
    </w:p>
    <w:p w:rsidR="00962B2E" w:rsidRPr="00962B2E" w:rsidRDefault="00962B2E" w:rsidP="00962B2E">
      <w:pPr>
        <w:spacing w:before="100" w:beforeAutospacing="1" w:after="100" w:afterAutospacing="1" w:line="240" w:lineRule="auto"/>
        <w:rPr>
          <w:rFonts w:ascii="Times New Roman" w:eastAsia="Calibri" w:hAnsi="Times New Roman" w:cs="Times New Roman"/>
          <w:sz w:val="28"/>
          <w:szCs w:val="28"/>
        </w:rPr>
      </w:pPr>
      <w:r w:rsidRPr="00962B2E">
        <w:rPr>
          <w:rFonts w:ascii="Times New Roman" w:eastAsia="Calibri" w:hAnsi="Times New Roman" w:cs="Times New Roman"/>
          <w:sz w:val="28"/>
          <w:szCs w:val="28"/>
        </w:rPr>
        <w:t>11 класс</w:t>
      </w:r>
    </w:p>
    <w:p w:rsidR="00962B2E" w:rsidRPr="00962B2E" w:rsidRDefault="00962B2E" w:rsidP="00962B2E">
      <w:pPr>
        <w:spacing w:after="0" w:line="240" w:lineRule="auto"/>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w:t>
      </w:r>
      <w:r w:rsidRPr="00962B2E">
        <w:rPr>
          <w:rFonts w:ascii="Times New Roman" w:eastAsia="Times New Roman" w:hAnsi="Times New Roman" w:cs="Times New Roman"/>
          <w:sz w:val="28"/>
          <w:szCs w:val="28"/>
          <w:lang w:eastAsia="ru-RU"/>
        </w:rPr>
        <w:t>Все 1 учащийся 11 класса допущен к экзаменам.</w:t>
      </w:r>
      <w:r w:rsidRPr="00962B2E">
        <w:rPr>
          <w:rFonts w:ascii="Times New Roman" w:eastAsia="Calibri" w:hAnsi="Times New Roman" w:cs="Times New Roman"/>
          <w:sz w:val="28"/>
          <w:szCs w:val="28"/>
        </w:rPr>
        <w:t xml:space="preserve"> Государственная итоговая аттестация по программам среднего общего образования проводится в форме промежуточной аттестации, результаты которой признаются результатами ГИА по общеобразовательным программам среднего общего образования и являются основанием для выдачи аттестата </w:t>
      </w:r>
      <w:proofErr w:type="gramStart"/>
      <w:r w:rsidRPr="00962B2E">
        <w:rPr>
          <w:rFonts w:ascii="Times New Roman" w:eastAsia="Calibri" w:hAnsi="Times New Roman" w:cs="Times New Roman"/>
          <w:sz w:val="28"/>
          <w:szCs w:val="28"/>
        </w:rPr>
        <w:t>об</w:t>
      </w:r>
      <w:proofErr w:type="gramEnd"/>
      <w:r w:rsidRPr="00962B2E">
        <w:rPr>
          <w:rFonts w:ascii="Times New Roman" w:eastAsia="Calibri" w:hAnsi="Times New Roman" w:cs="Times New Roman"/>
          <w:sz w:val="28"/>
          <w:szCs w:val="28"/>
        </w:rPr>
        <w:t xml:space="preserve"> среднем общем образовании.</w:t>
      </w:r>
    </w:p>
    <w:p w:rsidR="00962B2E" w:rsidRPr="00962B2E" w:rsidRDefault="00962B2E" w:rsidP="00962B2E">
      <w:pPr>
        <w:spacing w:before="100" w:beforeAutospacing="1" w:after="100" w:afterAutospacing="1" w:line="240" w:lineRule="auto"/>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Выпускница 11 класса  </w:t>
      </w:r>
      <w:proofErr w:type="spellStart"/>
      <w:r w:rsidRPr="00962B2E">
        <w:rPr>
          <w:rFonts w:ascii="Times New Roman" w:eastAsia="Calibri" w:hAnsi="Times New Roman" w:cs="Times New Roman"/>
          <w:sz w:val="28"/>
          <w:szCs w:val="28"/>
        </w:rPr>
        <w:t>Коробейникова</w:t>
      </w:r>
      <w:proofErr w:type="spellEnd"/>
      <w:r w:rsidRPr="00962B2E">
        <w:rPr>
          <w:rFonts w:ascii="Times New Roman" w:eastAsia="Calibri" w:hAnsi="Times New Roman" w:cs="Times New Roman"/>
          <w:sz w:val="28"/>
          <w:szCs w:val="28"/>
        </w:rPr>
        <w:t xml:space="preserve"> Ольга завершила обучение с золотой медалью «За особые успехи в учении».</w:t>
      </w:r>
    </w:p>
    <w:p w:rsidR="00962B2E" w:rsidRPr="00962B2E" w:rsidRDefault="00962B2E" w:rsidP="00962B2E">
      <w:pPr>
        <w:spacing w:before="100" w:beforeAutospacing="1" w:after="100" w:afterAutospacing="1" w:line="240" w:lineRule="auto"/>
        <w:rPr>
          <w:rFonts w:ascii="Times New Roman" w:eastAsia="Times New Roman" w:hAnsi="Times New Roman" w:cs="Times New Roman"/>
          <w:sz w:val="28"/>
          <w:szCs w:val="28"/>
          <w:lang w:eastAsia="ru-RU"/>
        </w:rPr>
      </w:pPr>
      <w:r w:rsidRPr="00962B2E">
        <w:rPr>
          <w:rFonts w:ascii="Times New Roman" w:eastAsia="Calibri" w:hAnsi="Times New Roman" w:cs="Times New Roman"/>
          <w:sz w:val="28"/>
          <w:szCs w:val="28"/>
        </w:rPr>
        <w:lastRenderedPageBreak/>
        <w:t xml:space="preserve">     ЕГЭ      МАТЕМАТИКА</w:t>
      </w:r>
      <w:r w:rsidRPr="00962B2E">
        <w:rPr>
          <w:rFonts w:ascii="Times New Roman" w:eastAsia="Times New Roman" w:hAnsi="Times New Roman" w:cs="Times New Roman"/>
          <w:sz w:val="28"/>
          <w:szCs w:val="28"/>
          <w:lang w:eastAsia="ru-RU"/>
        </w:rPr>
        <w:t xml:space="preserve"> (БАЗА), учитель Ермоленко Л.Н.</w:t>
      </w:r>
    </w:p>
    <w:p w:rsidR="00962B2E" w:rsidRPr="00962B2E" w:rsidRDefault="00962B2E" w:rsidP="00962B2E">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43600" cy="17811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62B2E" w:rsidRPr="00962B2E" w:rsidRDefault="00962B2E" w:rsidP="00962B2E">
      <w:pPr>
        <w:spacing w:before="100" w:beforeAutospacing="1" w:after="100" w:afterAutospacing="1"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Учитывая данные диаграмм, можно сделать вывод, что  качество, средний балл, средняя оценка по математике (базовый уровень) стабильны.</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11 класс    </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ЕГЭ      РУССКИЙ ЯЗЫК: учитель  Ковалева Л.И.(2016г.),    учитель </w:t>
      </w:r>
      <w:proofErr w:type="spellStart"/>
      <w:r w:rsidRPr="00962B2E">
        <w:rPr>
          <w:rFonts w:ascii="Times New Roman" w:eastAsia="Calibri" w:hAnsi="Times New Roman" w:cs="Times New Roman"/>
          <w:sz w:val="28"/>
          <w:szCs w:val="28"/>
        </w:rPr>
        <w:t>Коснырева</w:t>
      </w:r>
      <w:proofErr w:type="spellEnd"/>
      <w:r w:rsidRPr="00962B2E">
        <w:rPr>
          <w:rFonts w:ascii="Times New Roman" w:eastAsia="Calibri" w:hAnsi="Times New Roman" w:cs="Times New Roman"/>
          <w:sz w:val="28"/>
          <w:szCs w:val="28"/>
        </w:rPr>
        <w:t xml:space="preserve"> В.Д. (20</w:t>
      </w:r>
      <w:r w:rsidR="0062434A">
        <w:rPr>
          <w:rFonts w:ascii="Times New Roman" w:eastAsia="Calibri" w:hAnsi="Times New Roman" w:cs="Times New Roman"/>
          <w:sz w:val="28"/>
          <w:szCs w:val="28"/>
        </w:rPr>
        <w:t>21</w:t>
      </w:r>
      <w:r w:rsidRPr="00962B2E">
        <w:rPr>
          <w:rFonts w:ascii="Times New Roman" w:eastAsia="Calibri" w:hAnsi="Times New Roman" w:cs="Times New Roman"/>
          <w:sz w:val="28"/>
          <w:szCs w:val="28"/>
        </w:rPr>
        <w:t>г.,20</w:t>
      </w:r>
      <w:r w:rsidR="0062434A">
        <w:rPr>
          <w:rFonts w:ascii="Times New Roman" w:eastAsia="Calibri" w:hAnsi="Times New Roman" w:cs="Times New Roman"/>
          <w:sz w:val="28"/>
          <w:szCs w:val="28"/>
        </w:rPr>
        <w:t>24</w:t>
      </w:r>
      <w:r w:rsidRPr="00962B2E">
        <w:rPr>
          <w:rFonts w:ascii="Times New Roman" w:eastAsia="Calibri" w:hAnsi="Times New Roman" w:cs="Times New Roman"/>
          <w:sz w:val="28"/>
          <w:szCs w:val="28"/>
        </w:rPr>
        <w:t>г), учитель  Ковалева Л.И.(20</w:t>
      </w:r>
      <w:r w:rsidR="0062434A">
        <w:rPr>
          <w:rFonts w:ascii="Times New Roman" w:eastAsia="Calibri" w:hAnsi="Times New Roman" w:cs="Times New Roman"/>
          <w:sz w:val="28"/>
          <w:szCs w:val="28"/>
        </w:rPr>
        <w:t>22</w:t>
      </w:r>
      <w:r w:rsidRPr="00962B2E">
        <w:rPr>
          <w:rFonts w:ascii="Times New Roman" w:eastAsia="Calibri" w:hAnsi="Times New Roman" w:cs="Times New Roman"/>
          <w:sz w:val="28"/>
          <w:szCs w:val="28"/>
        </w:rPr>
        <w:t>г,202</w:t>
      </w:r>
      <w:r w:rsidR="0062434A">
        <w:rPr>
          <w:rFonts w:ascii="Times New Roman" w:eastAsia="Calibri" w:hAnsi="Times New Roman" w:cs="Times New Roman"/>
          <w:sz w:val="28"/>
          <w:szCs w:val="28"/>
        </w:rPr>
        <w:t>3</w:t>
      </w:r>
      <w:r w:rsidRPr="00962B2E">
        <w:rPr>
          <w:rFonts w:ascii="Times New Roman" w:eastAsia="Calibri" w:hAnsi="Times New Roman" w:cs="Times New Roman"/>
          <w:sz w:val="28"/>
          <w:szCs w:val="28"/>
        </w:rPr>
        <w:t>)</w:t>
      </w:r>
    </w:p>
    <w:p w:rsidR="00962B2E" w:rsidRPr="00962B2E" w:rsidRDefault="00962B2E" w:rsidP="00962B2E">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53125" cy="178117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962B2E">
        <w:rPr>
          <w:rFonts w:ascii="Times New Roman" w:eastAsia="Calibri" w:hAnsi="Times New Roman" w:cs="Times New Roman"/>
          <w:sz w:val="28"/>
          <w:szCs w:val="28"/>
        </w:rPr>
        <w:t xml:space="preserve">         </w:t>
      </w:r>
    </w:p>
    <w:p w:rsidR="00962B2E" w:rsidRPr="00962B2E" w:rsidRDefault="00962B2E" w:rsidP="00962B2E">
      <w:pPr>
        <w:spacing w:before="100" w:beforeAutospacing="1" w:after="100" w:afterAutospacing="1" w:line="240" w:lineRule="auto"/>
        <w:rPr>
          <w:rFonts w:ascii="Times New Roman" w:eastAsia="Calibri" w:hAnsi="Times New Roman" w:cs="Times New Roman"/>
          <w:sz w:val="28"/>
          <w:szCs w:val="28"/>
        </w:rPr>
      </w:pPr>
    </w:p>
    <w:p w:rsidR="00962B2E" w:rsidRPr="00962B2E" w:rsidRDefault="00962B2E" w:rsidP="00962B2E">
      <w:pPr>
        <w:spacing w:before="100" w:beforeAutospacing="1" w:after="100" w:afterAutospacing="1" w:line="240" w:lineRule="auto"/>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w:t>
      </w:r>
    </w:p>
    <w:p w:rsidR="00962B2E" w:rsidRPr="00962B2E" w:rsidRDefault="00962B2E" w:rsidP="00962B2E">
      <w:pPr>
        <w:spacing w:after="0" w:line="240" w:lineRule="auto"/>
        <w:rPr>
          <w:rFonts w:ascii="Times New Roman" w:eastAsia="Times New Roman" w:hAnsi="Times New Roman" w:cs="Times New Roman"/>
          <w:sz w:val="28"/>
          <w:szCs w:val="28"/>
          <w:lang w:eastAsia="ru-RU"/>
        </w:rPr>
      </w:pPr>
      <w:r w:rsidRPr="00962B2E">
        <w:rPr>
          <w:rFonts w:ascii="Times New Roman" w:eastAsia="Calibri" w:hAnsi="Times New Roman" w:cs="Times New Roman"/>
          <w:sz w:val="28"/>
          <w:szCs w:val="28"/>
        </w:rPr>
        <w:t>11 класс       ЕГЭ      МАТЕМАТИКА</w:t>
      </w:r>
      <w:r w:rsidRPr="00962B2E">
        <w:rPr>
          <w:rFonts w:ascii="Times New Roman" w:eastAsia="Times New Roman" w:hAnsi="Times New Roman" w:cs="Times New Roman"/>
          <w:sz w:val="28"/>
          <w:szCs w:val="28"/>
          <w:lang w:eastAsia="ru-RU"/>
        </w:rPr>
        <w:t xml:space="preserve"> (профиль)- учитель Ермоленко Л.Н.</w:t>
      </w:r>
    </w:p>
    <w:p w:rsidR="00962B2E" w:rsidRPr="00962B2E" w:rsidRDefault="00962B2E" w:rsidP="00962B2E">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43600" cy="178117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962B2E">
        <w:rPr>
          <w:rFonts w:ascii="Times New Roman" w:eastAsia="Calibri" w:hAnsi="Times New Roman" w:cs="Times New Roman"/>
          <w:sz w:val="28"/>
          <w:szCs w:val="28"/>
        </w:rPr>
        <w:t xml:space="preserve">       </w:t>
      </w:r>
    </w:p>
    <w:p w:rsidR="00962B2E" w:rsidRPr="00962B2E" w:rsidRDefault="00962B2E" w:rsidP="00962B2E">
      <w:pPr>
        <w:spacing w:after="0" w:line="240" w:lineRule="auto"/>
        <w:rPr>
          <w:rFonts w:ascii="Times New Roman" w:eastAsia="Calibri" w:hAnsi="Times New Roman" w:cs="Times New Roman"/>
          <w:sz w:val="28"/>
          <w:szCs w:val="28"/>
        </w:rPr>
      </w:pPr>
      <w:r w:rsidRPr="00962B2E">
        <w:rPr>
          <w:rFonts w:ascii="Times New Roman" w:eastAsia="Calibri" w:hAnsi="Times New Roman" w:cs="Times New Roman"/>
          <w:sz w:val="28"/>
          <w:szCs w:val="28"/>
        </w:rPr>
        <w:t>ЕГЭ по математике (профиль) не выбраны в этом году.</w:t>
      </w:r>
    </w:p>
    <w:p w:rsidR="00962B2E" w:rsidRPr="00962B2E" w:rsidRDefault="00962B2E" w:rsidP="00962B2E">
      <w:pPr>
        <w:spacing w:after="0" w:line="240" w:lineRule="auto"/>
        <w:rPr>
          <w:rFonts w:ascii="Times New Roman" w:eastAsia="Calibri" w:hAnsi="Times New Roman" w:cs="Times New Roman"/>
          <w:sz w:val="28"/>
          <w:szCs w:val="28"/>
        </w:rPr>
      </w:pPr>
    </w:p>
    <w:p w:rsidR="00962B2E" w:rsidRPr="00962B2E" w:rsidRDefault="00962B2E" w:rsidP="00962B2E">
      <w:p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Несмотря на это все же нужно оставить рекомендации методическим объединениям учителей русского языка и математики: </w:t>
      </w:r>
    </w:p>
    <w:p w:rsidR="00962B2E" w:rsidRPr="00962B2E" w:rsidRDefault="00962B2E" w:rsidP="00991676">
      <w:pPr>
        <w:numPr>
          <w:ilvl w:val="0"/>
          <w:numId w:val="39"/>
        </w:num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проанализировать результаты экзаменов;</w:t>
      </w:r>
    </w:p>
    <w:p w:rsidR="00962B2E" w:rsidRPr="00962B2E" w:rsidRDefault="00962B2E" w:rsidP="00991676">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поставить на контроль изучение тем, по которым выявлены пробелы, и более четко организовать повторение этих тем для предупреждения повтора ошибок;</w:t>
      </w:r>
    </w:p>
    <w:p w:rsidR="00962B2E" w:rsidRPr="00962B2E" w:rsidRDefault="00962B2E" w:rsidP="00991676">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провести соответствующую работу по формированию навыков орфографической и пунктуационной грамотности на повышенном уровне;</w:t>
      </w:r>
    </w:p>
    <w:p w:rsidR="00962B2E" w:rsidRPr="00962B2E" w:rsidRDefault="00962B2E" w:rsidP="00991676">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особое внимание при подготовке к экзамену обратить на формирования навыков сжатого изложения текста, умения учащимися самостоятельно делать выводы;</w:t>
      </w:r>
    </w:p>
    <w:p w:rsidR="00962B2E" w:rsidRPr="00962B2E" w:rsidRDefault="00962B2E" w:rsidP="00991676">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повторять систематически пройденный материал, начиная с 5-го класса;</w:t>
      </w:r>
    </w:p>
    <w:p w:rsidR="00962B2E" w:rsidRPr="00962B2E" w:rsidRDefault="00962B2E" w:rsidP="00991676">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активнее включать для контроля знаний тестовые технологии;</w:t>
      </w:r>
    </w:p>
    <w:p w:rsidR="00962B2E" w:rsidRPr="00962B2E" w:rsidRDefault="00962B2E" w:rsidP="00991676">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обобщить и систематизировать эффективные методы и технологии повышения качества </w:t>
      </w:r>
      <w:proofErr w:type="spellStart"/>
      <w:r w:rsidRPr="00962B2E">
        <w:rPr>
          <w:rFonts w:ascii="Times New Roman" w:eastAsia="Times New Roman" w:hAnsi="Times New Roman" w:cs="Times New Roman"/>
          <w:sz w:val="28"/>
          <w:szCs w:val="28"/>
          <w:lang w:eastAsia="ru-RU"/>
        </w:rPr>
        <w:t>обученности</w:t>
      </w:r>
      <w:proofErr w:type="spellEnd"/>
      <w:r w:rsidRPr="00962B2E">
        <w:rPr>
          <w:rFonts w:ascii="Times New Roman" w:eastAsia="Times New Roman" w:hAnsi="Times New Roman" w:cs="Times New Roman"/>
          <w:sz w:val="28"/>
          <w:szCs w:val="28"/>
          <w:lang w:eastAsia="ru-RU"/>
        </w:rPr>
        <w:t>.</w:t>
      </w:r>
    </w:p>
    <w:p w:rsidR="00962B2E" w:rsidRPr="00962B2E" w:rsidRDefault="00962B2E" w:rsidP="00962B2E">
      <w:pPr>
        <w:jc w:val="center"/>
        <w:outlineLvl w:val="0"/>
        <w:rPr>
          <w:rFonts w:ascii="Times New Roman" w:eastAsia="Calibri" w:hAnsi="Times New Roman" w:cs="Times New Roman"/>
          <w:color w:val="FF0000"/>
          <w:sz w:val="28"/>
          <w:szCs w:val="28"/>
        </w:rPr>
      </w:pPr>
      <w:r w:rsidRPr="00962B2E">
        <w:rPr>
          <w:rFonts w:ascii="Times New Roman" w:eastAsia="Calibri" w:hAnsi="Times New Roman" w:cs="Times New Roman"/>
          <w:color w:val="FF0000"/>
          <w:sz w:val="28"/>
          <w:szCs w:val="28"/>
        </w:rPr>
        <w:t>РЕЗУЛЬТАТЫ ОГЭ   -  9 класс</w:t>
      </w:r>
    </w:p>
    <w:tbl>
      <w:tblPr>
        <w:tblW w:w="113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36"/>
        <w:gridCol w:w="2053"/>
        <w:gridCol w:w="651"/>
        <w:gridCol w:w="720"/>
        <w:gridCol w:w="720"/>
        <w:gridCol w:w="596"/>
        <w:gridCol w:w="844"/>
        <w:gridCol w:w="720"/>
        <w:gridCol w:w="720"/>
        <w:gridCol w:w="900"/>
        <w:gridCol w:w="900"/>
        <w:gridCol w:w="612"/>
        <w:gridCol w:w="567"/>
        <w:gridCol w:w="851"/>
      </w:tblGrid>
      <w:tr w:rsidR="00962B2E" w:rsidRPr="00962B2E" w:rsidTr="000255D0">
        <w:trPr>
          <w:trHeight w:val="450"/>
        </w:trPr>
        <w:tc>
          <w:tcPr>
            <w:tcW w:w="536" w:type="dxa"/>
            <w:vMerge w:val="restart"/>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288"/>
              <w:rPr>
                <w:rFonts w:ascii="Times New Roman" w:eastAsia="Calibri" w:hAnsi="Times New Roman" w:cs="Times New Roman"/>
                <w:sz w:val="24"/>
                <w:szCs w:val="24"/>
              </w:rPr>
            </w:pPr>
            <w:r w:rsidRPr="00962B2E">
              <w:rPr>
                <w:rFonts w:ascii="Times New Roman" w:eastAsia="Calibri" w:hAnsi="Times New Roman" w:cs="Times New Roman"/>
                <w:sz w:val="24"/>
                <w:szCs w:val="24"/>
              </w:rPr>
              <w:t>№</w:t>
            </w:r>
          </w:p>
          <w:p w:rsidR="00962B2E" w:rsidRPr="00962B2E" w:rsidRDefault="00962B2E" w:rsidP="00962B2E">
            <w:pPr>
              <w:ind w:left="-540" w:right="-185" w:firstLine="612"/>
              <w:rPr>
                <w:rFonts w:ascii="Times New Roman" w:eastAsia="Calibri" w:hAnsi="Times New Roman" w:cs="Times New Roman"/>
                <w:sz w:val="24"/>
                <w:szCs w:val="24"/>
              </w:rPr>
            </w:pPr>
            <w:r w:rsidRPr="00962B2E">
              <w:rPr>
                <w:rFonts w:ascii="Times New Roman" w:eastAsia="Calibri" w:hAnsi="Times New Roman" w:cs="Times New Roman"/>
                <w:sz w:val="24"/>
                <w:szCs w:val="24"/>
              </w:rPr>
              <w:t>п\</w:t>
            </w:r>
            <w:proofErr w:type="gramStart"/>
            <w:r w:rsidRPr="00962B2E">
              <w:rPr>
                <w:rFonts w:ascii="Times New Roman" w:eastAsia="Calibri" w:hAnsi="Times New Roman" w:cs="Times New Roman"/>
                <w:sz w:val="24"/>
                <w:szCs w:val="24"/>
              </w:rPr>
              <w:t>п</w:t>
            </w:r>
            <w:proofErr w:type="gramEnd"/>
          </w:p>
        </w:tc>
        <w:tc>
          <w:tcPr>
            <w:tcW w:w="2053" w:type="dxa"/>
            <w:vMerge w:val="restart"/>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center"/>
              <w:rPr>
                <w:rFonts w:ascii="Times New Roman" w:eastAsia="Calibri" w:hAnsi="Times New Roman" w:cs="Times New Roman"/>
                <w:sz w:val="24"/>
                <w:szCs w:val="24"/>
              </w:rPr>
            </w:pPr>
            <w:r w:rsidRPr="00962B2E">
              <w:rPr>
                <w:rFonts w:ascii="Times New Roman" w:eastAsia="Calibri" w:hAnsi="Times New Roman" w:cs="Times New Roman"/>
                <w:sz w:val="24"/>
                <w:szCs w:val="24"/>
              </w:rPr>
              <w:t>Предмет</w:t>
            </w:r>
          </w:p>
        </w:tc>
        <w:tc>
          <w:tcPr>
            <w:tcW w:w="2091" w:type="dxa"/>
            <w:gridSpan w:val="3"/>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A773EF">
            <w:pPr>
              <w:jc w:val="center"/>
              <w:rPr>
                <w:rFonts w:ascii="Times New Roman" w:eastAsia="Calibri" w:hAnsi="Times New Roman" w:cs="Times New Roman"/>
                <w:sz w:val="24"/>
                <w:szCs w:val="24"/>
              </w:rPr>
            </w:pPr>
            <w:r w:rsidRPr="00962B2E">
              <w:rPr>
                <w:rFonts w:ascii="Times New Roman" w:eastAsia="Calibri" w:hAnsi="Times New Roman" w:cs="Times New Roman"/>
                <w:sz w:val="24"/>
                <w:szCs w:val="24"/>
              </w:rPr>
              <w:t>20</w:t>
            </w:r>
            <w:r w:rsidR="00A773EF">
              <w:rPr>
                <w:rFonts w:ascii="Times New Roman" w:eastAsia="Calibri" w:hAnsi="Times New Roman" w:cs="Times New Roman"/>
                <w:sz w:val="24"/>
                <w:szCs w:val="24"/>
              </w:rPr>
              <w:t>21</w:t>
            </w:r>
            <w:r w:rsidRPr="00962B2E">
              <w:rPr>
                <w:rFonts w:ascii="Times New Roman" w:eastAsia="Calibri" w:hAnsi="Times New Roman" w:cs="Times New Roman"/>
                <w:sz w:val="24"/>
                <w:szCs w:val="24"/>
              </w:rPr>
              <w:t>г</w:t>
            </w:r>
          </w:p>
        </w:tc>
        <w:tc>
          <w:tcPr>
            <w:tcW w:w="2160" w:type="dxa"/>
            <w:gridSpan w:val="3"/>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A773EF">
            <w:pPr>
              <w:jc w:val="center"/>
              <w:rPr>
                <w:rFonts w:ascii="Times New Roman" w:eastAsia="Calibri" w:hAnsi="Times New Roman" w:cs="Times New Roman"/>
                <w:sz w:val="24"/>
                <w:szCs w:val="24"/>
              </w:rPr>
            </w:pPr>
            <w:r w:rsidRPr="00962B2E">
              <w:rPr>
                <w:rFonts w:ascii="Times New Roman" w:eastAsia="Calibri" w:hAnsi="Times New Roman" w:cs="Times New Roman"/>
                <w:sz w:val="24"/>
                <w:szCs w:val="24"/>
              </w:rPr>
              <w:t>20</w:t>
            </w:r>
            <w:r w:rsidR="00A773EF">
              <w:rPr>
                <w:rFonts w:ascii="Times New Roman" w:eastAsia="Calibri" w:hAnsi="Times New Roman" w:cs="Times New Roman"/>
                <w:sz w:val="24"/>
                <w:szCs w:val="24"/>
              </w:rPr>
              <w:t>22</w:t>
            </w:r>
            <w:r w:rsidRPr="00962B2E">
              <w:rPr>
                <w:rFonts w:ascii="Times New Roman" w:eastAsia="Calibri" w:hAnsi="Times New Roman" w:cs="Times New Roman"/>
                <w:sz w:val="24"/>
                <w:szCs w:val="24"/>
              </w:rPr>
              <w:t>г</w:t>
            </w:r>
          </w:p>
        </w:tc>
        <w:tc>
          <w:tcPr>
            <w:tcW w:w="2520" w:type="dxa"/>
            <w:gridSpan w:val="3"/>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A773EF">
            <w:pPr>
              <w:jc w:val="center"/>
              <w:rPr>
                <w:rFonts w:ascii="Times New Roman" w:eastAsia="Calibri" w:hAnsi="Times New Roman" w:cs="Times New Roman"/>
                <w:sz w:val="24"/>
                <w:szCs w:val="24"/>
              </w:rPr>
            </w:pPr>
            <w:r w:rsidRPr="00962B2E">
              <w:rPr>
                <w:rFonts w:ascii="Times New Roman" w:eastAsia="Calibri" w:hAnsi="Times New Roman" w:cs="Times New Roman"/>
                <w:sz w:val="24"/>
                <w:szCs w:val="24"/>
              </w:rPr>
              <w:t>20</w:t>
            </w:r>
            <w:r w:rsidR="00A773EF">
              <w:rPr>
                <w:rFonts w:ascii="Times New Roman" w:eastAsia="Calibri" w:hAnsi="Times New Roman" w:cs="Times New Roman"/>
                <w:sz w:val="24"/>
                <w:szCs w:val="24"/>
              </w:rPr>
              <w:t>23</w:t>
            </w:r>
            <w:r w:rsidRPr="00962B2E">
              <w:rPr>
                <w:rFonts w:ascii="Times New Roman" w:eastAsia="Calibri" w:hAnsi="Times New Roman" w:cs="Times New Roman"/>
                <w:sz w:val="24"/>
                <w:szCs w:val="24"/>
              </w:rPr>
              <w:t>г.</w:t>
            </w:r>
          </w:p>
        </w:tc>
        <w:tc>
          <w:tcPr>
            <w:tcW w:w="2030" w:type="dxa"/>
            <w:gridSpan w:val="3"/>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A773EF">
            <w:pPr>
              <w:jc w:val="center"/>
              <w:rPr>
                <w:rFonts w:ascii="Times New Roman" w:eastAsia="Calibri" w:hAnsi="Times New Roman" w:cs="Times New Roman"/>
                <w:sz w:val="24"/>
                <w:szCs w:val="24"/>
              </w:rPr>
            </w:pPr>
            <w:r w:rsidRPr="00962B2E">
              <w:rPr>
                <w:rFonts w:ascii="Times New Roman" w:eastAsia="Calibri" w:hAnsi="Times New Roman" w:cs="Times New Roman"/>
                <w:sz w:val="24"/>
                <w:szCs w:val="24"/>
              </w:rPr>
              <w:t>202</w:t>
            </w:r>
            <w:r w:rsidR="00A773EF">
              <w:rPr>
                <w:rFonts w:ascii="Times New Roman" w:eastAsia="Calibri" w:hAnsi="Times New Roman" w:cs="Times New Roman"/>
                <w:sz w:val="24"/>
                <w:szCs w:val="24"/>
              </w:rPr>
              <w:t>4</w:t>
            </w:r>
            <w:r w:rsidRPr="00962B2E">
              <w:rPr>
                <w:rFonts w:ascii="Times New Roman" w:eastAsia="Calibri" w:hAnsi="Times New Roman" w:cs="Times New Roman"/>
                <w:sz w:val="24"/>
                <w:szCs w:val="24"/>
              </w:rPr>
              <w:t>г.</w:t>
            </w:r>
          </w:p>
        </w:tc>
      </w:tr>
      <w:tr w:rsidR="00962B2E" w:rsidRPr="00962B2E" w:rsidTr="000255D0">
        <w:trPr>
          <w:trHeight w:val="450"/>
        </w:trPr>
        <w:tc>
          <w:tcPr>
            <w:tcW w:w="536" w:type="dxa"/>
            <w:vMerge/>
            <w:tcBorders>
              <w:top w:val="single" w:sz="4" w:space="0" w:color="auto"/>
              <w:left w:val="single" w:sz="4" w:space="0" w:color="auto"/>
              <w:bottom w:val="single" w:sz="4" w:space="0" w:color="auto"/>
              <w:right w:val="single" w:sz="4" w:space="0" w:color="auto"/>
            </w:tcBorders>
            <w:vAlign w:val="center"/>
          </w:tcPr>
          <w:p w:rsidR="00962B2E" w:rsidRPr="00962B2E" w:rsidRDefault="00962B2E" w:rsidP="00962B2E">
            <w:pPr>
              <w:spacing w:after="0" w:line="240" w:lineRule="auto"/>
              <w:rPr>
                <w:rFonts w:ascii="Times New Roman" w:eastAsia="Calibri" w:hAnsi="Times New Roman" w:cs="Times New Roman"/>
                <w:sz w:val="28"/>
                <w:szCs w:val="28"/>
              </w:rPr>
            </w:pPr>
          </w:p>
        </w:tc>
        <w:tc>
          <w:tcPr>
            <w:tcW w:w="2053" w:type="dxa"/>
            <w:vMerge/>
            <w:tcBorders>
              <w:top w:val="single" w:sz="4" w:space="0" w:color="auto"/>
              <w:left w:val="single" w:sz="4" w:space="0" w:color="auto"/>
              <w:bottom w:val="single" w:sz="4" w:space="0" w:color="auto"/>
              <w:right w:val="single" w:sz="4" w:space="0" w:color="auto"/>
            </w:tcBorders>
            <w:vAlign w:val="center"/>
          </w:tcPr>
          <w:p w:rsidR="00962B2E" w:rsidRPr="00962B2E" w:rsidRDefault="00962B2E" w:rsidP="00962B2E">
            <w:pPr>
              <w:spacing w:after="0" w:line="240" w:lineRule="auto"/>
              <w:rPr>
                <w:rFonts w:ascii="Times New Roman" w:eastAsia="Calibri" w:hAnsi="Times New Roman" w:cs="Times New Roman"/>
                <w:sz w:val="28"/>
                <w:szCs w:val="28"/>
              </w:rPr>
            </w:pPr>
          </w:p>
        </w:tc>
        <w:tc>
          <w:tcPr>
            <w:tcW w:w="651"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 гос.</w:t>
            </w:r>
          </w:p>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стандарт</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jc w:val="center"/>
              <w:rPr>
                <w:rFonts w:ascii="Times New Roman" w:eastAsia="Calibri" w:hAnsi="Times New Roman" w:cs="Times New Roman"/>
                <w:sz w:val="24"/>
                <w:szCs w:val="24"/>
              </w:rPr>
            </w:pPr>
            <w:r w:rsidRPr="00962B2E">
              <w:rPr>
                <w:rFonts w:ascii="Times New Roman" w:eastAsia="Calibri" w:hAnsi="Times New Roman" w:cs="Times New Roman"/>
                <w:sz w:val="24"/>
                <w:szCs w:val="24"/>
              </w:rPr>
              <w:t>качество</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среднее</w:t>
            </w:r>
          </w:p>
        </w:tc>
        <w:tc>
          <w:tcPr>
            <w:tcW w:w="596"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 гос.</w:t>
            </w:r>
          </w:p>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стандарт</w:t>
            </w:r>
          </w:p>
        </w:tc>
        <w:tc>
          <w:tcPr>
            <w:tcW w:w="844"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jc w:val="center"/>
              <w:rPr>
                <w:rFonts w:ascii="Times New Roman" w:eastAsia="Calibri" w:hAnsi="Times New Roman" w:cs="Times New Roman"/>
                <w:sz w:val="24"/>
                <w:szCs w:val="24"/>
              </w:rPr>
            </w:pPr>
            <w:r w:rsidRPr="00962B2E">
              <w:rPr>
                <w:rFonts w:ascii="Times New Roman" w:eastAsia="Calibri" w:hAnsi="Times New Roman" w:cs="Times New Roman"/>
                <w:sz w:val="24"/>
                <w:szCs w:val="24"/>
              </w:rPr>
              <w:t>качество</w:t>
            </w:r>
          </w:p>
        </w:tc>
        <w:tc>
          <w:tcPr>
            <w:tcW w:w="720"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среднее</w:t>
            </w:r>
          </w:p>
        </w:tc>
        <w:tc>
          <w:tcPr>
            <w:tcW w:w="72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 гос.</w:t>
            </w:r>
          </w:p>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стандарт</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jc w:val="center"/>
              <w:rPr>
                <w:rFonts w:ascii="Times New Roman" w:eastAsia="Calibri" w:hAnsi="Times New Roman" w:cs="Times New Roman"/>
                <w:sz w:val="24"/>
                <w:szCs w:val="24"/>
              </w:rPr>
            </w:pPr>
            <w:r w:rsidRPr="00962B2E">
              <w:rPr>
                <w:rFonts w:ascii="Times New Roman" w:eastAsia="Calibri" w:hAnsi="Times New Roman" w:cs="Times New Roman"/>
                <w:sz w:val="24"/>
                <w:szCs w:val="24"/>
              </w:rPr>
              <w:t>качество</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среднее</w:t>
            </w:r>
          </w:p>
        </w:tc>
        <w:tc>
          <w:tcPr>
            <w:tcW w:w="612"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 гос.</w:t>
            </w:r>
          </w:p>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стандарт</w:t>
            </w:r>
          </w:p>
        </w:tc>
        <w:tc>
          <w:tcPr>
            <w:tcW w:w="567"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jc w:val="center"/>
              <w:rPr>
                <w:rFonts w:ascii="Times New Roman" w:eastAsia="Calibri" w:hAnsi="Times New Roman" w:cs="Times New Roman"/>
                <w:sz w:val="24"/>
                <w:szCs w:val="24"/>
              </w:rPr>
            </w:pPr>
            <w:r w:rsidRPr="00962B2E">
              <w:rPr>
                <w:rFonts w:ascii="Times New Roman" w:eastAsia="Calibri" w:hAnsi="Times New Roman" w:cs="Times New Roman"/>
                <w:sz w:val="24"/>
                <w:szCs w:val="24"/>
              </w:rPr>
              <w:t>качество</w:t>
            </w:r>
          </w:p>
        </w:tc>
        <w:tc>
          <w:tcPr>
            <w:tcW w:w="851"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среднее</w:t>
            </w:r>
          </w:p>
        </w:tc>
      </w:tr>
      <w:tr w:rsidR="00962B2E" w:rsidRPr="00962B2E" w:rsidTr="000255D0">
        <w:trPr>
          <w:trHeight w:val="450"/>
        </w:trPr>
        <w:tc>
          <w:tcPr>
            <w:tcW w:w="536"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tabs>
                <w:tab w:val="num" w:pos="972"/>
              </w:tabs>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1.  </w:t>
            </w:r>
          </w:p>
        </w:tc>
        <w:tc>
          <w:tcPr>
            <w:tcW w:w="2053" w:type="dxa"/>
            <w:tcBorders>
              <w:top w:val="single" w:sz="4" w:space="0" w:color="auto"/>
              <w:left w:val="single" w:sz="4" w:space="0" w:color="auto"/>
              <w:bottom w:val="single" w:sz="4" w:space="0" w:color="auto"/>
              <w:right w:val="single" w:sz="4" w:space="0" w:color="auto"/>
            </w:tcBorders>
            <w:vAlign w:val="center"/>
          </w:tcPr>
          <w:p w:rsidR="00962B2E" w:rsidRPr="00962B2E" w:rsidRDefault="00962B2E" w:rsidP="00962B2E">
            <w:pPr>
              <w:spacing w:after="0" w:line="240" w:lineRule="auto"/>
              <w:rPr>
                <w:rFonts w:ascii="Times New Roman" w:eastAsia="Calibri" w:hAnsi="Times New Roman" w:cs="Times New Roman"/>
                <w:sz w:val="24"/>
                <w:szCs w:val="24"/>
              </w:rPr>
            </w:pPr>
            <w:r w:rsidRPr="00962B2E">
              <w:rPr>
                <w:rFonts w:ascii="Times New Roman" w:eastAsia="Calibri" w:hAnsi="Times New Roman" w:cs="Times New Roman"/>
                <w:sz w:val="24"/>
                <w:szCs w:val="24"/>
              </w:rPr>
              <w:t>Математика</w:t>
            </w:r>
          </w:p>
          <w:p w:rsidR="00962B2E" w:rsidRPr="00962B2E" w:rsidRDefault="00962B2E" w:rsidP="00962B2E">
            <w:pPr>
              <w:spacing w:after="0" w:line="240" w:lineRule="auto"/>
              <w:rPr>
                <w:rFonts w:ascii="Times New Roman" w:eastAsia="Calibri" w:hAnsi="Times New Roman" w:cs="Times New Roman"/>
                <w:sz w:val="24"/>
                <w:szCs w:val="24"/>
              </w:rPr>
            </w:pPr>
            <w:r w:rsidRPr="00962B2E">
              <w:rPr>
                <w:rFonts w:ascii="Times New Roman" w:eastAsia="Calibri" w:hAnsi="Times New Roman" w:cs="Times New Roman"/>
                <w:sz w:val="24"/>
                <w:szCs w:val="24"/>
              </w:rPr>
              <w:t>уч. Ермоленко Л.Н./ Писаренко Р.Н.</w:t>
            </w:r>
          </w:p>
        </w:tc>
        <w:tc>
          <w:tcPr>
            <w:tcW w:w="651"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78</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3,8</w:t>
            </w:r>
          </w:p>
        </w:tc>
        <w:tc>
          <w:tcPr>
            <w:tcW w:w="596"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844"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60</w:t>
            </w:r>
          </w:p>
        </w:tc>
        <w:tc>
          <w:tcPr>
            <w:tcW w:w="720"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3,6</w:t>
            </w:r>
          </w:p>
        </w:tc>
        <w:tc>
          <w:tcPr>
            <w:tcW w:w="72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94</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56</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3,6</w:t>
            </w:r>
          </w:p>
        </w:tc>
        <w:tc>
          <w:tcPr>
            <w:tcW w:w="612"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567"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3,4</w:t>
            </w:r>
          </w:p>
        </w:tc>
      </w:tr>
      <w:tr w:rsidR="00962B2E" w:rsidRPr="00962B2E" w:rsidTr="000255D0">
        <w:trPr>
          <w:trHeight w:val="450"/>
        </w:trPr>
        <w:tc>
          <w:tcPr>
            <w:tcW w:w="536"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2.</w:t>
            </w:r>
          </w:p>
        </w:tc>
        <w:tc>
          <w:tcPr>
            <w:tcW w:w="2053" w:type="dxa"/>
            <w:tcBorders>
              <w:top w:val="single" w:sz="4" w:space="0" w:color="auto"/>
              <w:left w:val="single" w:sz="4" w:space="0" w:color="auto"/>
              <w:bottom w:val="single" w:sz="4" w:space="0" w:color="auto"/>
              <w:right w:val="single" w:sz="4" w:space="0" w:color="auto"/>
            </w:tcBorders>
            <w:vAlign w:val="center"/>
          </w:tcPr>
          <w:p w:rsidR="00962B2E" w:rsidRPr="00962B2E" w:rsidRDefault="00962B2E" w:rsidP="00962B2E">
            <w:pPr>
              <w:spacing w:after="0" w:line="240" w:lineRule="auto"/>
              <w:rPr>
                <w:rFonts w:ascii="Times New Roman" w:eastAsia="Calibri" w:hAnsi="Times New Roman" w:cs="Times New Roman"/>
                <w:sz w:val="24"/>
                <w:szCs w:val="24"/>
              </w:rPr>
            </w:pPr>
            <w:r w:rsidRPr="00962B2E">
              <w:rPr>
                <w:rFonts w:ascii="Times New Roman" w:eastAsia="Calibri" w:hAnsi="Times New Roman" w:cs="Times New Roman"/>
                <w:sz w:val="24"/>
                <w:szCs w:val="24"/>
              </w:rPr>
              <w:t>Русский язык</w:t>
            </w:r>
          </w:p>
          <w:p w:rsidR="00962B2E" w:rsidRPr="00962B2E" w:rsidRDefault="00962B2E" w:rsidP="00962B2E">
            <w:pPr>
              <w:spacing w:after="0" w:line="240" w:lineRule="auto"/>
              <w:rPr>
                <w:rFonts w:ascii="Times New Roman" w:eastAsia="Calibri" w:hAnsi="Times New Roman" w:cs="Times New Roman"/>
                <w:sz w:val="24"/>
                <w:szCs w:val="24"/>
              </w:rPr>
            </w:pPr>
            <w:r w:rsidRPr="00962B2E">
              <w:rPr>
                <w:rFonts w:ascii="Times New Roman" w:eastAsia="Calibri" w:hAnsi="Times New Roman" w:cs="Times New Roman"/>
                <w:sz w:val="24"/>
                <w:szCs w:val="24"/>
              </w:rPr>
              <w:t xml:space="preserve">уч. </w:t>
            </w:r>
            <w:proofErr w:type="spellStart"/>
            <w:r w:rsidRPr="00962B2E">
              <w:rPr>
                <w:rFonts w:ascii="Times New Roman" w:eastAsia="Calibri" w:hAnsi="Times New Roman" w:cs="Times New Roman"/>
                <w:sz w:val="24"/>
                <w:szCs w:val="24"/>
              </w:rPr>
              <w:t>Коснырева</w:t>
            </w:r>
            <w:proofErr w:type="spellEnd"/>
            <w:r w:rsidRPr="00962B2E">
              <w:rPr>
                <w:rFonts w:ascii="Times New Roman" w:eastAsia="Calibri" w:hAnsi="Times New Roman" w:cs="Times New Roman"/>
                <w:sz w:val="24"/>
                <w:szCs w:val="24"/>
              </w:rPr>
              <w:t xml:space="preserve"> В.Д./Ковалева Л.И.</w:t>
            </w:r>
          </w:p>
        </w:tc>
        <w:tc>
          <w:tcPr>
            <w:tcW w:w="651"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88</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44</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3,3</w:t>
            </w:r>
          </w:p>
        </w:tc>
        <w:tc>
          <w:tcPr>
            <w:tcW w:w="596"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844"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40</w:t>
            </w:r>
          </w:p>
        </w:tc>
        <w:tc>
          <w:tcPr>
            <w:tcW w:w="720"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3,6</w:t>
            </w:r>
          </w:p>
        </w:tc>
        <w:tc>
          <w:tcPr>
            <w:tcW w:w="72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87</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25</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3,1</w:t>
            </w:r>
          </w:p>
        </w:tc>
        <w:tc>
          <w:tcPr>
            <w:tcW w:w="612"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567"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45</w:t>
            </w:r>
          </w:p>
        </w:tc>
        <w:tc>
          <w:tcPr>
            <w:tcW w:w="851"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3,45</w:t>
            </w:r>
          </w:p>
        </w:tc>
      </w:tr>
      <w:tr w:rsidR="00962B2E" w:rsidRPr="00962B2E" w:rsidTr="000255D0">
        <w:trPr>
          <w:trHeight w:val="270"/>
        </w:trPr>
        <w:tc>
          <w:tcPr>
            <w:tcW w:w="536"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3</w:t>
            </w:r>
          </w:p>
        </w:tc>
        <w:tc>
          <w:tcPr>
            <w:tcW w:w="2053"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pacing w:line="240" w:lineRule="auto"/>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 xml:space="preserve">Химия </w:t>
            </w:r>
          </w:p>
          <w:p w:rsidR="00962B2E" w:rsidRPr="00962B2E" w:rsidRDefault="00962B2E" w:rsidP="00962B2E">
            <w:pPr>
              <w:spacing w:line="240" w:lineRule="auto"/>
              <w:ind w:right="-185"/>
              <w:rPr>
                <w:rFonts w:ascii="Times New Roman" w:eastAsia="Calibri" w:hAnsi="Times New Roman" w:cs="Times New Roman"/>
                <w:sz w:val="20"/>
                <w:szCs w:val="20"/>
              </w:rPr>
            </w:pPr>
            <w:r w:rsidRPr="00962B2E">
              <w:rPr>
                <w:rFonts w:ascii="Times New Roman" w:eastAsia="Calibri" w:hAnsi="Times New Roman" w:cs="Times New Roman"/>
                <w:sz w:val="20"/>
                <w:szCs w:val="20"/>
              </w:rPr>
              <w:t xml:space="preserve">уч. </w:t>
            </w:r>
            <w:proofErr w:type="spellStart"/>
            <w:r w:rsidRPr="00962B2E">
              <w:rPr>
                <w:rFonts w:ascii="Times New Roman" w:eastAsia="Calibri" w:hAnsi="Times New Roman" w:cs="Times New Roman"/>
                <w:sz w:val="20"/>
                <w:szCs w:val="20"/>
              </w:rPr>
              <w:t>Сабитова</w:t>
            </w:r>
            <w:proofErr w:type="spellEnd"/>
            <w:r w:rsidRPr="00962B2E">
              <w:rPr>
                <w:rFonts w:ascii="Times New Roman" w:eastAsia="Calibri" w:hAnsi="Times New Roman" w:cs="Times New Roman"/>
                <w:sz w:val="20"/>
                <w:szCs w:val="20"/>
              </w:rPr>
              <w:t xml:space="preserve"> А.Ю.</w:t>
            </w:r>
          </w:p>
        </w:tc>
        <w:tc>
          <w:tcPr>
            <w:tcW w:w="651"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50</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3,5</w:t>
            </w:r>
          </w:p>
        </w:tc>
        <w:tc>
          <w:tcPr>
            <w:tcW w:w="596"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w:t>
            </w:r>
          </w:p>
        </w:tc>
        <w:tc>
          <w:tcPr>
            <w:tcW w:w="844"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w:t>
            </w:r>
          </w:p>
        </w:tc>
        <w:tc>
          <w:tcPr>
            <w:tcW w:w="720"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w:t>
            </w:r>
          </w:p>
        </w:tc>
        <w:tc>
          <w:tcPr>
            <w:tcW w:w="72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0</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w:t>
            </w:r>
          </w:p>
        </w:tc>
        <w:tc>
          <w:tcPr>
            <w:tcW w:w="612"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567"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36</w:t>
            </w:r>
          </w:p>
        </w:tc>
        <w:tc>
          <w:tcPr>
            <w:tcW w:w="851"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3,36</w:t>
            </w:r>
          </w:p>
        </w:tc>
      </w:tr>
      <w:tr w:rsidR="00962B2E" w:rsidRPr="00962B2E" w:rsidTr="000255D0">
        <w:tc>
          <w:tcPr>
            <w:tcW w:w="536"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4.</w:t>
            </w:r>
          </w:p>
        </w:tc>
        <w:tc>
          <w:tcPr>
            <w:tcW w:w="2053"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pacing w:line="240" w:lineRule="auto"/>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История</w:t>
            </w:r>
          </w:p>
          <w:p w:rsidR="00962B2E" w:rsidRPr="00962B2E" w:rsidRDefault="00962B2E" w:rsidP="0062434A">
            <w:pPr>
              <w:spacing w:line="240" w:lineRule="auto"/>
              <w:ind w:right="-185"/>
              <w:rPr>
                <w:rFonts w:ascii="Times New Roman" w:eastAsia="Calibri" w:hAnsi="Times New Roman" w:cs="Times New Roman"/>
                <w:sz w:val="20"/>
                <w:szCs w:val="20"/>
              </w:rPr>
            </w:pPr>
            <w:r w:rsidRPr="00962B2E">
              <w:rPr>
                <w:rFonts w:ascii="Times New Roman" w:eastAsia="Calibri" w:hAnsi="Times New Roman" w:cs="Times New Roman"/>
                <w:sz w:val="20"/>
                <w:szCs w:val="20"/>
              </w:rPr>
              <w:t xml:space="preserve">уч. </w:t>
            </w:r>
            <w:proofErr w:type="spellStart"/>
            <w:r w:rsidR="0062434A">
              <w:rPr>
                <w:rFonts w:ascii="Times New Roman" w:eastAsia="Calibri" w:hAnsi="Times New Roman" w:cs="Times New Roman"/>
                <w:sz w:val="20"/>
                <w:szCs w:val="20"/>
              </w:rPr>
              <w:t>Ганжа</w:t>
            </w:r>
            <w:proofErr w:type="spellEnd"/>
            <w:r w:rsidR="0062434A">
              <w:rPr>
                <w:rFonts w:ascii="Times New Roman" w:eastAsia="Calibri" w:hAnsi="Times New Roman" w:cs="Times New Roman"/>
                <w:sz w:val="20"/>
                <w:szCs w:val="20"/>
              </w:rPr>
              <w:t xml:space="preserve"> С.Н</w:t>
            </w:r>
            <w:r w:rsidRPr="00962B2E">
              <w:rPr>
                <w:rFonts w:ascii="Times New Roman" w:eastAsia="Calibri" w:hAnsi="Times New Roman" w:cs="Times New Roman"/>
                <w:sz w:val="20"/>
                <w:szCs w:val="20"/>
              </w:rPr>
              <w:t>.</w:t>
            </w:r>
          </w:p>
        </w:tc>
        <w:tc>
          <w:tcPr>
            <w:tcW w:w="651"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w:t>
            </w:r>
          </w:p>
        </w:tc>
        <w:tc>
          <w:tcPr>
            <w:tcW w:w="844"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w:t>
            </w:r>
          </w:p>
        </w:tc>
        <w:tc>
          <w:tcPr>
            <w:tcW w:w="720"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w:t>
            </w:r>
          </w:p>
        </w:tc>
        <w:tc>
          <w:tcPr>
            <w:tcW w:w="72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0</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0</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0</w:t>
            </w:r>
          </w:p>
        </w:tc>
        <w:tc>
          <w:tcPr>
            <w:tcW w:w="612"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567"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54</w:t>
            </w:r>
          </w:p>
        </w:tc>
        <w:tc>
          <w:tcPr>
            <w:tcW w:w="851"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3,8</w:t>
            </w:r>
          </w:p>
        </w:tc>
      </w:tr>
      <w:tr w:rsidR="00962B2E" w:rsidRPr="00962B2E" w:rsidTr="000255D0">
        <w:trPr>
          <w:trHeight w:val="383"/>
        </w:trPr>
        <w:tc>
          <w:tcPr>
            <w:tcW w:w="536"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5. </w:t>
            </w:r>
          </w:p>
        </w:tc>
        <w:tc>
          <w:tcPr>
            <w:tcW w:w="2053"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pacing w:line="240" w:lineRule="auto"/>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 xml:space="preserve">Биология      </w:t>
            </w:r>
          </w:p>
          <w:p w:rsidR="00962B2E" w:rsidRPr="00962B2E" w:rsidRDefault="00962B2E" w:rsidP="00962B2E">
            <w:pPr>
              <w:spacing w:line="240" w:lineRule="auto"/>
              <w:ind w:right="-185"/>
              <w:rPr>
                <w:rFonts w:ascii="Times New Roman" w:eastAsia="Calibri" w:hAnsi="Times New Roman" w:cs="Times New Roman"/>
                <w:sz w:val="20"/>
                <w:szCs w:val="20"/>
              </w:rPr>
            </w:pPr>
            <w:r w:rsidRPr="00962B2E">
              <w:rPr>
                <w:rFonts w:ascii="Times New Roman" w:eastAsia="Calibri" w:hAnsi="Times New Roman" w:cs="Times New Roman"/>
                <w:sz w:val="28"/>
                <w:szCs w:val="28"/>
              </w:rPr>
              <w:t xml:space="preserve"> </w:t>
            </w:r>
            <w:r w:rsidRPr="00962B2E">
              <w:rPr>
                <w:rFonts w:ascii="Times New Roman" w:eastAsia="Calibri" w:hAnsi="Times New Roman" w:cs="Times New Roman"/>
                <w:sz w:val="20"/>
                <w:szCs w:val="20"/>
              </w:rPr>
              <w:t xml:space="preserve">уч. </w:t>
            </w:r>
            <w:proofErr w:type="spellStart"/>
            <w:r w:rsidRPr="00962B2E">
              <w:rPr>
                <w:rFonts w:ascii="Times New Roman" w:eastAsia="Calibri" w:hAnsi="Times New Roman" w:cs="Times New Roman"/>
                <w:sz w:val="20"/>
                <w:szCs w:val="20"/>
              </w:rPr>
              <w:t>Сабитова</w:t>
            </w:r>
            <w:proofErr w:type="spellEnd"/>
            <w:r w:rsidRPr="00962B2E">
              <w:rPr>
                <w:rFonts w:ascii="Times New Roman" w:eastAsia="Calibri" w:hAnsi="Times New Roman" w:cs="Times New Roman"/>
                <w:sz w:val="20"/>
                <w:szCs w:val="20"/>
              </w:rPr>
              <w:t xml:space="preserve"> А.Ю.</w:t>
            </w:r>
          </w:p>
        </w:tc>
        <w:tc>
          <w:tcPr>
            <w:tcW w:w="651"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88</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25</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3,1</w:t>
            </w:r>
          </w:p>
        </w:tc>
        <w:tc>
          <w:tcPr>
            <w:tcW w:w="596"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844"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33</w:t>
            </w:r>
          </w:p>
        </w:tc>
        <w:tc>
          <w:tcPr>
            <w:tcW w:w="720"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3.3</w:t>
            </w:r>
          </w:p>
        </w:tc>
        <w:tc>
          <w:tcPr>
            <w:tcW w:w="72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73</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18</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3,1</w:t>
            </w:r>
          </w:p>
        </w:tc>
        <w:tc>
          <w:tcPr>
            <w:tcW w:w="612"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567"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3,3</w:t>
            </w:r>
          </w:p>
        </w:tc>
      </w:tr>
      <w:tr w:rsidR="00962B2E" w:rsidRPr="00962B2E" w:rsidTr="000255D0">
        <w:trPr>
          <w:trHeight w:val="303"/>
        </w:trPr>
        <w:tc>
          <w:tcPr>
            <w:tcW w:w="536"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6.</w:t>
            </w:r>
          </w:p>
        </w:tc>
        <w:tc>
          <w:tcPr>
            <w:tcW w:w="2053"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pacing w:line="240" w:lineRule="auto"/>
              <w:ind w:right="-185"/>
              <w:rPr>
                <w:rFonts w:ascii="Times New Roman" w:eastAsia="Calibri" w:hAnsi="Times New Roman" w:cs="Times New Roman"/>
                <w:sz w:val="28"/>
                <w:szCs w:val="28"/>
              </w:rPr>
            </w:pPr>
            <w:r w:rsidRPr="00962B2E">
              <w:rPr>
                <w:rFonts w:ascii="Times New Roman" w:eastAsia="Calibri" w:hAnsi="Times New Roman" w:cs="Times New Roman"/>
                <w:sz w:val="24"/>
                <w:szCs w:val="24"/>
              </w:rPr>
              <w:t>Обществознани</w:t>
            </w:r>
            <w:r w:rsidRPr="00962B2E">
              <w:rPr>
                <w:rFonts w:ascii="Times New Roman" w:eastAsia="Calibri" w:hAnsi="Times New Roman" w:cs="Times New Roman"/>
                <w:sz w:val="28"/>
                <w:szCs w:val="28"/>
              </w:rPr>
              <w:t>е</w:t>
            </w:r>
          </w:p>
          <w:p w:rsidR="00962B2E" w:rsidRPr="00962B2E" w:rsidRDefault="00962B2E" w:rsidP="00A773EF">
            <w:pPr>
              <w:spacing w:line="240" w:lineRule="auto"/>
              <w:ind w:right="-185"/>
              <w:rPr>
                <w:rFonts w:ascii="Times New Roman" w:eastAsia="Calibri" w:hAnsi="Times New Roman" w:cs="Times New Roman"/>
                <w:sz w:val="20"/>
                <w:szCs w:val="20"/>
              </w:rPr>
            </w:pPr>
            <w:r w:rsidRPr="00962B2E">
              <w:rPr>
                <w:rFonts w:ascii="Times New Roman" w:eastAsia="Calibri" w:hAnsi="Times New Roman" w:cs="Times New Roman"/>
                <w:sz w:val="20"/>
                <w:szCs w:val="20"/>
              </w:rPr>
              <w:t xml:space="preserve">уч. </w:t>
            </w:r>
            <w:proofErr w:type="spellStart"/>
            <w:r w:rsidR="00A773EF">
              <w:rPr>
                <w:rFonts w:ascii="Times New Roman" w:eastAsia="Calibri" w:hAnsi="Times New Roman" w:cs="Times New Roman"/>
                <w:sz w:val="20"/>
                <w:szCs w:val="20"/>
              </w:rPr>
              <w:t>Ганжа</w:t>
            </w:r>
            <w:proofErr w:type="spellEnd"/>
            <w:r w:rsidR="00A773EF">
              <w:rPr>
                <w:rFonts w:ascii="Times New Roman" w:eastAsia="Calibri" w:hAnsi="Times New Roman" w:cs="Times New Roman"/>
                <w:sz w:val="20"/>
                <w:szCs w:val="20"/>
              </w:rPr>
              <w:t xml:space="preserve"> С.Н.</w:t>
            </w:r>
          </w:p>
        </w:tc>
        <w:tc>
          <w:tcPr>
            <w:tcW w:w="651"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40</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3,4</w:t>
            </w:r>
          </w:p>
        </w:tc>
        <w:tc>
          <w:tcPr>
            <w:tcW w:w="596"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66</w:t>
            </w:r>
          </w:p>
        </w:tc>
        <w:tc>
          <w:tcPr>
            <w:tcW w:w="844"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0</w:t>
            </w:r>
          </w:p>
        </w:tc>
        <w:tc>
          <w:tcPr>
            <w:tcW w:w="720"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w:t>
            </w:r>
          </w:p>
        </w:tc>
        <w:tc>
          <w:tcPr>
            <w:tcW w:w="72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0</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w:t>
            </w:r>
          </w:p>
        </w:tc>
        <w:tc>
          <w:tcPr>
            <w:tcW w:w="612"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567"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45</w:t>
            </w:r>
          </w:p>
        </w:tc>
        <w:tc>
          <w:tcPr>
            <w:tcW w:w="851"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3,6</w:t>
            </w:r>
          </w:p>
        </w:tc>
      </w:tr>
      <w:tr w:rsidR="00962B2E" w:rsidRPr="00962B2E" w:rsidTr="000255D0">
        <w:tc>
          <w:tcPr>
            <w:tcW w:w="536"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7.</w:t>
            </w:r>
          </w:p>
        </w:tc>
        <w:tc>
          <w:tcPr>
            <w:tcW w:w="2053"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pacing w:line="240" w:lineRule="auto"/>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Физика</w:t>
            </w:r>
          </w:p>
          <w:p w:rsidR="00962B2E" w:rsidRPr="00962B2E" w:rsidRDefault="00962B2E" w:rsidP="00962B2E">
            <w:pPr>
              <w:spacing w:line="240" w:lineRule="auto"/>
              <w:ind w:right="-185"/>
              <w:rPr>
                <w:rFonts w:ascii="Times New Roman" w:eastAsia="Calibri" w:hAnsi="Times New Roman" w:cs="Times New Roman"/>
                <w:sz w:val="20"/>
                <w:szCs w:val="20"/>
              </w:rPr>
            </w:pPr>
            <w:r w:rsidRPr="00962B2E">
              <w:rPr>
                <w:rFonts w:ascii="Times New Roman" w:eastAsia="Calibri" w:hAnsi="Times New Roman" w:cs="Times New Roman"/>
                <w:sz w:val="20"/>
                <w:szCs w:val="20"/>
              </w:rPr>
              <w:t xml:space="preserve">уч. </w:t>
            </w:r>
            <w:proofErr w:type="spellStart"/>
            <w:r w:rsidRPr="00962B2E">
              <w:rPr>
                <w:rFonts w:ascii="Times New Roman" w:eastAsia="Calibri" w:hAnsi="Times New Roman" w:cs="Times New Roman"/>
                <w:sz w:val="20"/>
                <w:szCs w:val="20"/>
              </w:rPr>
              <w:t>Буранок</w:t>
            </w:r>
            <w:proofErr w:type="spellEnd"/>
            <w:r w:rsidRPr="00962B2E">
              <w:rPr>
                <w:rFonts w:ascii="Times New Roman" w:eastAsia="Calibri" w:hAnsi="Times New Roman" w:cs="Times New Roman"/>
                <w:sz w:val="20"/>
                <w:szCs w:val="20"/>
              </w:rPr>
              <w:t xml:space="preserve"> М.Д.</w:t>
            </w:r>
          </w:p>
        </w:tc>
        <w:tc>
          <w:tcPr>
            <w:tcW w:w="651"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844"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50</w:t>
            </w:r>
          </w:p>
        </w:tc>
        <w:tc>
          <w:tcPr>
            <w:tcW w:w="720"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3.5</w:t>
            </w:r>
          </w:p>
        </w:tc>
        <w:tc>
          <w:tcPr>
            <w:tcW w:w="72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33</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3,7</w:t>
            </w:r>
          </w:p>
        </w:tc>
        <w:tc>
          <w:tcPr>
            <w:tcW w:w="612"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567"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3,3</w:t>
            </w:r>
          </w:p>
        </w:tc>
      </w:tr>
      <w:tr w:rsidR="00962B2E" w:rsidRPr="00962B2E" w:rsidTr="000255D0">
        <w:trPr>
          <w:trHeight w:val="388"/>
        </w:trPr>
        <w:tc>
          <w:tcPr>
            <w:tcW w:w="536"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8.</w:t>
            </w:r>
          </w:p>
        </w:tc>
        <w:tc>
          <w:tcPr>
            <w:tcW w:w="2053"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pacing w:line="240" w:lineRule="auto"/>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География</w:t>
            </w:r>
          </w:p>
          <w:p w:rsidR="00962B2E" w:rsidRPr="00962B2E" w:rsidRDefault="00962B2E" w:rsidP="00962B2E">
            <w:pPr>
              <w:spacing w:line="240" w:lineRule="auto"/>
              <w:ind w:right="-185"/>
              <w:rPr>
                <w:rFonts w:ascii="Times New Roman" w:eastAsia="Calibri" w:hAnsi="Times New Roman" w:cs="Times New Roman"/>
                <w:sz w:val="20"/>
                <w:szCs w:val="20"/>
              </w:rPr>
            </w:pPr>
            <w:r w:rsidRPr="00962B2E">
              <w:rPr>
                <w:rFonts w:ascii="Times New Roman" w:eastAsia="Calibri" w:hAnsi="Times New Roman" w:cs="Times New Roman"/>
                <w:sz w:val="20"/>
                <w:szCs w:val="20"/>
              </w:rPr>
              <w:t xml:space="preserve">уч. </w:t>
            </w:r>
            <w:proofErr w:type="spellStart"/>
            <w:r w:rsidRPr="00962B2E">
              <w:rPr>
                <w:rFonts w:ascii="Times New Roman" w:eastAsia="Calibri" w:hAnsi="Times New Roman" w:cs="Times New Roman"/>
                <w:sz w:val="20"/>
                <w:szCs w:val="20"/>
              </w:rPr>
              <w:t>Рейник</w:t>
            </w:r>
            <w:proofErr w:type="spellEnd"/>
            <w:r w:rsidRPr="00962B2E">
              <w:rPr>
                <w:rFonts w:ascii="Times New Roman" w:eastAsia="Calibri" w:hAnsi="Times New Roman" w:cs="Times New Roman"/>
                <w:sz w:val="20"/>
                <w:szCs w:val="20"/>
              </w:rPr>
              <w:t xml:space="preserve"> Н.В.</w:t>
            </w:r>
          </w:p>
        </w:tc>
        <w:tc>
          <w:tcPr>
            <w:tcW w:w="651"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66</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33</w:t>
            </w: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w:t>
            </w:r>
          </w:p>
        </w:tc>
        <w:tc>
          <w:tcPr>
            <w:tcW w:w="596"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844"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720"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4.5</w:t>
            </w:r>
          </w:p>
        </w:tc>
        <w:tc>
          <w:tcPr>
            <w:tcW w:w="72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91</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27</w:t>
            </w: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3,2</w:t>
            </w:r>
          </w:p>
        </w:tc>
        <w:tc>
          <w:tcPr>
            <w:tcW w:w="612"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100</w:t>
            </w:r>
          </w:p>
        </w:tc>
        <w:tc>
          <w:tcPr>
            <w:tcW w:w="567"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36</w:t>
            </w:r>
          </w:p>
        </w:tc>
        <w:tc>
          <w:tcPr>
            <w:tcW w:w="851"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3,5</w:t>
            </w:r>
          </w:p>
        </w:tc>
      </w:tr>
      <w:tr w:rsidR="00962B2E" w:rsidRPr="00962B2E" w:rsidTr="000255D0">
        <w:trPr>
          <w:trHeight w:val="388"/>
        </w:trPr>
        <w:tc>
          <w:tcPr>
            <w:tcW w:w="536"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p>
        </w:tc>
        <w:tc>
          <w:tcPr>
            <w:tcW w:w="2053"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pacing w:line="240" w:lineRule="auto"/>
              <w:ind w:right="-185"/>
              <w:rPr>
                <w:rFonts w:ascii="Times New Roman" w:eastAsia="Calibri" w:hAnsi="Times New Roman" w:cs="Times New Roman"/>
                <w:sz w:val="24"/>
                <w:szCs w:val="24"/>
              </w:rPr>
            </w:pPr>
          </w:p>
        </w:tc>
        <w:tc>
          <w:tcPr>
            <w:tcW w:w="651"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2CC"/>
          </w:tcPr>
          <w:p w:rsidR="00962B2E" w:rsidRPr="00962B2E" w:rsidRDefault="00962B2E" w:rsidP="00962B2E">
            <w:pPr>
              <w:ind w:right="-185"/>
              <w:rPr>
                <w:rFonts w:ascii="Times New Roman" w:eastAsia="Calibri"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p>
        </w:tc>
        <w:tc>
          <w:tcPr>
            <w:tcW w:w="844"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BDD6EE"/>
          </w:tcPr>
          <w:p w:rsidR="00962B2E" w:rsidRPr="00962B2E" w:rsidRDefault="00962B2E" w:rsidP="00962B2E">
            <w:pPr>
              <w:ind w:right="-185"/>
              <w:rPr>
                <w:rFonts w:ascii="Times New Roman" w:eastAsia="Calibri"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C9C9C9"/>
          </w:tcPr>
          <w:p w:rsidR="00962B2E" w:rsidRPr="00962B2E" w:rsidRDefault="00962B2E" w:rsidP="00962B2E">
            <w:pPr>
              <w:ind w:right="-185"/>
              <w:rPr>
                <w:rFonts w:ascii="Times New Roman" w:eastAsia="Calibri" w:hAnsi="Times New Roman" w:cs="Times New Roman"/>
                <w:sz w:val="28"/>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7CAAC"/>
          </w:tcPr>
          <w:p w:rsidR="00962B2E" w:rsidRPr="00962B2E" w:rsidRDefault="00962B2E" w:rsidP="00962B2E">
            <w:pPr>
              <w:ind w:right="-185"/>
              <w:rPr>
                <w:rFonts w:ascii="Times New Roman" w:eastAsia="Calibri" w:hAnsi="Times New Roman" w:cs="Times New Roman"/>
                <w:sz w:val="28"/>
                <w:szCs w:val="28"/>
              </w:rPr>
            </w:pPr>
          </w:p>
        </w:tc>
      </w:tr>
    </w:tbl>
    <w:p w:rsidR="00962B2E" w:rsidRPr="00962B2E" w:rsidRDefault="00962B2E" w:rsidP="00962B2E">
      <w:pPr>
        <w:spacing w:after="0" w:line="240" w:lineRule="auto"/>
        <w:rPr>
          <w:rFonts w:ascii="Times New Roman" w:eastAsia="Calibri" w:hAnsi="Times New Roman" w:cs="Times New Roman"/>
          <w:sz w:val="28"/>
          <w:szCs w:val="28"/>
        </w:rPr>
      </w:pPr>
    </w:p>
    <w:p w:rsidR="00962B2E" w:rsidRPr="00962B2E" w:rsidRDefault="00962B2E" w:rsidP="00962B2E">
      <w:pPr>
        <w:jc w:val="center"/>
        <w:outlineLvl w:val="0"/>
        <w:rPr>
          <w:rFonts w:ascii="Times New Roman" w:eastAsia="Calibri" w:hAnsi="Times New Roman" w:cs="Times New Roman"/>
          <w:sz w:val="28"/>
          <w:szCs w:val="28"/>
        </w:rPr>
      </w:pPr>
    </w:p>
    <w:p w:rsidR="00962B2E" w:rsidRPr="00962B2E" w:rsidRDefault="00962B2E" w:rsidP="00962B2E">
      <w:pPr>
        <w:jc w:val="center"/>
        <w:outlineLvl w:val="0"/>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РЕЗУЛЬТАТЫ   ЕГЭ </w:t>
      </w: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35"/>
        <w:gridCol w:w="1499"/>
        <w:gridCol w:w="567"/>
        <w:gridCol w:w="567"/>
        <w:gridCol w:w="567"/>
        <w:gridCol w:w="709"/>
        <w:gridCol w:w="567"/>
        <w:gridCol w:w="709"/>
        <w:gridCol w:w="567"/>
        <w:gridCol w:w="850"/>
        <w:gridCol w:w="709"/>
        <w:gridCol w:w="709"/>
        <w:gridCol w:w="567"/>
        <w:gridCol w:w="567"/>
        <w:gridCol w:w="1276"/>
      </w:tblGrid>
      <w:tr w:rsidR="00962B2E" w:rsidRPr="00962B2E" w:rsidTr="000255D0">
        <w:trPr>
          <w:trHeight w:val="674"/>
        </w:trPr>
        <w:tc>
          <w:tcPr>
            <w:tcW w:w="535" w:type="dxa"/>
            <w:vMerge w:val="restart"/>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288"/>
              <w:rPr>
                <w:rFonts w:ascii="Times New Roman" w:eastAsia="Calibri" w:hAnsi="Times New Roman" w:cs="Times New Roman"/>
                <w:sz w:val="28"/>
                <w:szCs w:val="28"/>
              </w:rPr>
            </w:pPr>
            <w:r w:rsidRPr="00962B2E">
              <w:rPr>
                <w:rFonts w:ascii="Times New Roman" w:eastAsia="Calibri" w:hAnsi="Times New Roman" w:cs="Times New Roman"/>
                <w:sz w:val="28"/>
                <w:szCs w:val="28"/>
              </w:rPr>
              <w:t>№</w:t>
            </w:r>
          </w:p>
          <w:p w:rsidR="00962B2E" w:rsidRPr="00962B2E" w:rsidRDefault="00962B2E" w:rsidP="00962B2E">
            <w:pPr>
              <w:ind w:left="-540" w:right="-185" w:firstLine="612"/>
              <w:rPr>
                <w:rFonts w:ascii="Times New Roman" w:eastAsia="Calibri" w:hAnsi="Times New Roman" w:cs="Times New Roman"/>
                <w:sz w:val="28"/>
                <w:szCs w:val="28"/>
              </w:rPr>
            </w:pPr>
            <w:r w:rsidRPr="00962B2E">
              <w:rPr>
                <w:rFonts w:ascii="Times New Roman" w:eastAsia="Calibri" w:hAnsi="Times New Roman" w:cs="Times New Roman"/>
                <w:sz w:val="28"/>
                <w:szCs w:val="28"/>
              </w:rPr>
              <w:t>п\</w:t>
            </w:r>
            <w:proofErr w:type="gramStart"/>
            <w:r w:rsidRPr="00962B2E">
              <w:rPr>
                <w:rFonts w:ascii="Times New Roman" w:eastAsia="Calibri" w:hAnsi="Times New Roman" w:cs="Times New Roman"/>
                <w:sz w:val="28"/>
                <w:szCs w:val="28"/>
              </w:rPr>
              <w:t>п</w:t>
            </w:r>
            <w:proofErr w:type="gramEnd"/>
          </w:p>
        </w:tc>
        <w:tc>
          <w:tcPr>
            <w:tcW w:w="1499" w:type="dxa"/>
            <w:vMerge w:val="restart"/>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Предмет</w:t>
            </w:r>
          </w:p>
        </w:tc>
        <w:tc>
          <w:tcPr>
            <w:tcW w:w="1701" w:type="dxa"/>
            <w:gridSpan w:val="3"/>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A773EF">
            <w:pPr>
              <w:ind w:right="-185"/>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20</w:t>
            </w:r>
            <w:r w:rsidR="00A773EF">
              <w:rPr>
                <w:rFonts w:ascii="Times New Roman" w:eastAsia="Calibri" w:hAnsi="Times New Roman" w:cs="Times New Roman"/>
                <w:sz w:val="28"/>
                <w:szCs w:val="28"/>
              </w:rPr>
              <w:t>20</w:t>
            </w:r>
            <w:r w:rsidRPr="00962B2E">
              <w:rPr>
                <w:rFonts w:ascii="Times New Roman" w:eastAsia="Calibri" w:hAnsi="Times New Roman" w:cs="Times New Roman"/>
                <w:sz w:val="28"/>
                <w:szCs w:val="28"/>
              </w:rPr>
              <w:t>г</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A773EF">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20</w:t>
            </w:r>
            <w:r w:rsidR="00A773EF">
              <w:rPr>
                <w:rFonts w:ascii="Times New Roman" w:eastAsia="Calibri" w:hAnsi="Times New Roman" w:cs="Times New Roman"/>
                <w:sz w:val="28"/>
                <w:szCs w:val="28"/>
              </w:rPr>
              <w:t>21</w:t>
            </w:r>
            <w:r w:rsidRPr="00962B2E">
              <w:rPr>
                <w:rFonts w:ascii="Times New Roman" w:eastAsia="Calibri" w:hAnsi="Times New Roman" w:cs="Times New Roman"/>
                <w:sz w:val="28"/>
                <w:szCs w:val="28"/>
              </w:rPr>
              <w:t>г</w:t>
            </w:r>
          </w:p>
        </w:tc>
        <w:tc>
          <w:tcPr>
            <w:tcW w:w="2126" w:type="dxa"/>
            <w:gridSpan w:val="3"/>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A773EF">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20</w:t>
            </w:r>
            <w:r w:rsidR="00A773EF">
              <w:rPr>
                <w:rFonts w:ascii="Times New Roman" w:eastAsia="Calibri" w:hAnsi="Times New Roman" w:cs="Times New Roman"/>
                <w:sz w:val="28"/>
                <w:szCs w:val="28"/>
              </w:rPr>
              <w:t>22</w:t>
            </w:r>
            <w:r w:rsidRPr="00962B2E">
              <w:rPr>
                <w:rFonts w:ascii="Times New Roman" w:eastAsia="Calibri" w:hAnsi="Times New Roman" w:cs="Times New Roman"/>
                <w:sz w:val="28"/>
                <w:szCs w:val="28"/>
              </w:rPr>
              <w:t>г</w:t>
            </w:r>
          </w:p>
        </w:tc>
        <w:tc>
          <w:tcPr>
            <w:tcW w:w="1843" w:type="dxa"/>
            <w:gridSpan w:val="3"/>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A773EF">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20</w:t>
            </w:r>
            <w:r w:rsidR="00A773EF">
              <w:rPr>
                <w:rFonts w:ascii="Times New Roman" w:eastAsia="Calibri" w:hAnsi="Times New Roman" w:cs="Times New Roman"/>
                <w:sz w:val="28"/>
                <w:szCs w:val="28"/>
              </w:rPr>
              <w:t>23</w:t>
            </w:r>
            <w:r w:rsidRPr="00962B2E">
              <w:rPr>
                <w:rFonts w:ascii="Times New Roman" w:eastAsia="Calibri" w:hAnsi="Times New Roman" w:cs="Times New Roman"/>
                <w:sz w:val="28"/>
                <w:szCs w:val="28"/>
              </w:rPr>
              <w:t>г.</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A773EF">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202</w:t>
            </w:r>
            <w:r w:rsidR="00A773EF">
              <w:rPr>
                <w:rFonts w:ascii="Times New Roman" w:eastAsia="Calibri" w:hAnsi="Times New Roman" w:cs="Times New Roman"/>
                <w:sz w:val="28"/>
                <w:szCs w:val="28"/>
              </w:rPr>
              <w:t>4</w:t>
            </w:r>
          </w:p>
        </w:tc>
      </w:tr>
      <w:tr w:rsidR="00962B2E" w:rsidRPr="00962B2E" w:rsidTr="000255D0">
        <w:trPr>
          <w:trHeight w:val="450"/>
        </w:trPr>
        <w:tc>
          <w:tcPr>
            <w:tcW w:w="535" w:type="dxa"/>
            <w:vMerge/>
            <w:tcBorders>
              <w:top w:val="single" w:sz="4" w:space="0" w:color="auto"/>
              <w:left w:val="single" w:sz="4" w:space="0" w:color="auto"/>
              <w:bottom w:val="single" w:sz="4" w:space="0" w:color="auto"/>
              <w:right w:val="single" w:sz="4" w:space="0" w:color="auto"/>
            </w:tcBorders>
            <w:vAlign w:val="center"/>
          </w:tcPr>
          <w:p w:rsidR="00962B2E" w:rsidRPr="00962B2E" w:rsidRDefault="00962B2E" w:rsidP="00962B2E">
            <w:pPr>
              <w:spacing w:after="0" w:line="240" w:lineRule="auto"/>
              <w:rPr>
                <w:rFonts w:ascii="Times New Roman" w:eastAsia="Calibri" w:hAnsi="Times New Roman" w:cs="Times New Roman"/>
                <w:sz w:val="28"/>
                <w:szCs w:val="28"/>
              </w:rPr>
            </w:pPr>
          </w:p>
        </w:tc>
        <w:tc>
          <w:tcPr>
            <w:tcW w:w="1499" w:type="dxa"/>
            <w:vMerge/>
            <w:tcBorders>
              <w:top w:val="single" w:sz="4" w:space="0" w:color="auto"/>
              <w:left w:val="single" w:sz="4" w:space="0" w:color="auto"/>
              <w:bottom w:val="single" w:sz="4" w:space="0" w:color="auto"/>
              <w:right w:val="single" w:sz="4" w:space="0" w:color="auto"/>
            </w:tcBorders>
            <w:vAlign w:val="center"/>
          </w:tcPr>
          <w:p w:rsidR="00962B2E" w:rsidRPr="00962B2E" w:rsidRDefault="00962B2E" w:rsidP="00962B2E">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мах</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rPr>
                <w:rFonts w:ascii="Times New Roman" w:eastAsia="Calibri" w:hAnsi="Times New Roman" w:cs="Times New Roman"/>
                <w:sz w:val="24"/>
                <w:szCs w:val="24"/>
              </w:rPr>
            </w:pPr>
            <w:r w:rsidRPr="00962B2E">
              <w:rPr>
                <w:rFonts w:ascii="Times New Roman" w:eastAsia="Calibri" w:hAnsi="Times New Roman" w:cs="Times New Roman"/>
                <w:sz w:val="24"/>
                <w:szCs w:val="24"/>
              </w:rPr>
              <w:t>мин</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среднее</w:t>
            </w: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мах</w:t>
            </w: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left="-106" w:firstLine="106"/>
              <w:rPr>
                <w:rFonts w:ascii="Times New Roman" w:eastAsia="Calibri" w:hAnsi="Times New Roman" w:cs="Times New Roman"/>
                <w:sz w:val="24"/>
                <w:szCs w:val="24"/>
              </w:rPr>
            </w:pPr>
            <w:r w:rsidRPr="00962B2E">
              <w:rPr>
                <w:rFonts w:ascii="Times New Roman" w:eastAsia="Calibri" w:hAnsi="Times New Roman" w:cs="Times New Roman"/>
                <w:sz w:val="24"/>
                <w:szCs w:val="24"/>
              </w:rPr>
              <w:t>мин</w:t>
            </w: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left="-133"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среднее</w:t>
            </w:r>
          </w:p>
        </w:tc>
        <w:tc>
          <w:tcPr>
            <w:tcW w:w="567"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мах</w:t>
            </w:r>
          </w:p>
        </w:tc>
        <w:tc>
          <w:tcPr>
            <w:tcW w:w="850"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rPr>
                <w:rFonts w:ascii="Times New Roman" w:eastAsia="Calibri" w:hAnsi="Times New Roman" w:cs="Times New Roman"/>
                <w:sz w:val="24"/>
                <w:szCs w:val="24"/>
              </w:rPr>
            </w:pPr>
            <w:r w:rsidRPr="00962B2E">
              <w:rPr>
                <w:rFonts w:ascii="Times New Roman" w:eastAsia="Calibri" w:hAnsi="Times New Roman" w:cs="Times New Roman"/>
                <w:sz w:val="24"/>
                <w:szCs w:val="24"/>
              </w:rPr>
              <w:t>мин</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среднее</w:t>
            </w:r>
          </w:p>
        </w:tc>
        <w:tc>
          <w:tcPr>
            <w:tcW w:w="709"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мах</w:t>
            </w: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left="-108"/>
              <w:rPr>
                <w:rFonts w:ascii="Times New Roman" w:eastAsia="Calibri" w:hAnsi="Times New Roman" w:cs="Times New Roman"/>
                <w:sz w:val="24"/>
                <w:szCs w:val="24"/>
              </w:rPr>
            </w:pPr>
            <w:r w:rsidRPr="00962B2E">
              <w:rPr>
                <w:rFonts w:ascii="Times New Roman" w:eastAsia="Calibri" w:hAnsi="Times New Roman" w:cs="Times New Roman"/>
                <w:sz w:val="24"/>
                <w:szCs w:val="24"/>
              </w:rPr>
              <w:t>мин</w:t>
            </w: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left="-122"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среднее</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left="-122" w:right="-185"/>
              <w:rPr>
                <w:rFonts w:ascii="Times New Roman" w:eastAsia="Calibri" w:hAnsi="Times New Roman" w:cs="Times New Roman"/>
                <w:sz w:val="24"/>
                <w:szCs w:val="24"/>
              </w:rPr>
            </w:pPr>
          </w:p>
        </w:tc>
      </w:tr>
      <w:tr w:rsidR="00962B2E" w:rsidRPr="00962B2E" w:rsidTr="000255D0">
        <w:trPr>
          <w:trHeight w:val="450"/>
        </w:trPr>
        <w:tc>
          <w:tcPr>
            <w:tcW w:w="535"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1.</w:t>
            </w:r>
          </w:p>
        </w:tc>
        <w:tc>
          <w:tcPr>
            <w:tcW w:w="1499" w:type="dxa"/>
            <w:tcBorders>
              <w:top w:val="single" w:sz="4" w:space="0" w:color="auto"/>
              <w:left w:val="single" w:sz="4" w:space="0" w:color="auto"/>
              <w:bottom w:val="single" w:sz="4" w:space="0" w:color="auto"/>
              <w:right w:val="single" w:sz="4" w:space="0" w:color="auto"/>
            </w:tcBorders>
            <w:vAlign w:val="center"/>
          </w:tcPr>
          <w:p w:rsidR="00962B2E" w:rsidRPr="00962B2E" w:rsidRDefault="00962B2E" w:rsidP="00962B2E">
            <w:pPr>
              <w:spacing w:after="0" w:line="240" w:lineRule="auto"/>
              <w:rPr>
                <w:rFonts w:ascii="Times New Roman" w:eastAsia="Calibri" w:hAnsi="Times New Roman" w:cs="Times New Roman"/>
                <w:sz w:val="24"/>
                <w:szCs w:val="24"/>
              </w:rPr>
            </w:pPr>
            <w:r w:rsidRPr="00962B2E">
              <w:rPr>
                <w:rFonts w:ascii="Times New Roman" w:eastAsia="Calibri" w:hAnsi="Times New Roman" w:cs="Times New Roman"/>
                <w:sz w:val="24"/>
                <w:szCs w:val="24"/>
              </w:rPr>
              <w:t>Математик</w:t>
            </w:r>
            <w:proofErr w:type="gramStart"/>
            <w:r w:rsidRPr="00962B2E">
              <w:rPr>
                <w:rFonts w:ascii="Times New Roman" w:eastAsia="Calibri" w:hAnsi="Times New Roman" w:cs="Times New Roman"/>
                <w:sz w:val="24"/>
                <w:szCs w:val="24"/>
              </w:rPr>
              <w:t>а-</w:t>
            </w:r>
            <w:proofErr w:type="gramEnd"/>
            <w:r w:rsidRPr="00962B2E">
              <w:rPr>
                <w:rFonts w:ascii="Times New Roman" w:eastAsia="Calibri" w:hAnsi="Times New Roman" w:cs="Times New Roman"/>
                <w:sz w:val="24"/>
                <w:szCs w:val="24"/>
              </w:rPr>
              <w:t xml:space="preserve"> база</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jc w:val="center"/>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4,4</w:t>
            </w: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4,3</w:t>
            </w:r>
          </w:p>
        </w:tc>
        <w:tc>
          <w:tcPr>
            <w:tcW w:w="567"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4,75</w:t>
            </w:r>
          </w:p>
        </w:tc>
        <w:tc>
          <w:tcPr>
            <w:tcW w:w="709"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jc w:val="center"/>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4,5</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w:t>
            </w:r>
          </w:p>
        </w:tc>
      </w:tr>
      <w:tr w:rsidR="00962B2E" w:rsidRPr="00962B2E" w:rsidTr="000255D0">
        <w:trPr>
          <w:trHeight w:val="450"/>
        </w:trPr>
        <w:tc>
          <w:tcPr>
            <w:tcW w:w="535"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2.</w:t>
            </w:r>
          </w:p>
        </w:tc>
        <w:tc>
          <w:tcPr>
            <w:tcW w:w="1499" w:type="dxa"/>
            <w:tcBorders>
              <w:top w:val="single" w:sz="4" w:space="0" w:color="auto"/>
              <w:left w:val="single" w:sz="4" w:space="0" w:color="auto"/>
              <w:bottom w:val="single" w:sz="4" w:space="0" w:color="auto"/>
              <w:right w:val="single" w:sz="4" w:space="0" w:color="auto"/>
            </w:tcBorders>
            <w:vAlign w:val="center"/>
          </w:tcPr>
          <w:p w:rsidR="00962B2E" w:rsidRPr="00962B2E" w:rsidRDefault="00962B2E" w:rsidP="00962B2E">
            <w:pPr>
              <w:spacing w:after="0" w:line="240" w:lineRule="auto"/>
              <w:rPr>
                <w:rFonts w:ascii="Times New Roman" w:eastAsia="Calibri" w:hAnsi="Times New Roman" w:cs="Times New Roman"/>
                <w:sz w:val="24"/>
                <w:szCs w:val="24"/>
              </w:rPr>
            </w:pPr>
            <w:r w:rsidRPr="00962B2E">
              <w:rPr>
                <w:rFonts w:ascii="Times New Roman" w:eastAsia="Calibri" w:hAnsi="Times New Roman" w:cs="Times New Roman"/>
                <w:sz w:val="24"/>
                <w:szCs w:val="24"/>
              </w:rPr>
              <w:t>Математик</w:t>
            </w:r>
            <w:proofErr w:type="gramStart"/>
            <w:r w:rsidRPr="00962B2E">
              <w:rPr>
                <w:rFonts w:ascii="Times New Roman" w:eastAsia="Calibri" w:hAnsi="Times New Roman" w:cs="Times New Roman"/>
                <w:sz w:val="24"/>
                <w:szCs w:val="24"/>
              </w:rPr>
              <w:t>а-</w:t>
            </w:r>
            <w:proofErr w:type="gramEnd"/>
            <w:r w:rsidRPr="00962B2E">
              <w:rPr>
                <w:rFonts w:ascii="Times New Roman" w:eastAsia="Calibri" w:hAnsi="Times New Roman" w:cs="Times New Roman"/>
                <w:sz w:val="24"/>
                <w:szCs w:val="24"/>
              </w:rPr>
              <w:t xml:space="preserve"> профиль</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50</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50</w:t>
            </w: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27</w:t>
            </w: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42</w:t>
            </w:r>
          </w:p>
        </w:tc>
        <w:tc>
          <w:tcPr>
            <w:tcW w:w="567"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33</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44</w:t>
            </w:r>
          </w:p>
        </w:tc>
        <w:tc>
          <w:tcPr>
            <w:tcW w:w="709"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color w:val="FF0000"/>
                <w:sz w:val="28"/>
                <w:szCs w:val="28"/>
              </w:rPr>
            </w:pPr>
            <w:r w:rsidRPr="00962B2E">
              <w:rPr>
                <w:rFonts w:ascii="Times New Roman" w:eastAsia="Calibri" w:hAnsi="Times New Roman" w:cs="Times New Roman"/>
                <w:color w:val="FF0000"/>
                <w:sz w:val="28"/>
                <w:szCs w:val="28"/>
              </w:rPr>
              <w:t>74</w:t>
            </w: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18</w:t>
            </w: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54</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p>
        </w:tc>
      </w:tr>
      <w:tr w:rsidR="00962B2E" w:rsidRPr="00962B2E" w:rsidTr="000255D0">
        <w:trPr>
          <w:trHeight w:val="450"/>
        </w:trPr>
        <w:tc>
          <w:tcPr>
            <w:tcW w:w="535"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3.</w:t>
            </w:r>
          </w:p>
        </w:tc>
        <w:tc>
          <w:tcPr>
            <w:tcW w:w="1499" w:type="dxa"/>
            <w:tcBorders>
              <w:top w:val="single" w:sz="4" w:space="0" w:color="auto"/>
              <w:left w:val="single" w:sz="4" w:space="0" w:color="auto"/>
              <w:bottom w:val="single" w:sz="4" w:space="0" w:color="auto"/>
              <w:right w:val="single" w:sz="4" w:space="0" w:color="auto"/>
            </w:tcBorders>
            <w:vAlign w:val="center"/>
          </w:tcPr>
          <w:p w:rsidR="00962B2E" w:rsidRPr="00962B2E" w:rsidRDefault="00962B2E" w:rsidP="00962B2E">
            <w:pPr>
              <w:spacing w:after="0" w:line="240" w:lineRule="auto"/>
              <w:rPr>
                <w:rFonts w:ascii="Times New Roman" w:eastAsia="Calibri" w:hAnsi="Times New Roman" w:cs="Times New Roman"/>
                <w:sz w:val="24"/>
                <w:szCs w:val="24"/>
              </w:rPr>
            </w:pPr>
            <w:r w:rsidRPr="00962B2E">
              <w:rPr>
                <w:rFonts w:ascii="Times New Roman" w:eastAsia="Calibri" w:hAnsi="Times New Roman" w:cs="Times New Roman"/>
                <w:sz w:val="24"/>
                <w:szCs w:val="24"/>
              </w:rPr>
              <w:t xml:space="preserve">Русский язык </w:t>
            </w:r>
          </w:p>
          <w:p w:rsidR="00962B2E" w:rsidRPr="00962B2E" w:rsidRDefault="00962B2E" w:rsidP="00962B2E">
            <w:pPr>
              <w:spacing w:after="0"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71</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40</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60</w:t>
            </w: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57</w:t>
            </w: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52</w:t>
            </w: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54</w:t>
            </w:r>
          </w:p>
        </w:tc>
        <w:tc>
          <w:tcPr>
            <w:tcW w:w="567"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87</w:t>
            </w:r>
          </w:p>
        </w:tc>
        <w:tc>
          <w:tcPr>
            <w:tcW w:w="850"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61</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44</w:t>
            </w:r>
          </w:p>
        </w:tc>
        <w:tc>
          <w:tcPr>
            <w:tcW w:w="709"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color w:val="FF0000"/>
                <w:sz w:val="28"/>
                <w:szCs w:val="28"/>
              </w:rPr>
            </w:pPr>
            <w:r w:rsidRPr="00962B2E">
              <w:rPr>
                <w:rFonts w:ascii="Times New Roman" w:eastAsia="Calibri" w:hAnsi="Times New Roman" w:cs="Times New Roman"/>
                <w:color w:val="FF0000"/>
                <w:sz w:val="28"/>
                <w:szCs w:val="28"/>
              </w:rPr>
              <w:t>80</w:t>
            </w: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jc w:val="center"/>
              <w:rPr>
                <w:rFonts w:ascii="Times New Roman" w:eastAsia="Calibri" w:hAnsi="Times New Roman" w:cs="Times New Roman"/>
                <w:sz w:val="28"/>
                <w:szCs w:val="28"/>
              </w:rPr>
            </w:pPr>
            <w:r w:rsidRPr="00962B2E">
              <w:rPr>
                <w:rFonts w:ascii="Times New Roman" w:eastAsia="Calibri" w:hAnsi="Times New Roman" w:cs="Times New Roman"/>
                <w:sz w:val="28"/>
                <w:szCs w:val="28"/>
              </w:rPr>
              <w:t>20</w:t>
            </w: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58</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w:t>
            </w:r>
          </w:p>
        </w:tc>
      </w:tr>
      <w:tr w:rsidR="00962B2E" w:rsidRPr="00962B2E" w:rsidTr="000255D0">
        <w:trPr>
          <w:trHeight w:val="383"/>
        </w:trPr>
        <w:tc>
          <w:tcPr>
            <w:tcW w:w="535"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4. </w:t>
            </w:r>
          </w:p>
        </w:tc>
        <w:tc>
          <w:tcPr>
            <w:tcW w:w="1499"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pacing w:line="240" w:lineRule="auto"/>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 xml:space="preserve">Биология      </w:t>
            </w:r>
          </w:p>
          <w:p w:rsidR="00962B2E" w:rsidRPr="00962B2E" w:rsidRDefault="00962B2E" w:rsidP="00962B2E">
            <w:pPr>
              <w:spacing w:line="240" w:lineRule="auto"/>
              <w:ind w:left="-107"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 xml:space="preserve"> уч. </w:t>
            </w:r>
            <w:proofErr w:type="spellStart"/>
            <w:r w:rsidRPr="00962B2E">
              <w:rPr>
                <w:rFonts w:ascii="Times New Roman" w:eastAsia="Calibri" w:hAnsi="Times New Roman" w:cs="Times New Roman"/>
                <w:sz w:val="24"/>
                <w:szCs w:val="24"/>
              </w:rPr>
              <w:t>Сабитова</w:t>
            </w:r>
            <w:proofErr w:type="spellEnd"/>
            <w:r w:rsidRPr="00962B2E">
              <w:rPr>
                <w:rFonts w:ascii="Times New Roman" w:eastAsia="Calibri" w:hAnsi="Times New Roman" w:cs="Times New Roman"/>
                <w:sz w:val="24"/>
                <w:szCs w:val="24"/>
              </w:rPr>
              <w:t xml:space="preserve"> А.Ю.</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57</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57</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57</w:t>
            </w: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47</w:t>
            </w:r>
          </w:p>
        </w:tc>
        <w:tc>
          <w:tcPr>
            <w:tcW w:w="850"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40</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44</w:t>
            </w:r>
          </w:p>
        </w:tc>
        <w:tc>
          <w:tcPr>
            <w:tcW w:w="709"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color w:val="FF0000"/>
                <w:sz w:val="28"/>
                <w:szCs w:val="28"/>
              </w:rPr>
            </w:pPr>
            <w:r w:rsidRPr="00962B2E">
              <w:rPr>
                <w:rFonts w:ascii="Times New Roman" w:eastAsia="Calibri" w:hAnsi="Times New Roman" w:cs="Times New Roman"/>
                <w:color w:val="FF0000"/>
                <w:sz w:val="28"/>
                <w:szCs w:val="28"/>
              </w:rPr>
              <w:t>53</w:t>
            </w: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38</w:t>
            </w: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45</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w:t>
            </w:r>
          </w:p>
        </w:tc>
      </w:tr>
      <w:tr w:rsidR="00962B2E" w:rsidRPr="00962B2E" w:rsidTr="000255D0">
        <w:trPr>
          <w:trHeight w:val="303"/>
        </w:trPr>
        <w:tc>
          <w:tcPr>
            <w:tcW w:w="535"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5.</w:t>
            </w:r>
          </w:p>
        </w:tc>
        <w:tc>
          <w:tcPr>
            <w:tcW w:w="1499"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pacing w:line="240" w:lineRule="auto"/>
              <w:ind w:left="-107"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Обществознание</w:t>
            </w:r>
          </w:p>
          <w:p w:rsidR="00962B2E" w:rsidRPr="00962B2E" w:rsidRDefault="00962B2E" w:rsidP="00962B2E">
            <w:pPr>
              <w:spacing w:line="240" w:lineRule="auto"/>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 xml:space="preserve">уч. </w:t>
            </w:r>
            <w:proofErr w:type="spellStart"/>
            <w:r w:rsidRPr="00962B2E">
              <w:rPr>
                <w:rFonts w:ascii="Times New Roman" w:eastAsia="Calibri" w:hAnsi="Times New Roman" w:cs="Times New Roman"/>
                <w:sz w:val="24"/>
                <w:szCs w:val="24"/>
              </w:rPr>
              <w:t>Ганжа</w:t>
            </w:r>
            <w:proofErr w:type="spellEnd"/>
            <w:r w:rsidRPr="00962B2E">
              <w:rPr>
                <w:rFonts w:ascii="Times New Roman" w:eastAsia="Calibri" w:hAnsi="Times New Roman" w:cs="Times New Roman"/>
                <w:sz w:val="24"/>
                <w:szCs w:val="24"/>
              </w:rPr>
              <w:t xml:space="preserve"> С.Н.</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60</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45</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53</w:t>
            </w: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34</w:t>
            </w: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34</w:t>
            </w:r>
          </w:p>
        </w:tc>
        <w:tc>
          <w:tcPr>
            <w:tcW w:w="567"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color w:val="FF0000"/>
                <w:sz w:val="28"/>
                <w:szCs w:val="28"/>
              </w:rPr>
            </w:pPr>
            <w:r w:rsidRPr="00962B2E">
              <w:rPr>
                <w:rFonts w:ascii="Times New Roman" w:eastAsia="Calibri" w:hAnsi="Times New Roman" w:cs="Times New Roman"/>
                <w:color w:val="FF0000"/>
                <w:sz w:val="28"/>
                <w:szCs w:val="28"/>
              </w:rPr>
              <w:t>92</w:t>
            </w: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35</w:t>
            </w: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63</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p>
        </w:tc>
      </w:tr>
      <w:tr w:rsidR="00962B2E" w:rsidRPr="00962B2E" w:rsidTr="000255D0">
        <w:tc>
          <w:tcPr>
            <w:tcW w:w="535"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ind w:right="-185"/>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6.</w:t>
            </w:r>
          </w:p>
        </w:tc>
        <w:tc>
          <w:tcPr>
            <w:tcW w:w="1499" w:type="dxa"/>
            <w:tcBorders>
              <w:top w:val="single" w:sz="4" w:space="0" w:color="auto"/>
              <w:left w:val="single" w:sz="4" w:space="0" w:color="auto"/>
              <w:bottom w:val="single" w:sz="4" w:space="0" w:color="auto"/>
              <w:right w:val="single" w:sz="4" w:space="0" w:color="auto"/>
            </w:tcBorders>
          </w:tcPr>
          <w:p w:rsidR="00962B2E" w:rsidRPr="00962B2E" w:rsidRDefault="00962B2E" w:rsidP="00962B2E">
            <w:pPr>
              <w:spacing w:line="240" w:lineRule="auto"/>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Химия</w:t>
            </w:r>
          </w:p>
          <w:p w:rsidR="00962B2E" w:rsidRPr="00962B2E" w:rsidRDefault="00962B2E" w:rsidP="00962B2E">
            <w:pPr>
              <w:spacing w:line="240" w:lineRule="auto"/>
              <w:ind w:right="-185"/>
              <w:rPr>
                <w:rFonts w:ascii="Times New Roman" w:eastAsia="Calibri" w:hAnsi="Times New Roman" w:cs="Times New Roman"/>
                <w:sz w:val="24"/>
                <w:szCs w:val="24"/>
              </w:rPr>
            </w:pPr>
            <w:r w:rsidRPr="00962B2E">
              <w:rPr>
                <w:rFonts w:ascii="Times New Roman" w:eastAsia="Calibri" w:hAnsi="Times New Roman" w:cs="Times New Roman"/>
                <w:sz w:val="24"/>
                <w:szCs w:val="24"/>
              </w:rPr>
              <w:t xml:space="preserve">уч. </w:t>
            </w:r>
            <w:proofErr w:type="spellStart"/>
            <w:r w:rsidRPr="00962B2E">
              <w:rPr>
                <w:rFonts w:ascii="Times New Roman" w:eastAsia="Calibri" w:hAnsi="Times New Roman" w:cs="Times New Roman"/>
                <w:sz w:val="24"/>
                <w:szCs w:val="24"/>
              </w:rPr>
              <w:t>Сабитова</w:t>
            </w:r>
            <w:proofErr w:type="spellEnd"/>
            <w:r w:rsidRPr="00962B2E">
              <w:rPr>
                <w:rFonts w:ascii="Times New Roman" w:eastAsia="Calibri" w:hAnsi="Times New Roman" w:cs="Times New Roman"/>
                <w:sz w:val="24"/>
                <w:szCs w:val="24"/>
              </w:rPr>
              <w:t xml:space="preserve"> А.Ю.</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42</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42</w:t>
            </w:r>
          </w:p>
        </w:tc>
        <w:tc>
          <w:tcPr>
            <w:tcW w:w="567" w:type="dxa"/>
            <w:tcBorders>
              <w:top w:val="single" w:sz="4" w:space="0" w:color="auto"/>
              <w:left w:val="single" w:sz="4" w:space="0" w:color="auto"/>
              <w:bottom w:val="single" w:sz="4" w:space="0" w:color="auto"/>
              <w:right w:val="single" w:sz="4" w:space="0" w:color="auto"/>
            </w:tcBorders>
            <w:shd w:val="clear" w:color="auto" w:fill="9CC2E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42</w:t>
            </w: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54</w:t>
            </w: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39</w:t>
            </w:r>
          </w:p>
        </w:tc>
        <w:tc>
          <w:tcPr>
            <w:tcW w:w="709" w:type="dxa"/>
            <w:tcBorders>
              <w:top w:val="single" w:sz="4" w:space="0" w:color="auto"/>
              <w:left w:val="single" w:sz="4" w:space="0" w:color="auto"/>
              <w:bottom w:val="single" w:sz="4" w:space="0" w:color="auto"/>
              <w:right w:val="single" w:sz="4" w:space="0" w:color="auto"/>
            </w:tcBorders>
            <w:shd w:val="clear" w:color="auto" w:fill="FBE4D5"/>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47</w:t>
            </w:r>
          </w:p>
        </w:tc>
        <w:tc>
          <w:tcPr>
            <w:tcW w:w="567"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962B2E" w:rsidRPr="00962B2E" w:rsidRDefault="00962B2E" w:rsidP="00962B2E">
            <w:pPr>
              <w:ind w:right="-185"/>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E7E6E6"/>
          </w:tcPr>
          <w:p w:rsidR="00962B2E" w:rsidRPr="00962B2E" w:rsidRDefault="00962B2E" w:rsidP="00962B2E">
            <w:pPr>
              <w:ind w:right="-185"/>
              <w:rPr>
                <w:rFonts w:ascii="Times New Roman" w:eastAsia="Calibri" w:hAnsi="Times New Roman" w:cs="Times New Roman"/>
                <w:sz w:val="28"/>
                <w:szCs w:val="28"/>
              </w:rPr>
            </w:pPr>
            <w:r w:rsidRPr="00962B2E">
              <w:rPr>
                <w:rFonts w:ascii="Times New Roman" w:eastAsia="Calibri" w:hAnsi="Times New Roman" w:cs="Times New Roman"/>
                <w:sz w:val="28"/>
                <w:szCs w:val="28"/>
              </w:rPr>
              <w:t>+</w:t>
            </w:r>
          </w:p>
        </w:tc>
      </w:tr>
    </w:tbl>
    <w:p w:rsidR="00962B2E" w:rsidRPr="00962B2E" w:rsidRDefault="00962B2E" w:rsidP="00962B2E">
      <w:pPr>
        <w:spacing w:after="0" w:line="240" w:lineRule="auto"/>
        <w:rPr>
          <w:rFonts w:ascii="Times New Roman" w:eastAsia="Times New Roman" w:hAnsi="Times New Roman" w:cs="Times New Roman"/>
          <w:sz w:val="28"/>
          <w:szCs w:val="28"/>
          <w:lang w:eastAsia="ru-RU"/>
        </w:rPr>
      </w:pPr>
    </w:p>
    <w:p w:rsidR="00962B2E" w:rsidRPr="00962B2E" w:rsidRDefault="00962B2E" w:rsidP="00962B2E">
      <w:pPr>
        <w:spacing w:after="0" w:line="240" w:lineRule="auto"/>
        <w:rPr>
          <w:rFonts w:ascii="Times New Roman" w:eastAsia="Times New Roman" w:hAnsi="Times New Roman" w:cs="Times New Roman"/>
          <w:sz w:val="28"/>
          <w:szCs w:val="28"/>
          <w:lang w:eastAsia="ru-RU"/>
        </w:rPr>
      </w:pPr>
      <w:r w:rsidRPr="00962B2E">
        <w:rPr>
          <w:rFonts w:ascii="Times New Roman" w:eastAsia="Calibri" w:hAnsi="Times New Roman" w:cs="Times New Roman"/>
          <w:sz w:val="28"/>
          <w:szCs w:val="28"/>
        </w:rPr>
        <w:t>.</w:t>
      </w:r>
    </w:p>
    <w:p w:rsidR="00962B2E" w:rsidRPr="00962B2E" w:rsidRDefault="00962B2E" w:rsidP="00A773E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2B2E">
        <w:rPr>
          <w:rFonts w:ascii="Times New Roman" w:eastAsia="Calibri" w:hAnsi="Times New Roman" w:cs="Times New Roman"/>
          <w:color w:val="000080"/>
          <w:sz w:val="28"/>
          <w:szCs w:val="28"/>
        </w:rPr>
        <w:t xml:space="preserve"> </w:t>
      </w:r>
      <w:r w:rsidRPr="00962B2E">
        <w:rPr>
          <w:rFonts w:ascii="Times New Roman" w:eastAsia="Times New Roman" w:hAnsi="Times New Roman" w:cs="Times New Roman"/>
          <w:sz w:val="28"/>
          <w:szCs w:val="28"/>
          <w:lang w:eastAsia="ru-RU"/>
        </w:rPr>
        <w:t>Результаты, полученные выпускниками на государственной итоговой аттестации в форме единого государственного экзамена за курс среднего общего образования, в формах основного государственного экзамена за курс основного общего образования, позволяют дать удовлетворительную (но не хорошую) оценку деятельности МБОУ «Победительская СОШ», особенностям организации образовательного процесса, качеству предоставляемых школой образовательных услуг.</w:t>
      </w:r>
    </w:p>
    <w:p w:rsidR="00962B2E" w:rsidRPr="00962B2E" w:rsidRDefault="00962B2E" w:rsidP="00962B2E">
      <w:pPr>
        <w:spacing w:after="0" w:line="240" w:lineRule="auto"/>
        <w:rPr>
          <w:rFonts w:ascii="Times New Roman" w:eastAsia="Times New Roman" w:hAnsi="Times New Roman" w:cs="Times New Roman"/>
          <w:bCs/>
          <w:sz w:val="28"/>
          <w:szCs w:val="28"/>
          <w:lang w:eastAsia="ru-RU"/>
        </w:rPr>
      </w:pPr>
      <w:r w:rsidRPr="00962B2E">
        <w:rPr>
          <w:rFonts w:ascii="Times New Roman" w:eastAsia="Times New Roman" w:hAnsi="Times New Roman" w:cs="Times New Roman"/>
          <w:bCs/>
          <w:sz w:val="28"/>
          <w:szCs w:val="28"/>
          <w:lang w:eastAsia="ru-RU"/>
        </w:rPr>
        <w:lastRenderedPageBreak/>
        <w:t>Рекомендации:</w:t>
      </w:r>
    </w:p>
    <w:p w:rsidR="00962B2E" w:rsidRPr="00962B2E" w:rsidRDefault="00962B2E" w:rsidP="00962B2E">
      <w:p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bCs/>
          <w:sz w:val="28"/>
          <w:szCs w:val="28"/>
          <w:lang w:eastAsia="ru-RU"/>
        </w:rPr>
        <w:t xml:space="preserve">- Педагогическому коллективу для стабилизации и достижения </w:t>
      </w:r>
      <w:proofErr w:type="gramStart"/>
      <w:r w:rsidRPr="00962B2E">
        <w:rPr>
          <w:rFonts w:ascii="Times New Roman" w:eastAsia="Times New Roman" w:hAnsi="Times New Roman" w:cs="Times New Roman"/>
          <w:bCs/>
          <w:sz w:val="28"/>
          <w:szCs w:val="28"/>
          <w:lang w:eastAsia="ru-RU"/>
        </w:rPr>
        <w:t>более лучших</w:t>
      </w:r>
      <w:proofErr w:type="gramEnd"/>
      <w:r w:rsidRPr="00962B2E">
        <w:rPr>
          <w:rFonts w:ascii="Times New Roman" w:eastAsia="Times New Roman" w:hAnsi="Times New Roman" w:cs="Times New Roman"/>
          <w:bCs/>
          <w:sz w:val="28"/>
          <w:szCs w:val="28"/>
          <w:lang w:eastAsia="ru-RU"/>
        </w:rPr>
        <w:t xml:space="preserve">  результатов государственной итоговой аттестации:</w:t>
      </w:r>
    </w:p>
    <w:p w:rsidR="00962B2E" w:rsidRPr="00962B2E" w:rsidRDefault="00962B2E" w:rsidP="00991676">
      <w:pPr>
        <w:numPr>
          <w:ilvl w:val="0"/>
          <w:numId w:val="40"/>
        </w:num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провести детальный анализ ошибок, допущенных учащимися на экзамене (обязательные экзамены, экзамены по выбору),</w:t>
      </w:r>
    </w:p>
    <w:p w:rsidR="00962B2E" w:rsidRPr="00962B2E" w:rsidRDefault="00962B2E" w:rsidP="00991676">
      <w:pPr>
        <w:numPr>
          <w:ilvl w:val="0"/>
          <w:numId w:val="41"/>
        </w:num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разработать систему исправления ошибок, продумать работу над обнаруженными пробелами систематически на каждом уроке.</w:t>
      </w:r>
    </w:p>
    <w:p w:rsidR="00962B2E" w:rsidRPr="00962B2E" w:rsidRDefault="00962B2E" w:rsidP="00991676">
      <w:pPr>
        <w:numPr>
          <w:ilvl w:val="0"/>
          <w:numId w:val="42"/>
        </w:num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продумать индивидуальную работу с </w:t>
      </w:r>
      <w:proofErr w:type="gramStart"/>
      <w:r w:rsidRPr="00962B2E">
        <w:rPr>
          <w:rFonts w:ascii="Times New Roman" w:eastAsia="Times New Roman" w:hAnsi="Times New Roman" w:cs="Times New Roman"/>
          <w:sz w:val="28"/>
          <w:szCs w:val="28"/>
          <w:lang w:eastAsia="ru-RU"/>
        </w:rPr>
        <w:t>учащимися</w:t>
      </w:r>
      <w:proofErr w:type="gramEnd"/>
      <w:r w:rsidRPr="00962B2E">
        <w:rPr>
          <w:rFonts w:ascii="Times New Roman" w:eastAsia="Times New Roman" w:hAnsi="Times New Roman" w:cs="Times New Roman"/>
          <w:sz w:val="28"/>
          <w:szCs w:val="28"/>
          <w:lang w:eastAsia="ru-RU"/>
        </w:rPr>
        <w:t xml:space="preserve"> как на уроке, так и во внеурочное время, направленную на формирование устойчивых компетенций в   предмете.</w:t>
      </w:r>
    </w:p>
    <w:p w:rsidR="00962B2E" w:rsidRPr="00962B2E" w:rsidRDefault="00962B2E" w:rsidP="00991676">
      <w:pPr>
        <w:numPr>
          <w:ilvl w:val="0"/>
          <w:numId w:val="43"/>
        </w:num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ознакомиться со структурой и уровнем трудности контрольно-измерительных материалов.</w:t>
      </w:r>
    </w:p>
    <w:p w:rsidR="00962B2E" w:rsidRPr="00962B2E" w:rsidRDefault="00962B2E" w:rsidP="00991676">
      <w:pPr>
        <w:numPr>
          <w:ilvl w:val="0"/>
          <w:numId w:val="44"/>
        </w:num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обсудить на заседании предметных методических объединениях результаты государственной итоговой аттестации выпускников 9, 11-х классов по итогам 2019-2020 учебного года; </w:t>
      </w:r>
    </w:p>
    <w:p w:rsidR="00962B2E" w:rsidRPr="00962B2E" w:rsidRDefault="00962B2E" w:rsidP="00991676">
      <w:pPr>
        <w:numPr>
          <w:ilvl w:val="0"/>
          <w:numId w:val="44"/>
        </w:num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проанализировать результаты года, с выявлением типичных ошибок и успехов,  разработать план повышения качества и обеспечить его выполнение в течение года.</w:t>
      </w:r>
    </w:p>
    <w:p w:rsidR="00962B2E" w:rsidRPr="00962B2E" w:rsidRDefault="00962B2E" w:rsidP="00991676">
      <w:pPr>
        <w:numPr>
          <w:ilvl w:val="0"/>
          <w:numId w:val="45"/>
        </w:num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учителям-предметникам выпускных классов разработать план работы с учащимися, ориентированный не  столько  на средний результат по класс</w:t>
      </w:r>
      <w:proofErr w:type="gramStart"/>
      <w:r w:rsidRPr="00962B2E">
        <w:rPr>
          <w:rFonts w:ascii="Times New Roman" w:eastAsia="Times New Roman" w:hAnsi="Times New Roman" w:cs="Times New Roman"/>
          <w:sz w:val="28"/>
          <w:szCs w:val="28"/>
          <w:lang w:eastAsia="ru-RU"/>
        </w:rPr>
        <w:t>у(</w:t>
      </w:r>
      <w:proofErr w:type="gramEnd"/>
      <w:r w:rsidRPr="00962B2E">
        <w:rPr>
          <w:rFonts w:ascii="Times New Roman" w:eastAsia="Times New Roman" w:hAnsi="Times New Roman" w:cs="Times New Roman"/>
          <w:sz w:val="28"/>
          <w:szCs w:val="28"/>
          <w:lang w:eastAsia="ru-RU"/>
        </w:rPr>
        <w:t xml:space="preserve">школе), сколько на работу с разными категориями учащихся сильные (одаренные, средние, слабые (группа риска). </w:t>
      </w:r>
    </w:p>
    <w:p w:rsidR="00962B2E" w:rsidRPr="00962B2E" w:rsidRDefault="00962B2E" w:rsidP="00962B2E">
      <w:p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Данный подход позволит повысить качество, средний балл и увеличить количество учащихся с высокими баллами.</w:t>
      </w:r>
    </w:p>
    <w:p w:rsidR="00962B2E" w:rsidRPr="00962B2E" w:rsidRDefault="00962B2E" w:rsidP="00962B2E">
      <w:p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-Администрации школы и учителям-предметникам проводить целенаправленную и планомерную информационно - разъяснительную работу с учащимися и их родителями по:</w:t>
      </w:r>
    </w:p>
    <w:p w:rsidR="00962B2E" w:rsidRPr="00962B2E" w:rsidRDefault="00962B2E" w:rsidP="00991676">
      <w:pPr>
        <w:numPr>
          <w:ilvl w:val="0"/>
          <w:numId w:val="46"/>
        </w:numPr>
        <w:tabs>
          <w:tab w:val="num" w:pos="284"/>
        </w:tabs>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обязательному выбору ЕГЭ по математике базового уровня учащимися среднего и слабого уровней,</w:t>
      </w:r>
    </w:p>
    <w:p w:rsidR="00962B2E" w:rsidRPr="00962B2E" w:rsidRDefault="00962B2E" w:rsidP="00991676">
      <w:pPr>
        <w:numPr>
          <w:ilvl w:val="0"/>
          <w:numId w:val="46"/>
        </w:num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выбору математики профильного уровня учащимися только при наличии объективных результатов (результаты КДР, результаты пробных экзаменов)</w:t>
      </w:r>
    </w:p>
    <w:p w:rsidR="00962B2E" w:rsidRPr="00962B2E" w:rsidRDefault="00962B2E" w:rsidP="00991676">
      <w:pPr>
        <w:numPr>
          <w:ilvl w:val="0"/>
          <w:numId w:val="46"/>
        </w:numPr>
        <w:tabs>
          <w:tab w:val="num" w:pos="284"/>
          <w:tab w:val="left" w:pos="9354"/>
        </w:tabs>
        <w:spacing w:after="160" w:line="256" w:lineRule="auto"/>
        <w:ind w:right="-6"/>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осуществлять взаимодействие между семьёй и школой с целью отслеживания выбора </w:t>
      </w:r>
      <w:proofErr w:type="gramStart"/>
      <w:r w:rsidRPr="00962B2E">
        <w:rPr>
          <w:rFonts w:ascii="Times New Roman" w:eastAsia="Calibri" w:hAnsi="Times New Roman" w:cs="Times New Roman"/>
          <w:sz w:val="28"/>
          <w:szCs w:val="28"/>
        </w:rPr>
        <w:t>обучающимися</w:t>
      </w:r>
      <w:proofErr w:type="gramEnd"/>
      <w:r w:rsidRPr="00962B2E">
        <w:rPr>
          <w:rFonts w:ascii="Times New Roman" w:eastAsia="Calibri" w:hAnsi="Times New Roman" w:cs="Times New Roman"/>
          <w:sz w:val="28"/>
          <w:szCs w:val="28"/>
        </w:rPr>
        <w:t xml:space="preserve"> предметов для сдачи ГИА,  организации совместных действий для решения успешности обучения и подготовки в ГИА.</w:t>
      </w:r>
    </w:p>
    <w:p w:rsidR="00962B2E" w:rsidRPr="00962B2E" w:rsidRDefault="00962B2E" w:rsidP="00962B2E">
      <w:pPr>
        <w:tabs>
          <w:tab w:val="left" w:pos="0"/>
          <w:tab w:val="num" w:pos="426"/>
        </w:tabs>
        <w:ind w:right="-6"/>
        <w:rPr>
          <w:rFonts w:ascii="Times New Roman" w:eastAsia="Calibri" w:hAnsi="Times New Roman" w:cs="Times New Roman"/>
          <w:sz w:val="28"/>
          <w:szCs w:val="28"/>
        </w:rPr>
      </w:pPr>
      <w:r w:rsidRPr="00962B2E">
        <w:rPr>
          <w:rFonts w:ascii="Times New Roman" w:eastAsia="Calibri" w:hAnsi="Times New Roman" w:cs="Times New Roman"/>
          <w:sz w:val="28"/>
          <w:szCs w:val="28"/>
        </w:rPr>
        <w:t>4. систематически рассматривать вопросы повышения качества подготовки выпускников 9 и 11 классов к государственной итоговой аттестации в разных формах на совещаниях, заседаниях, советах.</w:t>
      </w:r>
    </w:p>
    <w:p w:rsidR="00962B2E" w:rsidRPr="00962B2E" w:rsidRDefault="00962B2E" w:rsidP="00962B2E">
      <w:p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   -   Заместителю директора по УВР:</w:t>
      </w:r>
    </w:p>
    <w:p w:rsidR="00962B2E" w:rsidRPr="00962B2E" w:rsidRDefault="00962B2E" w:rsidP="00962B2E">
      <w:p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-обеспечить мониторинг качества подготовки школьников в 9,11 классах;</w:t>
      </w:r>
    </w:p>
    <w:p w:rsidR="00962B2E" w:rsidRPr="00962B2E" w:rsidRDefault="00962B2E" w:rsidP="00962B2E">
      <w:p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-обеспечить консультационную поддержку учащихся и их родителей, связанную с   организацией ГИА-9, ГИА-11, подготовкой к ГИА на элективных курсах;</w:t>
      </w:r>
    </w:p>
    <w:p w:rsidR="00962B2E" w:rsidRPr="00962B2E" w:rsidRDefault="00962B2E" w:rsidP="00962B2E">
      <w:p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lastRenderedPageBreak/>
        <w:t>-усилить методическую составляющую контроля за преподаванием предметов при посещении уроков.</w:t>
      </w:r>
    </w:p>
    <w:p w:rsidR="00962B2E" w:rsidRPr="00962B2E" w:rsidRDefault="00962B2E" w:rsidP="00962B2E">
      <w:p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   -   Руководителям ЦМО:</w:t>
      </w:r>
    </w:p>
    <w:p w:rsidR="00962B2E" w:rsidRPr="00962B2E" w:rsidRDefault="00962B2E" w:rsidP="00962B2E">
      <w:pPr>
        <w:spacing w:after="0" w:line="240" w:lineRule="auto"/>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-усилить работу ЦМО в части качества подготовки учеников к итоговой государственной аттестации.</w:t>
      </w:r>
    </w:p>
    <w:p w:rsidR="00962B2E" w:rsidRPr="00962B2E" w:rsidRDefault="00962B2E" w:rsidP="00962B2E">
      <w:pPr>
        <w:tabs>
          <w:tab w:val="left" w:pos="9354"/>
        </w:tabs>
        <w:ind w:right="-6"/>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провести качественный анализ по результатам итоговой аттестации, выявить слабые и сильные стороны преподавания учебных предметов, причины полученных результатов;</w:t>
      </w:r>
    </w:p>
    <w:p w:rsidR="00962B2E" w:rsidRPr="00962B2E" w:rsidRDefault="00962B2E" w:rsidP="00962B2E">
      <w:pPr>
        <w:tabs>
          <w:tab w:val="left" w:pos="9354"/>
        </w:tabs>
        <w:ind w:right="-6"/>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совершенствовать методическую работу, направленную на повышение качества подготовки выпускников 9 и 11 классов к ГИА;</w:t>
      </w:r>
    </w:p>
    <w:p w:rsidR="00962B2E" w:rsidRPr="00962B2E" w:rsidRDefault="00962B2E" w:rsidP="00962B2E">
      <w:pPr>
        <w:tabs>
          <w:tab w:val="left" w:pos="9354"/>
        </w:tabs>
        <w:ind w:right="-6"/>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  своевременно отслеживать появления новых типов заданий </w:t>
      </w:r>
      <w:proofErr w:type="gramStart"/>
      <w:r w:rsidRPr="00962B2E">
        <w:rPr>
          <w:rFonts w:ascii="Times New Roman" w:eastAsia="Calibri" w:hAnsi="Times New Roman" w:cs="Times New Roman"/>
          <w:sz w:val="28"/>
          <w:szCs w:val="28"/>
        </w:rPr>
        <w:t>в</w:t>
      </w:r>
      <w:proofErr w:type="gramEnd"/>
      <w:r w:rsidRPr="00962B2E">
        <w:rPr>
          <w:rFonts w:ascii="Times New Roman" w:eastAsia="Calibri" w:hAnsi="Times New Roman" w:cs="Times New Roman"/>
          <w:sz w:val="28"/>
          <w:szCs w:val="28"/>
        </w:rPr>
        <w:t xml:space="preserve"> КИМ.</w:t>
      </w:r>
    </w:p>
    <w:p w:rsidR="00962B2E" w:rsidRPr="00962B2E" w:rsidRDefault="00962B2E" w:rsidP="00962B2E">
      <w:pPr>
        <w:spacing w:after="0"/>
        <w:rPr>
          <w:rFonts w:ascii="Arial" w:eastAsia="Times New Roman" w:hAnsi="Arial" w:cs="Arial"/>
          <w:sz w:val="28"/>
          <w:szCs w:val="28"/>
          <w:lang w:eastAsia="ru-RU"/>
        </w:rPr>
      </w:pPr>
      <w:r w:rsidRPr="00962B2E">
        <w:rPr>
          <w:rFonts w:ascii="Times New Roman" w:eastAsia="Times New Roman" w:hAnsi="Times New Roman" w:cs="Times New Roman"/>
          <w:sz w:val="28"/>
          <w:szCs w:val="28"/>
          <w:lang w:eastAsia="ru-RU"/>
        </w:rPr>
        <w:t xml:space="preserve">Исходя из </w:t>
      </w:r>
      <w:proofErr w:type="gramStart"/>
      <w:r w:rsidRPr="00962B2E">
        <w:rPr>
          <w:rFonts w:ascii="Times New Roman" w:eastAsia="Times New Roman" w:hAnsi="Times New Roman" w:cs="Times New Roman"/>
          <w:sz w:val="28"/>
          <w:szCs w:val="28"/>
          <w:lang w:eastAsia="ru-RU"/>
        </w:rPr>
        <w:t>вышеизложенного</w:t>
      </w:r>
      <w:proofErr w:type="gramEnd"/>
      <w:r w:rsidRPr="00962B2E">
        <w:rPr>
          <w:rFonts w:ascii="Times New Roman" w:eastAsia="Times New Roman" w:hAnsi="Times New Roman" w:cs="Times New Roman"/>
          <w:sz w:val="28"/>
          <w:szCs w:val="28"/>
          <w:lang w:eastAsia="ru-RU"/>
        </w:rPr>
        <w:t>, можно сделать следующие </w:t>
      </w:r>
      <w:r w:rsidRPr="00962B2E">
        <w:rPr>
          <w:rFonts w:ascii="Times New Roman" w:eastAsia="Times New Roman" w:hAnsi="Times New Roman" w:cs="Times New Roman"/>
          <w:bCs/>
          <w:sz w:val="28"/>
          <w:szCs w:val="28"/>
          <w:lang w:eastAsia="ru-RU"/>
        </w:rPr>
        <w:t>выводы:</w:t>
      </w:r>
    </w:p>
    <w:p w:rsidR="00962B2E" w:rsidRPr="00962B2E" w:rsidRDefault="00962B2E" w:rsidP="00962B2E">
      <w:pPr>
        <w:spacing w:after="0"/>
        <w:rPr>
          <w:rFonts w:ascii="Arial" w:eastAsia="Times New Roman" w:hAnsi="Arial" w:cs="Arial"/>
          <w:sz w:val="28"/>
          <w:szCs w:val="28"/>
          <w:lang w:eastAsia="ru-RU"/>
        </w:rPr>
      </w:pPr>
      <w:r w:rsidRPr="00962B2E">
        <w:rPr>
          <w:rFonts w:ascii="Times New Roman" w:eastAsia="Times New Roman" w:hAnsi="Times New Roman" w:cs="Times New Roman"/>
          <w:sz w:val="28"/>
          <w:szCs w:val="28"/>
          <w:lang w:eastAsia="ru-RU"/>
        </w:rPr>
        <w:t>Государственная (итоговая) аттестация показала, что не все выпускники </w:t>
      </w:r>
      <w:r w:rsidRPr="00962B2E">
        <w:rPr>
          <w:rFonts w:ascii="Times New Roman" w:eastAsia="Times New Roman" w:hAnsi="Times New Roman" w:cs="Times New Roman"/>
          <w:bCs/>
          <w:sz w:val="28"/>
          <w:szCs w:val="28"/>
          <w:lang w:eastAsia="ru-RU"/>
        </w:rPr>
        <w:t>9</w:t>
      </w:r>
      <w:r w:rsidRPr="00962B2E">
        <w:rPr>
          <w:rFonts w:ascii="Times New Roman" w:eastAsia="Times New Roman" w:hAnsi="Times New Roman" w:cs="Times New Roman"/>
          <w:sz w:val="28"/>
          <w:szCs w:val="28"/>
          <w:lang w:eastAsia="ru-RU"/>
        </w:rPr>
        <w:t>,</w:t>
      </w:r>
      <w:r w:rsidRPr="00962B2E">
        <w:rPr>
          <w:rFonts w:ascii="Times New Roman" w:eastAsia="Times New Roman" w:hAnsi="Times New Roman" w:cs="Times New Roman"/>
          <w:bCs/>
          <w:sz w:val="28"/>
          <w:szCs w:val="28"/>
          <w:lang w:eastAsia="ru-RU"/>
        </w:rPr>
        <w:t>11 классов справились с обязательными экзаменами</w:t>
      </w:r>
      <w:r w:rsidRPr="00962B2E">
        <w:rPr>
          <w:rFonts w:ascii="Times New Roman" w:eastAsia="Times New Roman" w:hAnsi="Times New Roman" w:cs="Times New Roman"/>
          <w:sz w:val="28"/>
          <w:szCs w:val="28"/>
          <w:lang w:eastAsia="ru-RU"/>
        </w:rPr>
        <w:t> по общеобразовательным предметам: русскому языку и математике, преодолев порог минимального количества баллов.</w:t>
      </w:r>
    </w:p>
    <w:p w:rsidR="00962B2E" w:rsidRPr="00962B2E" w:rsidRDefault="00962B2E" w:rsidP="00962B2E">
      <w:pPr>
        <w:ind w:left="1135"/>
        <w:jc w:val="both"/>
        <w:outlineLvl w:val="0"/>
        <w:rPr>
          <w:rFonts w:ascii="Times New Roman" w:eastAsia="Calibri" w:hAnsi="Times New Roman" w:cs="Times New Roman"/>
          <w:color w:val="000080"/>
          <w:sz w:val="28"/>
          <w:szCs w:val="28"/>
        </w:rPr>
      </w:pPr>
      <w:r w:rsidRPr="00962B2E">
        <w:rPr>
          <w:rFonts w:ascii="Times New Roman" w:eastAsia="Calibri" w:hAnsi="Times New Roman" w:cs="Times New Roman"/>
          <w:color w:val="000080"/>
          <w:sz w:val="28"/>
          <w:szCs w:val="28"/>
        </w:rPr>
        <w:t xml:space="preserve"> </w:t>
      </w:r>
    </w:p>
    <w:p w:rsidR="00962B2E" w:rsidRPr="00962B2E" w:rsidRDefault="00962B2E" w:rsidP="00962B2E">
      <w:pPr>
        <w:ind w:left="1135"/>
        <w:jc w:val="both"/>
        <w:outlineLvl w:val="0"/>
        <w:rPr>
          <w:rFonts w:ascii="Times New Roman" w:eastAsia="Calibri" w:hAnsi="Times New Roman" w:cs="Times New Roman"/>
          <w:color w:val="000080"/>
          <w:sz w:val="28"/>
          <w:szCs w:val="28"/>
        </w:rPr>
      </w:pPr>
      <w:r w:rsidRPr="00962B2E">
        <w:rPr>
          <w:rFonts w:ascii="Times New Roman" w:eastAsia="Calibri" w:hAnsi="Times New Roman" w:cs="Times New Roman"/>
          <w:color w:val="000080"/>
          <w:sz w:val="28"/>
          <w:szCs w:val="28"/>
        </w:rPr>
        <w:t>Задачи и перспективное планирование на 2021 год.</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Анализ всей методической работы в целом позволяет сделать вывод: план методической работы школы выполнен.</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Очевидна положительная динамика роста методического и профессионального мастерства учителей, о чем свидетельствуют следующие факты:</w:t>
      </w:r>
    </w:p>
    <w:p w:rsidR="00962B2E" w:rsidRPr="00962B2E" w:rsidRDefault="00962B2E" w:rsidP="00991676">
      <w:pPr>
        <w:numPr>
          <w:ilvl w:val="0"/>
          <w:numId w:val="12"/>
        </w:numPr>
        <w:spacing w:after="0"/>
        <w:ind w:left="36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возросла активность учителей в желании поделиться педагогическими и методическими находками;</w:t>
      </w:r>
    </w:p>
    <w:p w:rsidR="00962B2E" w:rsidRPr="00962B2E" w:rsidRDefault="00962B2E" w:rsidP="00991676">
      <w:pPr>
        <w:numPr>
          <w:ilvl w:val="0"/>
          <w:numId w:val="12"/>
        </w:numPr>
        <w:spacing w:after="0"/>
        <w:ind w:left="36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каждый учитель прорабатывает для себя методику применения в практике преподавания новых педагогических технологий;</w:t>
      </w:r>
    </w:p>
    <w:p w:rsidR="00962B2E" w:rsidRPr="00962B2E" w:rsidRDefault="00962B2E" w:rsidP="00991676">
      <w:pPr>
        <w:numPr>
          <w:ilvl w:val="0"/>
          <w:numId w:val="12"/>
        </w:numPr>
        <w:spacing w:after="0"/>
        <w:ind w:left="36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учителя совершенствуют навык самоанализа урока, практически все овладели этим навыком;</w:t>
      </w:r>
    </w:p>
    <w:p w:rsidR="00962B2E" w:rsidRPr="00962B2E" w:rsidRDefault="00962B2E" w:rsidP="00991676">
      <w:pPr>
        <w:numPr>
          <w:ilvl w:val="0"/>
          <w:numId w:val="12"/>
        </w:numPr>
        <w:spacing w:after="0"/>
        <w:ind w:left="36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пополняются методические копилки учителей;</w:t>
      </w:r>
    </w:p>
    <w:p w:rsidR="00962B2E" w:rsidRPr="00962B2E" w:rsidRDefault="00962B2E" w:rsidP="00991676">
      <w:pPr>
        <w:numPr>
          <w:ilvl w:val="0"/>
          <w:numId w:val="12"/>
        </w:numPr>
        <w:spacing w:after="0"/>
        <w:ind w:left="36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методическая тема школы и вытекающие из нее темы ЦМО соответствуют основным задачам, стоящим перед школой. Все учителя школы объединены в предметные ЦМО, то есть, вовлечены в методическую систему школы. Тематика заседаний ЦМО и педагогических советов отражает основные проблемные вопросы, которые стремится решать педагогический коллектив школы. Повысился профессиональный уровень учительского коллектива;</w:t>
      </w:r>
    </w:p>
    <w:p w:rsidR="00962B2E" w:rsidRPr="00962B2E" w:rsidRDefault="00962B2E" w:rsidP="00991676">
      <w:pPr>
        <w:numPr>
          <w:ilvl w:val="0"/>
          <w:numId w:val="12"/>
        </w:numPr>
        <w:spacing w:after="0"/>
        <w:ind w:left="36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выросла активность учителей, их стремление к творчеству, увеличилось число учителей, работающих в Интернете (создание своих собственных сайтов и страниц, публикация собственных материалов). В ходе предметных недель учителя проявили хорошие организаторские способности, разнообразные формы их проведения вызвали повышенный интерес у учащихся. Увеличилось число учащихся, которые участвовали в мероприятиях школы, требующих определенного интеллектуального уровня;</w:t>
      </w:r>
    </w:p>
    <w:p w:rsidR="00962B2E" w:rsidRPr="00962B2E" w:rsidRDefault="00962B2E" w:rsidP="00991676">
      <w:pPr>
        <w:numPr>
          <w:ilvl w:val="0"/>
          <w:numId w:val="12"/>
        </w:numPr>
        <w:spacing w:after="0"/>
        <w:ind w:left="36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активизировалась работа по обобщению педагогического опыта (создание портфолио учителя).</w:t>
      </w:r>
    </w:p>
    <w:p w:rsidR="00962B2E" w:rsidRPr="00962B2E" w:rsidRDefault="00962B2E" w:rsidP="00962B2E">
      <w:pPr>
        <w:ind w:firstLine="36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Вместе с тем отмечены недостатки</w:t>
      </w:r>
      <w:r w:rsidRPr="00962B2E">
        <w:rPr>
          <w:rFonts w:ascii="Times New Roman" w:eastAsia="Calibri" w:hAnsi="Times New Roman" w:cs="Times New Roman"/>
          <w:i/>
          <w:sz w:val="28"/>
          <w:szCs w:val="28"/>
        </w:rPr>
        <w:t xml:space="preserve"> </w:t>
      </w:r>
      <w:r w:rsidRPr="00962B2E">
        <w:rPr>
          <w:rFonts w:ascii="Times New Roman" w:eastAsia="Calibri" w:hAnsi="Times New Roman" w:cs="Times New Roman"/>
          <w:sz w:val="28"/>
          <w:szCs w:val="28"/>
        </w:rPr>
        <w:t>в методической работе:</w:t>
      </w:r>
    </w:p>
    <w:p w:rsidR="00962B2E" w:rsidRPr="00962B2E" w:rsidRDefault="00962B2E" w:rsidP="00991676">
      <w:pPr>
        <w:numPr>
          <w:ilvl w:val="0"/>
          <w:numId w:val="11"/>
        </w:numPr>
        <w:tabs>
          <w:tab w:val="clear" w:pos="36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Не найдена такая форма организации,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w:t>
      </w:r>
    </w:p>
    <w:p w:rsidR="00962B2E" w:rsidRPr="00962B2E" w:rsidRDefault="00962B2E" w:rsidP="00991676">
      <w:pPr>
        <w:numPr>
          <w:ilvl w:val="0"/>
          <w:numId w:val="11"/>
        </w:numPr>
        <w:tabs>
          <w:tab w:val="clear" w:pos="36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962B2E" w:rsidRPr="00962B2E" w:rsidRDefault="00962B2E" w:rsidP="00991676">
      <w:pPr>
        <w:numPr>
          <w:ilvl w:val="0"/>
          <w:numId w:val="11"/>
        </w:numPr>
        <w:tabs>
          <w:tab w:val="clear" w:pos="360"/>
        </w:tabs>
        <w:spacing w:after="0"/>
        <w:jc w:val="both"/>
        <w:rPr>
          <w:rFonts w:ascii="Times New Roman" w:eastAsia="Calibri" w:hAnsi="Times New Roman" w:cs="Times New Roman"/>
          <w:sz w:val="28"/>
          <w:szCs w:val="28"/>
        </w:rPr>
      </w:pPr>
      <w:proofErr w:type="gramStart"/>
      <w:r w:rsidRPr="00962B2E">
        <w:rPr>
          <w:rFonts w:ascii="Times New Roman" w:eastAsia="Calibri" w:hAnsi="Times New Roman" w:cs="Times New Roman"/>
          <w:sz w:val="28"/>
          <w:szCs w:val="28"/>
        </w:rPr>
        <w:t>Недостаток связан с необходимостью комплексного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применение приобретенных знаний, умений и навыков.</w:t>
      </w:r>
      <w:proofErr w:type="gramEnd"/>
    </w:p>
    <w:p w:rsidR="00962B2E" w:rsidRPr="00962B2E" w:rsidRDefault="00962B2E" w:rsidP="00991676">
      <w:pPr>
        <w:numPr>
          <w:ilvl w:val="0"/>
          <w:numId w:val="11"/>
        </w:numPr>
        <w:tabs>
          <w:tab w:val="clear" w:pos="36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962B2E" w:rsidRPr="00962B2E" w:rsidRDefault="00962B2E" w:rsidP="00991676">
      <w:pPr>
        <w:numPr>
          <w:ilvl w:val="0"/>
          <w:numId w:val="11"/>
        </w:numPr>
        <w:tabs>
          <w:tab w:val="clear" w:pos="36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Недостаточно высок уровень самоанализа у учителей и самоконтроля у учащихся.</w:t>
      </w:r>
    </w:p>
    <w:p w:rsidR="00962B2E" w:rsidRPr="00962B2E" w:rsidRDefault="00962B2E" w:rsidP="00991676">
      <w:pPr>
        <w:numPr>
          <w:ilvl w:val="0"/>
          <w:numId w:val="11"/>
        </w:numPr>
        <w:tabs>
          <w:tab w:val="clear" w:pos="360"/>
        </w:tabs>
        <w:spacing w:after="0"/>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Слабо налажена система </w:t>
      </w:r>
      <w:proofErr w:type="spellStart"/>
      <w:r w:rsidRPr="00962B2E">
        <w:rPr>
          <w:rFonts w:ascii="Times New Roman" w:eastAsia="Calibri" w:hAnsi="Times New Roman" w:cs="Times New Roman"/>
          <w:sz w:val="28"/>
          <w:szCs w:val="28"/>
        </w:rPr>
        <w:t>взаимопосещений</w:t>
      </w:r>
      <w:proofErr w:type="spellEnd"/>
      <w:r w:rsidRPr="00962B2E">
        <w:rPr>
          <w:rFonts w:ascii="Times New Roman" w:eastAsia="Calibri" w:hAnsi="Times New Roman" w:cs="Times New Roman"/>
          <w:sz w:val="28"/>
          <w:szCs w:val="28"/>
        </w:rPr>
        <w:t xml:space="preserve"> уроков внутри ЦМО.</w:t>
      </w:r>
    </w:p>
    <w:p w:rsidR="00962B2E" w:rsidRPr="00962B2E" w:rsidRDefault="00962B2E" w:rsidP="00962B2E">
      <w:pPr>
        <w:spacing w:after="0"/>
        <w:ind w:left="360"/>
        <w:jc w:val="both"/>
        <w:rPr>
          <w:rFonts w:ascii="Times New Roman" w:eastAsia="Calibri" w:hAnsi="Times New Roman" w:cs="Times New Roman"/>
          <w:sz w:val="28"/>
          <w:szCs w:val="28"/>
        </w:rPr>
      </w:pPr>
    </w:p>
    <w:p w:rsidR="00962B2E" w:rsidRPr="00962B2E" w:rsidRDefault="00962B2E" w:rsidP="00962B2E">
      <w:pPr>
        <w:outlineLvl w:val="0"/>
        <w:rPr>
          <w:rFonts w:ascii="Times New Roman" w:eastAsia="Calibri" w:hAnsi="Times New Roman" w:cs="Times New Roman"/>
          <w:sz w:val="28"/>
          <w:szCs w:val="28"/>
        </w:rPr>
      </w:pPr>
      <w:r w:rsidRPr="00962B2E">
        <w:rPr>
          <w:rFonts w:ascii="Times New Roman" w:eastAsia="Calibri" w:hAnsi="Times New Roman" w:cs="Times New Roman"/>
          <w:sz w:val="28"/>
          <w:szCs w:val="28"/>
        </w:rPr>
        <w:t>Общие выводы:</w:t>
      </w:r>
    </w:p>
    <w:p w:rsidR="00962B2E" w:rsidRPr="00962B2E" w:rsidRDefault="00962B2E" w:rsidP="00962B2E">
      <w:pPr>
        <w:spacing w:after="0"/>
        <w:rPr>
          <w:rFonts w:ascii="Times New Roman" w:eastAsia="Times New Roman" w:hAnsi="Times New Roman" w:cs="Times New Roman"/>
          <w:sz w:val="24"/>
          <w:szCs w:val="24"/>
          <w:lang w:eastAsia="ru-RU"/>
        </w:rPr>
      </w:pPr>
      <w:r w:rsidRPr="00962B2E">
        <w:rPr>
          <w:rFonts w:ascii="Times New Roman" w:eastAsia="Times New Roman" w:hAnsi="Times New Roman" w:cs="Times New Roman"/>
          <w:color w:val="000000"/>
          <w:sz w:val="28"/>
          <w:szCs w:val="28"/>
          <w:lang w:eastAsia="ru-RU"/>
        </w:rPr>
        <w:t>1. Отсутствуют качественные изменения в содержании работы ЦМО, преобладают традиционные формы работы, недостаточно конкретное и продуманное планирование работы ЦМО.</w:t>
      </w:r>
    </w:p>
    <w:p w:rsidR="00962B2E" w:rsidRPr="00962B2E" w:rsidRDefault="00962B2E" w:rsidP="00962B2E">
      <w:pPr>
        <w:spacing w:after="0"/>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lastRenderedPageBreak/>
        <w:t>2. Низкий уровень участия и результативности участия школьников в очных предметных олимпиадах, конкурсах различного уровня.</w:t>
      </w:r>
      <w:r w:rsidRPr="00962B2E">
        <w:rPr>
          <w:rFonts w:ascii="Times New Roman" w:eastAsia="Times New Roman" w:hAnsi="Times New Roman" w:cs="Times New Roman"/>
          <w:color w:val="000000"/>
          <w:sz w:val="28"/>
          <w:szCs w:val="28"/>
          <w:lang w:eastAsia="ru-RU"/>
        </w:rPr>
        <w:br/>
        <w:t xml:space="preserve">3. Недостаточно активное включение и участие педагогов школы в профессиональных конкурсах. </w:t>
      </w:r>
    </w:p>
    <w:p w:rsidR="00962B2E" w:rsidRPr="00962B2E" w:rsidRDefault="00962B2E" w:rsidP="00962B2E">
      <w:pPr>
        <w:spacing w:after="0"/>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4. Педагоги школы слабо мотивированы на обобщение опыта работы на муниципальном и областном уровнях.</w:t>
      </w:r>
    </w:p>
    <w:p w:rsidR="00962B2E" w:rsidRPr="00962B2E" w:rsidRDefault="00962B2E" w:rsidP="00962B2E">
      <w:pPr>
        <w:spacing w:after="0"/>
        <w:rPr>
          <w:rFonts w:ascii="Times New Roman" w:eastAsia="Times New Roman" w:hAnsi="Times New Roman" w:cs="Times New Roman"/>
          <w:sz w:val="24"/>
          <w:szCs w:val="24"/>
          <w:lang w:eastAsia="ru-RU"/>
        </w:rPr>
      </w:pP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Задачи на 2020-2021 учебный год:</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1.</w:t>
      </w:r>
      <w:r w:rsidRPr="00962B2E">
        <w:rPr>
          <w:rFonts w:ascii="Times New Roman" w:eastAsia="Calibri" w:hAnsi="Times New Roman" w:cs="Times New Roman"/>
        </w:rPr>
        <w:t xml:space="preserve"> </w:t>
      </w:r>
      <w:r w:rsidRPr="00962B2E">
        <w:rPr>
          <w:rFonts w:ascii="Times New Roman" w:eastAsia="Calibri" w:hAnsi="Times New Roman" w:cs="Times New Roman"/>
          <w:sz w:val="28"/>
          <w:szCs w:val="28"/>
        </w:rPr>
        <w:t>Научно-методическое обеспечение изучения и реализации ФГОС ООО, создать необходимые условия для внедрения инноваций в УВП, реализации образовательной программы, программы развития школы.</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2. Создание модели ВСОКО для повышения качества образования.</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3. Содействовать выполнению перспективного плана аттестации педагогов школы до декабря 2020г.</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4. Внедрение новых форм непрерывного повышения  профессиональной компетентности педагогов. </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5. Развитие и совершенствование системы работы  и поддержки одаренных учащихся.</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6.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7. Использование инновационных технологий для повышения качества образования. </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8.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9. Организовать целенаправленную работу с учащимися над развитием творческих способностей не только во внеурочное, но и в учебное время.</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10. Обеспечить методическое сопровождение работы с молодыми и вновь принятыми педагогами.</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На следующий учебный год также целесообразно поставить следующие цель и задачи:</w:t>
      </w:r>
    </w:p>
    <w:p w:rsidR="00962B2E" w:rsidRPr="00962B2E" w:rsidRDefault="00962B2E" w:rsidP="00962B2E">
      <w:pPr>
        <w:tabs>
          <w:tab w:val="left" w:pos="1380"/>
        </w:tabs>
        <w:rPr>
          <w:rFonts w:ascii="Times New Roman" w:eastAsia="Calibri" w:hAnsi="Times New Roman" w:cs="Times New Roman"/>
          <w:sz w:val="28"/>
          <w:szCs w:val="28"/>
        </w:rPr>
      </w:pPr>
      <w:r w:rsidRPr="00962B2E">
        <w:rPr>
          <w:rFonts w:ascii="Times New Roman" w:eastAsia="Calibri" w:hAnsi="Times New Roman" w:cs="Times New Roman"/>
          <w:sz w:val="28"/>
          <w:szCs w:val="28"/>
        </w:rPr>
        <w:lastRenderedPageBreak/>
        <w:t>Цель: Создание условий для развития духовно-нравственной, творческой личности, способной к успешной социализации в обществе.</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Задачи:</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1.   Создать условия для формирования  ключевых компетентностей у учащихся через использование современных педагогических  и  информационно-коммуникационных технологий в учебной и воспитательной деятельности. </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2. Повышать уровень профессиональной компетентности педагогов через личностное развитие учителей, работу по самообразованию, повышение квалификации, участие их в инновационной деятельности  школы.</w:t>
      </w:r>
    </w:p>
    <w:p w:rsidR="00962B2E" w:rsidRPr="00962B2E" w:rsidRDefault="00962B2E" w:rsidP="00962B2E">
      <w:pPr>
        <w:jc w:val="both"/>
        <w:rPr>
          <w:rFonts w:ascii="Times New Roman" w:eastAsia="Calibri" w:hAnsi="Times New Roman" w:cs="Times New Roman"/>
          <w:sz w:val="28"/>
          <w:szCs w:val="28"/>
        </w:rPr>
      </w:pPr>
      <w:r w:rsidRPr="00962B2E">
        <w:rPr>
          <w:rFonts w:ascii="Times New Roman" w:eastAsia="Calibri" w:hAnsi="Times New Roman" w:cs="Times New Roman"/>
          <w:sz w:val="28"/>
          <w:szCs w:val="28"/>
        </w:rPr>
        <w:t>3. Продолжить работу по формированию образовательной среды, способствующей духовному, нравственному, физическому развитию и социализации школьников, здорового образа жизни обучающихся и родителей.</w:t>
      </w:r>
    </w:p>
    <w:p w:rsidR="00962B2E" w:rsidRPr="00962B2E" w:rsidRDefault="00962B2E" w:rsidP="00962B2E">
      <w:pPr>
        <w:rPr>
          <w:rFonts w:ascii="Times New Roman" w:eastAsia="Calibri" w:hAnsi="Times New Roman" w:cs="Times New Roman"/>
          <w:sz w:val="28"/>
          <w:szCs w:val="28"/>
        </w:rPr>
      </w:pPr>
      <w:r w:rsidRPr="00962B2E">
        <w:rPr>
          <w:rFonts w:ascii="Times New Roman" w:eastAsia="Calibri" w:hAnsi="Times New Roman" w:cs="Times New Roman"/>
          <w:sz w:val="28"/>
          <w:szCs w:val="28"/>
        </w:rPr>
        <w:t xml:space="preserve">4. Продолжить работу по взаимодействию с общественными структурами поселка, родителями </w:t>
      </w:r>
      <w:proofErr w:type="gramStart"/>
      <w:r w:rsidRPr="00962B2E">
        <w:rPr>
          <w:rFonts w:ascii="Times New Roman" w:eastAsia="Calibri" w:hAnsi="Times New Roman" w:cs="Times New Roman"/>
          <w:sz w:val="28"/>
          <w:szCs w:val="28"/>
        </w:rPr>
        <w:t>обучающихся</w:t>
      </w:r>
      <w:proofErr w:type="gramEnd"/>
      <w:r w:rsidRPr="00962B2E">
        <w:rPr>
          <w:rFonts w:ascii="Times New Roman" w:eastAsia="Calibri" w:hAnsi="Times New Roman" w:cs="Times New Roman"/>
          <w:sz w:val="28"/>
          <w:szCs w:val="28"/>
        </w:rPr>
        <w:t>.</w:t>
      </w:r>
    </w:p>
    <w:p w:rsidR="00962B2E" w:rsidRPr="00962B2E" w:rsidRDefault="00962B2E" w:rsidP="00962B2E">
      <w:pPr>
        <w:rPr>
          <w:rFonts w:ascii="Times New Roman" w:eastAsia="Calibri" w:hAnsi="Times New Roman" w:cs="Times New Roman"/>
          <w:sz w:val="28"/>
          <w:szCs w:val="28"/>
        </w:rPr>
      </w:pPr>
    </w:p>
    <w:p w:rsidR="00962B2E" w:rsidRPr="00962B2E" w:rsidRDefault="00962B2E" w:rsidP="00962B2E">
      <w:pPr>
        <w:shd w:val="clear" w:color="auto" w:fill="FFFFFF"/>
        <w:spacing w:before="100" w:beforeAutospacing="1" w:after="100" w:afterAutospacing="1" w:line="240" w:lineRule="auto"/>
        <w:jc w:val="center"/>
        <w:rPr>
          <w:rFonts w:ascii="Times New Roman" w:eastAsia="Times New Roman" w:hAnsi="Times New Roman" w:cs="Times New Roman"/>
          <w:color w:val="2F5496"/>
          <w:sz w:val="28"/>
          <w:szCs w:val="28"/>
          <w:lang w:eastAsia="ru-RU"/>
        </w:rPr>
      </w:pPr>
      <w:r w:rsidRPr="00962B2E">
        <w:rPr>
          <w:rFonts w:ascii="Times New Roman" w:eastAsia="Times New Roman" w:hAnsi="Times New Roman" w:cs="Times New Roman"/>
          <w:color w:val="2F5496"/>
          <w:sz w:val="28"/>
          <w:szCs w:val="28"/>
          <w:lang w:eastAsia="ru-RU"/>
        </w:rPr>
        <w:t xml:space="preserve">РАБОТА </w:t>
      </w:r>
      <w:r w:rsidRPr="00962B2E">
        <w:rPr>
          <w:rFonts w:ascii="Times New Roman" w:eastAsia="Times New Roman" w:hAnsi="Times New Roman" w:cs="Times New Roman"/>
          <w:bCs/>
          <w:color w:val="2F5496"/>
          <w:sz w:val="28"/>
          <w:szCs w:val="28"/>
          <w:lang w:eastAsia="ru-RU"/>
        </w:rPr>
        <w:t>ПО СОЦИАЛЬНОЙ ЗАЩИТЕ УЧАЩИХСЯ</w:t>
      </w:r>
    </w:p>
    <w:p w:rsidR="00962B2E" w:rsidRPr="00962B2E" w:rsidRDefault="00944E57" w:rsidP="00962B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В 2024</w:t>
      </w:r>
      <w:r w:rsidR="00962B2E" w:rsidRPr="00962B2E">
        <w:rPr>
          <w:rFonts w:ascii="Times New Roman" w:eastAsia="Times New Roman" w:hAnsi="Times New Roman" w:cs="Times New Roman"/>
          <w:bCs/>
          <w:color w:val="000000"/>
          <w:sz w:val="28"/>
          <w:szCs w:val="28"/>
          <w:lang w:eastAsia="ru-RU"/>
        </w:rPr>
        <w:t xml:space="preserve"> году были определены следующие основные направления работы по социальной защите учащихся:</w:t>
      </w:r>
    </w:p>
    <w:p w:rsidR="00962B2E" w:rsidRPr="00962B2E" w:rsidRDefault="00962B2E" w:rsidP="00991676">
      <w:pPr>
        <w:numPr>
          <w:ilvl w:val="0"/>
          <w:numId w:val="22"/>
        </w:numPr>
        <w:spacing w:before="100" w:beforeAutospacing="1" w:after="100" w:afterAutospacing="1" w:line="240" w:lineRule="auto"/>
        <w:ind w:right="173"/>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Учебно-воспитательная работа (учёт посещаемости и успеваемости).</w:t>
      </w:r>
    </w:p>
    <w:p w:rsidR="00962B2E" w:rsidRPr="00962B2E" w:rsidRDefault="00962B2E" w:rsidP="00991676">
      <w:pPr>
        <w:numPr>
          <w:ilvl w:val="0"/>
          <w:numId w:val="22"/>
        </w:numPr>
        <w:spacing w:before="100" w:beforeAutospacing="1" w:after="100" w:afterAutospacing="1" w:line="240" w:lineRule="auto"/>
        <w:ind w:right="173"/>
        <w:jc w:val="both"/>
        <w:rPr>
          <w:rFonts w:ascii="Times New Roman" w:eastAsia="Times New Roman" w:hAnsi="Times New Roman" w:cs="Times New Roman"/>
          <w:color w:val="000000"/>
          <w:sz w:val="28"/>
          <w:szCs w:val="28"/>
          <w:lang w:eastAsia="ru-RU"/>
        </w:rPr>
      </w:pPr>
      <w:proofErr w:type="gramStart"/>
      <w:r w:rsidRPr="00962B2E">
        <w:rPr>
          <w:rFonts w:ascii="Times New Roman" w:eastAsia="Times New Roman" w:hAnsi="Times New Roman" w:cs="Times New Roman"/>
          <w:color w:val="000000"/>
          <w:sz w:val="28"/>
          <w:szCs w:val="28"/>
          <w:lang w:eastAsia="ru-RU"/>
        </w:rPr>
        <w:t>Внешкольная и внеклассная работа (предупреждение и профилактика правонарушений, распространения наркотиков, правовой всеобуч.</w:t>
      </w:r>
      <w:proofErr w:type="gramEnd"/>
      <w:r w:rsidRPr="00962B2E">
        <w:rPr>
          <w:rFonts w:ascii="Times New Roman" w:eastAsia="Times New Roman" w:hAnsi="Times New Roman" w:cs="Times New Roman"/>
          <w:color w:val="000000"/>
          <w:sz w:val="28"/>
          <w:szCs w:val="28"/>
          <w:lang w:eastAsia="ru-RU"/>
        </w:rPr>
        <w:t xml:space="preserve"> Организация отдыха детей в каникулярное и внеурочное время</w:t>
      </w:r>
      <w:proofErr w:type="gramStart"/>
      <w:r w:rsidRPr="00962B2E">
        <w:rPr>
          <w:rFonts w:ascii="Times New Roman" w:eastAsia="Times New Roman" w:hAnsi="Times New Roman" w:cs="Times New Roman"/>
          <w:color w:val="000000"/>
          <w:sz w:val="28"/>
          <w:szCs w:val="28"/>
          <w:lang w:eastAsia="ru-RU"/>
        </w:rPr>
        <w:t xml:space="preserve"> )</w:t>
      </w:r>
      <w:proofErr w:type="gramEnd"/>
      <w:r w:rsidRPr="00962B2E">
        <w:rPr>
          <w:rFonts w:ascii="Times New Roman" w:eastAsia="Times New Roman" w:hAnsi="Times New Roman" w:cs="Times New Roman"/>
          <w:color w:val="000000"/>
          <w:sz w:val="28"/>
          <w:szCs w:val="28"/>
          <w:lang w:eastAsia="ru-RU"/>
        </w:rPr>
        <w:t>.</w:t>
      </w:r>
    </w:p>
    <w:p w:rsidR="00962B2E" w:rsidRPr="00962B2E" w:rsidRDefault="00962B2E" w:rsidP="00991676">
      <w:pPr>
        <w:numPr>
          <w:ilvl w:val="0"/>
          <w:numId w:val="22"/>
        </w:numPr>
        <w:spacing w:before="100" w:beforeAutospacing="1" w:after="100" w:afterAutospacing="1" w:line="240" w:lineRule="auto"/>
        <w:ind w:right="173"/>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Организация питания учащихся.</w:t>
      </w:r>
    </w:p>
    <w:p w:rsidR="00962B2E" w:rsidRPr="00962B2E" w:rsidRDefault="00962B2E" w:rsidP="00991676">
      <w:pPr>
        <w:numPr>
          <w:ilvl w:val="0"/>
          <w:numId w:val="22"/>
        </w:numPr>
        <w:spacing w:before="100" w:beforeAutospacing="1" w:after="100" w:afterAutospacing="1" w:line="240" w:lineRule="auto"/>
        <w:ind w:right="173"/>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Совместная работа школы, семьи и общественности (работа с органами исполнительной власти, медико-психологическими службами).</w:t>
      </w:r>
    </w:p>
    <w:p w:rsidR="00962B2E" w:rsidRPr="00962B2E" w:rsidRDefault="00962B2E" w:rsidP="00991676">
      <w:pPr>
        <w:numPr>
          <w:ilvl w:val="0"/>
          <w:numId w:val="22"/>
        </w:numPr>
        <w:spacing w:before="100" w:beforeAutospacing="1" w:after="100" w:afterAutospacing="1" w:line="240" w:lineRule="auto"/>
        <w:ind w:right="173"/>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Методическая работа (повышение квалификации, педсоветы, консультации).</w:t>
      </w:r>
    </w:p>
    <w:p w:rsidR="00962B2E" w:rsidRPr="00962B2E" w:rsidRDefault="00962B2E" w:rsidP="00962B2E">
      <w:pPr>
        <w:spacing w:before="100" w:beforeAutospacing="1" w:after="100" w:afterAutospacing="1" w:line="240" w:lineRule="auto"/>
        <w:ind w:right="173"/>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bCs/>
          <w:color w:val="000000"/>
          <w:sz w:val="28"/>
          <w:szCs w:val="28"/>
          <w:lang w:eastAsia="ru-RU"/>
        </w:rPr>
        <w:t>В зависимости от направлений определены цели и задачи работы.</w:t>
      </w:r>
    </w:p>
    <w:p w:rsidR="00962B2E" w:rsidRPr="00962B2E" w:rsidRDefault="00962B2E" w:rsidP="00962B2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62B2E">
        <w:rPr>
          <w:rFonts w:ascii="Times New Roman" w:eastAsia="Times New Roman" w:hAnsi="Times New Roman" w:cs="Times New Roman"/>
          <w:bCs/>
          <w:color w:val="000000"/>
          <w:sz w:val="20"/>
          <w:szCs w:val="20"/>
          <w:lang w:eastAsia="ru-RU"/>
        </w:rPr>
        <w:t>ЦЕЛИ:</w:t>
      </w:r>
    </w:p>
    <w:p w:rsidR="00962B2E" w:rsidRPr="00962B2E" w:rsidRDefault="00962B2E" w:rsidP="00991676">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Комплексное решение социально-педагогических проблем учащихся школы, защита их прав, социальная адаптация и реабилитация.</w:t>
      </w:r>
    </w:p>
    <w:p w:rsidR="00962B2E" w:rsidRPr="00962B2E" w:rsidRDefault="00962B2E" w:rsidP="00991676">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Совершенствование организационно-методического обеспечения.</w:t>
      </w:r>
    </w:p>
    <w:p w:rsidR="00962B2E" w:rsidRPr="00962B2E" w:rsidRDefault="00962B2E" w:rsidP="00991676">
      <w:pPr>
        <w:numPr>
          <w:ilvl w:val="0"/>
          <w:numId w:val="2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Организация здорового питания.</w:t>
      </w:r>
    </w:p>
    <w:p w:rsidR="00962B2E" w:rsidRPr="00962B2E" w:rsidRDefault="00962B2E" w:rsidP="00962B2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62B2E">
        <w:rPr>
          <w:rFonts w:ascii="Times New Roman" w:eastAsia="Times New Roman" w:hAnsi="Times New Roman" w:cs="Times New Roman"/>
          <w:bCs/>
          <w:color w:val="000000"/>
          <w:sz w:val="20"/>
          <w:szCs w:val="20"/>
          <w:lang w:eastAsia="ru-RU"/>
        </w:rPr>
        <w:t>ЗАДАЧИ:</w:t>
      </w:r>
    </w:p>
    <w:p w:rsidR="00962B2E" w:rsidRPr="00962B2E" w:rsidRDefault="00962B2E" w:rsidP="00991676">
      <w:pPr>
        <w:numPr>
          <w:ilvl w:val="0"/>
          <w:numId w:val="2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lastRenderedPageBreak/>
        <w:t>Оказание социальной, юридической, педагогической, психологической помощи нуждающимся учащимся, родителям.</w:t>
      </w:r>
    </w:p>
    <w:p w:rsidR="00962B2E" w:rsidRPr="00962B2E" w:rsidRDefault="00962B2E" w:rsidP="00991676">
      <w:pPr>
        <w:numPr>
          <w:ilvl w:val="0"/>
          <w:numId w:val="2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Организация работы с детьми, находящимися под опекой и попечительством.</w:t>
      </w:r>
    </w:p>
    <w:p w:rsidR="00962B2E" w:rsidRPr="00962B2E" w:rsidRDefault="00962B2E" w:rsidP="00991676">
      <w:pPr>
        <w:numPr>
          <w:ilvl w:val="0"/>
          <w:numId w:val="2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Помощь в восстановлении взаимовыгодных отношений между личностью и обществом для улучшения качества жизни каждого.</w:t>
      </w:r>
    </w:p>
    <w:p w:rsidR="00962B2E" w:rsidRPr="00962B2E" w:rsidRDefault="00962B2E" w:rsidP="00991676">
      <w:pPr>
        <w:numPr>
          <w:ilvl w:val="0"/>
          <w:numId w:val="2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Проведение пропаганды здорового образа жизни; организация работы по профилактике негативных форм поведения (курения, алкоголизма, употребления наркотических и психотропных веществ).</w:t>
      </w:r>
    </w:p>
    <w:p w:rsidR="00962B2E" w:rsidRPr="00962B2E" w:rsidRDefault="00962B2E" w:rsidP="00991676">
      <w:pPr>
        <w:numPr>
          <w:ilvl w:val="0"/>
          <w:numId w:val="2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Организация работы по профориентации учащихся школы.</w:t>
      </w:r>
    </w:p>
    <w:p w:rsidR="00962B2E" w:rsidRPr="00962B2E" w:rsidRDefault="00962B2E" w:rsidP="00991676">
      <w:pPr>
        <w:numPr>
          <w:ilvl w:val="0"/>
          <w:numId w:val="2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 xml:space="preserve">Организация работы с детьми </w:t>
      </w:r>
      <w:proofErr w:type="spellStart"/>
      <w:r w:rsidRPr="00962B2E">
        <w:rPr>
          <w:rFonts w:ascii="Times New Roman" w:eastAsia="Times New Roman" w:hAnsi="Times New Roman" w:cs="Times New Roman"/>
          <w:color w:val="000000"/>
          <w:sz w:val="28"/>
          <w:szCs w:val="28"/>
          <w:lang w:eastAsia="ru-RU"/>
        </w:rPr>
        <w:t>девиантного</w:t>
      </w:r>
      <w:proofErr w:type="spellEnd"/>
      <w:r w:rsidRPr="00962B2E">
        <w:rPr>
          <w:rFonts w:ascii="Times New Roman" w:eastAsia="Times New Roman" w:hAnsi="Times New Roman" w:cs="Times New Roman"/>
          <w:color w:val="000000"/>
          <w:sz w:val="28"/>
          <w:szCs w:val="28"/>
          <w:lang w:eastAsia="ru-RU"/>
        </w:rPr>
        <w:t xml:space="preserve"> поведения.</w:t>
      </w:r>
    </w:p>
    <w:p w:rsidR="00962B2E" w:rsidRPr="00962B2E" w:rsidRDefault="00962B2E" w:rsidP="00991676">
      <w:pPr>
        <w:numPr>
          <w:ilvl w:val="0"/>
          <w:numId w:val="2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Повышение эффективности организации и регулирования школьного питания.</w:t>
      </w:r>
    </w:p>
    <w:p w:rsidR="00962B2E" w:rsidRPr="00962B2E" w:rsidRDefault="00962B2E" w:rsidP="00991676">
      <w:pPr>
        <w:numPr>
          <w:ilvl w:val="0"/>
          <w:numId w:val="2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Организация взаимодействия с различными инфраструктурами района и поселения в целях оказания помощи учащимся и их семьям.</w:t>
      </w:r>
    </w:p>
    <w:p w:rsidR="00962B2E" w:rsidRPr="00962B2E" w:rsidRDefault="00962B2E" w:rsidP="00962B2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Работа осуществлялась через традиционные формы: проведение социальной паспортизации классов, школы; изучение ситуации в семьях, социально-педагогическая диагностика с целью выявления личностных проблем учащихся, семьи.</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rPr>
        <w:t>Особое внимание уделялось учащимся, находящимся в трудной жизненной ситуации.</w:t>
      </w:r>
      <w:r w:rsidRPr="00962B2E">
        <w:rPr>
          <w:rFonts w:ascii="Times New Roman" w:eastAsia="Calibri" w:hAnsi="Times New Roman" w:cs="Times New Roman"/>
          <w:color w:val="000000"/>
          <w:sz w:val="28"/>
          <w:szCs w:val="28"/>
          <w:lang w:eastAsia="ru-RU"/>
        </w:rPr>
        <w:t xml:space="preserve"> В работе с детьми и подростками, находящимися в трудной жизненной ситуации и нуждающихся в социально-педагогической поддержке школа придерживается следующих принципов:</w:t>
      </w:r>
    </w:p>
    <w:p w:rsidR="00962B2E" w:rsidRPr="00962B2E" w:rsidRDefault="00962B2E" w:rsidP="00991676">
      <w:pPr>
        <w:numPr>
          <w:ilvl w:val="0"/>
          <w:numId w:val="25"/>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Взаимопонимание,</w:t>
      </w:r>
    </w:p>
    <w:p w:rsidR="00962B2E" w:rsidRPr="00962B2E" w:rsidRDefault="00962B2E" w:rsidP="00991676">
      <w:pPr>
        <w:numPr>
          <w:ilvl w:val="0"/>
          <w:numId w:val="25"/>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Конфиденциальность,</w:t>
      </w:r>
    </w:p>
    <w:p w:rsidR="00962B2E" w:rsidRPr="00962B2E" w:rsidRDefault="00962B2E" w:rsidP="00991676">
      <w:pPr>
        <w:numPr>
          <w:ilvl w:val="0"/>
          <w:numId w:val="25"/>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Доверие,</w:t>
      </w:r>
    </w:p>
    <w:p w:rsidR="00962B2E" w:rsidRPr="00962B2E" w:rsidRDefault="00962B2E" w:rsidP="00991676">
      <w:pPr>
        <w:numPr>
          <w:ilvl w:val="0"/>
          <w:numId w:val="25"/>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Единство действий,</w:t>
      </w:r>
    </w:p>
    <w:p w:rsidR="00962B2E" w:rsidRPr="00962B2E" w:rsidRDefault="00962B2E" w:rsidP="00991676">
      <w:pPr>
        <w:numPr>
          <w:ilvl w:val="0"/>
          <w:numId w:val="25"/>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Гуманность,</w:t>
      </w:r>
    </w:p>
    <w:p w:rsidR="00962B2E" w:rsidRPr="00962B2E" w:rsidRDefault="00962B2E" w:rsidP="00991676">
      <w:pPr>
        <w:numPr>
          <w:ilvl w:val="0"/>
          <w:numId w:val="25"/>
        </w:numPr>
        <w:spacing w:before="100" w:beforeAutospacing="1" w:after="100" w:afterAutospacing="1" w:line="240" w:lineRule="auto"/>
        <w:jc w:val="both"/>
        <w:rPr>
          <w:rFonts w:ascii="Times New Roman" w:eastAsia="Calibri" w:hAnsi="Times New Roman" w:cs="Times New Roman"/>
          <w:sz w:val="28"/>
          <w:szCs w:val="28"/>
        </w:rPr>
      </w:pPr>
      <w:r w:rsidRPr="00962B2E">
        <w:rPr>
          <w:rFonts w:ascii="Times New Roman" w:eastAsia="Calibri" w:hAnsi="Times New Roman" w:cs="Times New Roman"/>
          <w:color w:val="000000"/>
          <w:sz w:val="28"/>
          <w:szCs w:val="28"/>
          <w:lang w:eastAsia="ru-RU"/>
        </w:rPr>
        <w:t xml:space="preserve">Разумная требовательность,  </w:t>
      </w:r>
    </w:p>
    <w:p w:rsidR="00962B2E" w:rsidRPr="00962B2E" w:rsidRDefault="00962B2E" w:rsidP="00991676">
      <w:pPr>
        <w:numPr>
          <w:ilvl w:val="0"/>
          <w:numId w:val="25"/>
        </w:numPr>
        <w:spacing w:before="100" w:beforeAutospacing="1" w:after="100" w:afterAutospacing="1" w:line="240" w:lineRule="auto"/>
        <w:jc w:val="both"/>
        <w:rPr>
          <w:rFonts w:ascii="Times New Roman" w:eastAsia="Calibri" w:hAnsi="Times New Roman" w:cs="Times New Roman"/>
          <w:sz w:val="28"/>
          <w:szCs w:val="28"/>
        </w:rPr>
      </w:pPr>
      <w:r w:rsidRPr="00962B2E">
        <w:rPr>
          <w:rFonts w:ascii="Times New Roman" w:eastAsia="Calibri" w:hAnsi="Times New Roman" w:cs="Times New Roman"/>
          <w:color w:val="000000"/>
          <w:sz w:val="28"/>
          <w:szCs w:val="28"/>
          <w:lang w:eastAsia="ru-RU"/>
        </w:rPr>
        <w:t>Вариативность</w:t>
      </w:r>
    </w:p>
    <w:p w:rsidR="00962B2E" w:rsidRPr="00962B2E" w:rsidRDefault="00962B2E" w:rsidP="00962B2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Социально-педагогическая защита прав ребёнка выражалась в таких формах работы: выявление и поддержка учащихся, нуждающихся в социальной защите (дети, находящиеся под опекой, дети из многодетных, малообеспеченных семей и других категорий).</w:t>
      </w:r>
    </w:p>
    <w:p w:rsidR="00962B2E" w:rsidRPr="00962B2E" w:rsidRDefault="00A773EF" w:rsidP="00962B2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r w:rsidR="00962B2E" w:rsidRPr="00962B2E">
        <w:rPr>
          <w:rFonts w:ascii="Times New Roman" w:eastAsia="Times New Roman" w:hAnsi="Times New Roman" w:cs="Times New Roman"/>
          <w:color w:val="000000"/>
          <w:sz w:val="28"/>
          <w:szCs w:val="28"/>
          <w:lang w:eastAsia="ru-RU"/>
        </w:rPr>
        <w:t xml:space="preserve"> учащихся 1-4 классов  и 2-4 специальных (коррекционных) классов питались в школьной столовой    бесплатно, 1 учащи</w:t>
      </w:r>
      <w:r>
        <w:rPr>
          <w:rFonts w:ascii="Times New Roman" w:eastAsia="Times New Roman" w:hAnsi="Times New Roman" w:cs="Times New Roman"/>
          <w:color w:val="000000"/>
          <w:sz w:val="28"/>
          <w:szCs w:val="28"/>
          <w:lang w:eastAsia="ru-RU"/>
        </w:rPr>
        <w:t>й</w:t>
      </w:r>
      <w:r w:rsidR="00962B2E" w:rsidRPr="00962B2E">
        <w:rPr>
          <w:rFonts w:ascii="Times New Roman" w:eastAsia="Times New Roman" w:hAnsi="Times New Roman" w:cs="Times New Roman"/>
          <w:color w:val="000000"/>
          <w:sz w:val="28"/>
          <w:szCs w:val="28"/>
          <w:lang w:eastAsia="ru-RU"/>
        </w:rPr>
        <w:t xml:space="preserve">ся-за счет субсидий, при поддержке выделяемых средств на питание (10 </w:t>
      </w:r>
      <w:proofErr w:type="spellStart"/>
      <w:r w:rsidR="00962B2E" w:rsidRPr="00962B2E">
        <w:rPr>
          <w:rFonts w:ascii="Times New Roman" w:eastAsia="Times New Roman" w:hAnsi="Times New Roman" w:cs="Times New Roman"/>
          <w:color w:val="000000"/>
          <w:sz w:val="28"/>
          <w:szCs w:val="28"/>
          <w:lang w:eastAsia="ru-RU"/>
        </w:rPr>
        <w:t>руб</w:t>
      </w:r>
      <w:proofErr w:type="spellEnd"/>
      <w:r w:rsidR="00962B2E" w:rsidRPr="00962B2E">
        <w:rPr>
          <w:rFonts w:ascii="Times New Roman" w:eastAsia="Times New Roman" w:hAnsi="Times New Roman" w:cs="Times New Roman"/>
          <w:color w:val="000000"/>
          <w:sz w:val="28"/>
          <w:szCs w:val="28"/>
          <w:lang w:eastAsia="ru-RU"/>
        </w:rPr>
        <w:t>).</w:t>
      </w:r>
    </w:p>
    <w:p w:rsidR="00962B2E" w:rsidRPr="00962B2E" w:rsidRDefault="00962B2E" w:rsidP="00962B2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Традиционными стали посещения опекун</w:t>
      </w:r>
      <w:r w:rsidR="00A773EF">
        <w:rPr>
          <w:rFonts w:ascii="Times New Roman" w:eastAsia="Times New Roman" w:hAnsi="Times New Roman" w:cs="Times New Roman"/>
          <w:color w:val="000000"/>
          <w:sz w:val="28"/>
          <w:szCs w:val="28"/>
          <w:lang w:eastAsia="ru-RU"/>
        </w:rPr>
        <w:t>ских семей  и приемных семей</w:t>
      </w:r>
      <w:r w:rsidRPr="00962B2E">
        <w:rPr>
          <w:rFonts w:ascii="Times New Roman" w:eastAsia="Times New Roman" w:hAnsi="Times New Roman" w:cs="Times New Roman"/>
          <w:color w:val="000000"/>
          <w:sz w:val="28"/>
          <w:szCs w:val="28"/>
          <w:lang w:eastAsia="ru-RU"/>
        </w:rPr>
        <w:t xml:space="preserve">. Документы подавались специалисту отдела </w:t>
      </w:r>
      <w:proofErr w:type="gramStart"/>
      <w:r w:rsidR="00944E57">
        <w:rPr>
          <w:rFonts w:ascii="Times New Roman" w:eastAsia="Times New Roman" w:hAnsi="Times New Roman" w:cs="Times New Roman"/>
          <w:color w:val="000000"/>
          <w:sz w:val="28"/>
          <w:szCs w:val="28"/>
          <w:lang w:eastAsia="ru-RU"/>
        </w:rPr>
        <w:t>опеки</w:t>
      </w:r>
      <w:proofErr w:type="gramEnd"/>
      <w:r w:rsidR="00944E57">
        <w:rPr>
          <w:rFonts w:ascii="Times New Roman" w:eastAsia="Times New Roman" w:hAnsi="Times New Roman" w:cs="Times New Roman"/>
          <w:color w:val="000000"/>
          <w:sz w:val="28"/>
          <w:szCs w:val="28"/>
          <w:lang w:eastAsia="ru-RU"/>
        </w:rPr>
        <w:t xml:space="preserve"> и попечительства Чех О.В.</w:t>
      </w:r>
      <w:r w:rsidRPr="00962B2E">
        <w:rPr>
          <w:rFonts w:ascii="Times New Roman" w:eastAsia="Times New Roman" w:hAnsi="Times New Roman" w:cs="Times New Roman"/>
          <w:color w:val="000000"/>
          <w:sz w:val="28"/>
          <w:szCs w:val="28"/>
          <w:lang w:eastAsia="ru-RU"/>
        </w:rPr>
        <w:t xml:space="preserve"> В данных семьях воспитываются </w:t>
      </w:r>
      <w:r w:rsidR="00944E57">
        <w:rPr>
          <w:rFonts w:ascii="Times New Roman" w:eastAsia="Times New Roman" w:hAnsi="Times New Roman" w:cs="Times New Roman"/>
          <w:color w:val="000000"/>
          <w:sz w:val="28"/>
          <w:szCs w:val="28"/>
          <w:lang w:eastAsia="ru-RU"/>
        </w:rPr>
        <w:t>6</w:t>
      </w:r>
      <w:r w:rsidRPr="00962B2E">
        <w:rPr>
          <w:rFonts w:ascii="Times New Roman" w:eastAsia="Times New Roman" w:hAnsi="Times New Roman" w:cs="Times New Roman"/>
          <w:color w:val="000000"/>
          <w:sz w:val="28"/>
          <w:szCs w:val="28"/>
          <w:lang w:eastAsia="ru-RU"/>
        </w:rPr>
        <w:t xml:space="preserve"> детей.</w:t>
      </w:r>
    </w:p>
    <w:p w:rsidR="00962B2E" w:rsidRPr="00962B2E" w:rsidRDefault="00962B2E" w:rsidP="00962B2E">
      <w:pPr>
        <w:spacing w:after="0" w:line="240" w:lineRule="auto"/>
        <w:jc w:val="both"/>
        <w:rPr>
          <w:rFonts w:ascii="Times New Roman" w:eastAsia="Calibri" w:hAnsi="Times New Roman" w:cs="Times New Roman"/>
          <w:i/>
          <w:color w:val="000000"/>
          <w:sz w:val="28"/>
          <w:szCs w:val="28"/>
          <w:lang w:eastAsia="ru-RU"/>
        </w:rPr>
      </w:pPr>
      <w:r w:rsidRPr="00962B2E">
        <w:rPr>
          <w:rFonts w:ascii="Times New Roman" w:eastAsia="Calibri" w:hAnsi="Times New Roman" w:cs="Times New Roman"/>
          <w:color w:val="000000"/>
          <w:sz w:val="28"/>
          <w:szCs w:val="28"/>
        </w:rPr>
        <w:lastRenderedPageBreak/>
        <w:t xml:space="preserve">Следующее направление работы, которому уделялось внимание, не только со стороны социального педагога, но и классных руководителей, администрации школы – это </w:t>
      </w:r>
      <w:r w:rsidRPr="00962B2E">
        <w:rPr>
          <w:rFonts w:ascii="Times New Roman" w:eastAsia="Calibri" w:hAnsi="Times New Roman" w:cs="Times New Roman"/>
          <w:bCs/>
          <w:color w:val="000000"/>
          <w:sz w:val="28"/>
          <w:szCs w:val="28"/>
          <w:lang w:eastAsia="ru-RU"/>
        </w:rPr>
        <w:t xml:space="preserve">   профилактика правонарушений и преступлений </w:t>
      </w:r>
      <w:proofErr w:type="gramStart"/>
      <w:r w:rsidRPr="00962B2E">
        <w:rPr>
          <w:rFonts w:ascii="Times New Roman" w:eastAsia="Calibri" w:hAnsi="Times New Roman" w:cs="Times New Roman"/>
          <w:bCs/>
          <w:color w:val="000000"/>
          <w:sz w:val="28"/>
          <w:szCs w:val="28"/>
          <w:lang w:eastAsia="ru-RU"/>
        </w:rPr>
        <w:t>среди</w:t>
      </w:r>
      <w:proofErr w:type="gramEnd"/>
      <w:r w:rsidRPr="00962B2E">
        <w:rPr>
          <w:rFonts w:ascii="Times New Roman" w:eastAsia="Calibri" w:hAnsi="Times New Roman" w:cs="Times New Roman"/>
          <w:bCs/>
          <w:color w:val="000000"/>
          <w:sz w:val="28"/>
          <w:szCs w:val="28"/>
          <w:lang w:eastAsia="ru-RU"/>
        </w:rPr>
        <w:t xml:space="preserve"> обучающихся</w:t>
      </w:r>
      <w:r w:rsidRPr="00962B2E">
        <w:rPr>
          <w:rFonts w:ascii="Times New Roman" w:eastAsia="Calibri" w:hAnsi="Times New Roman" w:cs="Times New Roman"/>
          <w:bCs/>
          <w:i/>
          <w:color w:val="000000"/>
          <w:sz w:val="28"/>
          <w:szCs w:val="28"/>
          <w:lang w:eastAsia="ru-RU"/>
        </w:rPr>
        <w:t>.</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b/>
          <w:bCs/>
          <w:color w:val="000000"/>
          <w:sz w:val="28"/>
          <w:szCs w:val="28"/>
          <w:lang w:eastAsia="ru-RU"/>
        </w:rPr>
        <w:t> </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proofErr w:type="gramStart"/>
      <w:r w:rsidRPr="00962B2E">
        <w:rPr>
          <w:rFonts w:ascii="Times New Roman" w:eastAsia="Calibri" w:hAnsi="Times New Roman" w:cs="Times New Roman"/>
          <w:color w:val="000000"/>
          <w:sz w:val="28"/>
          <w:szCs w:val="28"/>
          <w:lang w:eastAsia="ru-RU"/>
        </w:rPr>
        <w:t>Согласно статьи</w:t>
      </w:r>
      <w:proofErr w:type="gramEnd"/>
      <w:r w:rsidRPr="00962B2E">
        <w:rPr>
          <w:rFonts w:ascii="Times New Roman" w:eastAsia="Calibri" w:hAnsi="Times New Roman" w:cs="Times New Roman"/>
          <w:color w:val="000000"/>
          <w:sz w:val="28"/>
          <w:szCs w:val="28"/>
          <w:lang w:eastAsia="ru-RU"/>
        </w:rPr>
        <w:t xml:space="preserve"> 14 Федерального Закона РФ «Об основах системы профилактики безнадзорности и правонарушений среди несовершеннолетних» от 24.06.1999 г. № 120 – ФЗ, большое внимание в нашей школе уделяется  работе по профилактике правонарушений,  преступлений среди несовершеннолетних и социальной защите  обучающихся, попавших в сложные жизненные обстоятельства. В начале учебного года социальным педагогом был составлен социальный паспорт школы. Классные руководители  ознакомились с социальным положением </w:t>
      </w:r>
      <w:proofErr w:type="gramStart"/>
      <w:r w:rsidRPr="00962B2E">
        <w:rPr>
          <w:rFonts w:ascii="Times New Roman" w:eastAsia="Calibri" w:hAnsi="Times New Roman" w:cs="Times New Roman"/>
          <w:color w:val="000000"/>
          <w:sz w:val="28"/>
          <w:szCs w:val="28"/>
          <w:lang w:eastAsia="ru-RU"/>
        </w:rPr>
        <w:t>обучающихся</w:t>
      </w:r>
      <w:proofErr w:type="gramEnd"/>
      <w:r w:rsidRPr="00962B2E">
        <w:rPr>
          <w:rFonts w:ascii="Times New Roman" w:eastAsia="Calibri" w:hAnsi="Times New Roman" w:cs="Times New Roman"/>
          <w:color w:val="000000"/>
          <w:sz w:val="28"/>
          <w:szCs w:val="28"/>
          <w:lang w:eastAsia="ru-RU"/>
        </w:rPr>
        <w:t xml:space="preserve"> своего класса, определили социальные группы:</w:t>
      </w:r>
    </w:p>
    <w:p w:rsidR="00962B2E" w:rsidRPr="00962B2E" w:rsidRDefault="00962B2E" w:rsidP="00962B2E">
      <w:pPr>
        <w:spacing w:after="0" w:line="240" w:lineRule="auto"/>
        <w:jc w:val="both"/>
        <w:rPr>
          <w:rFonts w:ascii="Times New Roman" w:eastAsia="Calibri" w:hAnsi="Times New Roman" w:cs="Times New Roman"/>
          <w:sz w:val="28"/>
          <w:szCs w:val="28"/>
          <w:lang w:eastAsia="ru-RU"/>
        </w:rPr>
      </w:pPr>
      <w:r w:rsidRPr="00962B2E">
        <w:rPr>
          <w:rFonts w:ascii="Times New Roman" w:eastAsia="Calibri" w:hAnsi="Times New Roman" w:cs="Times New Roman"/>
          <w:sz w:val="28"/>
          <w:szCs w:val="28"/>
          <w:lang w:eastAsia="ru-RU"/>
        </w:rPr>
        <w:t xml:space="preserve">-  неполных семей - 31  </w:t>
      </w:r>
    </w:p>
    <w:p w:rsidR="00962B2E" w:rsidRPr="00962B2E" w:rsidRDefault="00962B2E" w:rsidP="00962B2E">
      <w:pPr>
        <w:spacing w:after="0" w:line="240" w:lineRule="auto"/>
        <w:jc w:val="both"/>
        <w:rPr>
          <w:rFonts w:ascii="Times New Roman" w:eastAsia="Calibri" w:hAnsi="Times New Roman" w:cs="Times New Roman"/>
          <w:sz w:val="28"/>
          <w:szCs w:val="28"/>
          <w:lang w:eastAsia="ru-RU"/>
        </w:rPr>
      </w:pPr>
      <w:r w:rsidRPr="00962B2E">
        <w:rPr>
          <w:rFonts w:ascii="Times New Roman" w:eastAsia="Calibri" w:hAnsi="Times New Roman" w:cs="Times New Roman"/>
          <w:sz w:val="28"/>
          <w:szCs w:val="28"/>
          <w:lang w:eastAsia="ru-RU"/>
        </w:rPr>
        <w:t xml:space="preserve">-  многодетных семей -  23 </w:t>
      </w:r>
    </w:p>
    <w:p w:rsidR="00962B2E" w:rsidRPr="00962B2E" w:rsidRDefault="00962B2E" w:rsidP="00962B2E">
      <w:pPr>
        <w:spacing w:after="0" w:line="240" w:lineRule="auto"/>
        <w:jc w:val="both"/>
        <w:rPr>
          <w:rFonts w:ascii="Times New Roman" w:eastAsia="Calibri" w:hAnsi="Times New Roman" w:cs="Times New Roman"/>
          <w:sz w:val="28"/>
          <w:szCs w:val="28"/>
          <w:lang w:eastAsia="ru-RU"/>
        </w:rPr>
      </w:pPr>
      <w:r w:rsidRPr="00962B2E">
        <w:rPr>
          <w:rFonts w:ascii="Times New Roman" w:eastAsia="Calibri" w:hAnsi="Times New Roman" w:cs="Times New Roman"/>
          <w:sz w:val="28"/>
          <w:szCs w:val="28"/>
          <w:lang w:eastAsia="ru-RU"/>
        </w:rPr>
        <w:t>-  дети, находящиеся под опекой -   11</w:t>
      </w:r>
    </w:p>
    <w:p w:rsidR="00962B2E" w:rsidRPr="00962B2E" w:rsidRDefault="00962B2E" w:rsidP="00962B2E">
      <w:pPr>
        <w:spacing w:after="0" w:line="240" w:lineRule="auto"/>
        <w:jc w:val="both"/>
        <w:rPr>
          <w:rFonts w:ascii="Times New Roman" w:eastAsia="Calibri" w:hAnsi="Times New Roman" w:cs="Times New Roman"/>
          <w:sz w:val="28"/>
          <w:szCs w:val="28"/>
          <w:lang w:eastAsia="ru-RU"/>
        </w:rPr>
      </w:pPr>
      <w:r w:rsidRPr="00962B2E">
        <w:rPr>
          <w:rFonts w:ascii="Times New Roman" w:eastAsia="Calibri" w:hAnsi="Times New Roman" w:cs="Times New Roman"/>
          <w:sz w:val="28"/>
          <w:szCs w:val="28"/>
          <w:lang w:eastAsia="ru-RU"/>
        </w:rPr>
        <w:t xml:space="preserve">-  приемные семьи – 2 </w:t>
      </w:r>
    </w:p>
    <w:p w:rsidR="00962B2E" w:rsidRPr="00962B2E" w:rsidRDefault="00962B2E" w:rsidP="00962B2E">
      <w:pPr>
        <w:spacing w:after="0" w:line="240" w:lineRule="auto"/>
        <w:jc w:val="both"/>
        <w:rPr>
          <w:rFonts w:ascii="Times New Roman" w:eastAsia="Calibri" w:hAnsi="Times New Roman" w:cs="Times New Roman"/>
          <w:sz w:val="28"/>
          <w:szCs w:val="28"/>
          <w:lang w:eastAsia="ru-RU"/>
        </w:rPr>
      </w:pPr>
      <w:r w:rsidRPr="00962B2E">
        <w:rPr>
          <w:rFonts w:ascii="Times New Roman" w:eastAsia="Calibri" w:hAnsi="Times New Roman" w:cs="Times New Roman"/>
          <w:sz w:val="28"/>
          <w:szCs w:val="28"/>
          <w:lang w:eastAsia="ru-RU"/>
        </w:rPr>
        <w:t>- неблагополучные семьи     -  3 </w:t>
      </w:r>
    </w:p>
    <w:p w:rsidR="00962B2E" w:rsidRPr="00962B2E" w:rsidRDefault="00962B2E" w:rsidP="00962B2E">
      <w:pPr>
        <w:spacing w:after="0" w:line="240" w:lineRule="auto"/>
        <w:jc w:val="both"/>
        <w:rPr>
          <w:rFonts w:ascii="Times New Roman" w:eastAsia="Calibri" w:hAnsi="Times New Roman" w:cs="Times New Roman"/>
          <w:sz w:val="28"/>
          <w:szCs w:val="28"/>
          <w:lang w:eastAsia="ru-RU"/>
        </w:rPr>
      </w:pPr>
      <w:r w:rsidRPr="00962B2E">
        <w:rPr>
          <w:rFonts w:ascii="Times New Roman" w:eastAsia="Calibri" w:hAnsi="Times New Roman" w:cs="Times New Roman"/>
          <w:sz w:val="28"/>
          <w:szCs w:val="28"/>
          <w:lang w:eastAsia="ru-RU"/>
        </w:rPr>
        <w:t>-  малообеспеченных семей -  42</w:t>
      </w:r>
    </w:p>
    <w:p w:rsidR="00962B2E" w:rsidRPr="00962B2E" w:rsidRDefault="00962B2E" w:rsidP="00962B2E">
      <w:pPr>
        <w:spacing w:after="0" w:line="240" w:lineRule="auto"/>
        <w:jc w:val="both"/>
        <w:rPr>
          <w:rFonts w:ascii="Times New Roman" w:eastAsia="Calibri" w:hAnsi="Times New Roman" w:cs="Times New Roman"/>
          <w:sz w:val="28"/>
          <w:szCs w:val="28"/>
          <w:lang w:eastAsia="ru-RU"/>
        </w:rPr>
      </w:pPr>
      <w:r w:rsidRPr="00962B2E">
        <w:rPr>
          <w:rFonts w:ascii="Times New Roman" w:eastAsia="Calibri" w:hAnsi="Times New Roman" w:cs="Times New Roman"/>
          <w:sz w:val="28"/>
          <w:szCs w:val="28"/>
          <w:lang w:eastAsia="ru-RU"/>
        </w:rPr>
        <w:t xml:space="preserve">-  дети, состоящие на </w:t>
      </w:r>
      <w:proofErr w:type="spellStart"/>
      <w:r w:rsidRPr="00962B2E">
        <w:rPr>
          <w:rFonts w:ascii="Times New Roman" w:eastAsia="Calibri" w:hAnsi="Times New Roman" w:cs="Times New Roman"/>
          <w:sz w:val="28"/>
          <w:szCs w:val="28"/>
          <w:lang w:eastAsia="ru-RU"/>
        </w:rPr>
        <w:t>внутришкольном</w:t>
      </w:r>
      <w:proofErr w:type="spellEnd"/>
      <w:r w:rsidRPr="00962B2E">
        <w:rPr>
          <w:rFonts w:ascii="Times New Roman" w:eastAsia="Calibri" w:hAnsi="Times New Roman" w:cs="Times New Roman"/>
          <w:sz w:val="28"/>
          <w:szCs w:val="28"/>
          <w:lang w:eastAsia="ru-RU"/>
        </w:rPr>
        <w:t xml:space="preserve"> контроле -  7   </w:t>
      </w:r>
    </w:p>
    <w:p w:rsidR="00962B2E" w:rsidRPr="00962B2E" w:rsidRDefault="00962B2E" w:rsidP="00962B2E">
      <w:pPr>
        <w:spacing w:after="0" w:line="240" w:lineRule="auto"/>
        <w:jc w:val="both"/>
        <w:rPr>
          <w:rFonts w:ascii="Times New Roman" w:eastAsia="Calibri" w:hAnsi="Times New Roman" w:cs="Times New Roman"/>
          <w:sz w:val="28"/>
          <w:szCs w:val="28"/>
          <w:lang w:eastAsia="ru-RU"/>
        </w:rPr>
      </w:pPr>
      <w:r w:rsidRPr="00962B2E">
        <w:rPr>
          <w:rFonts w:ascii="Times New Roman" w:eastAsia="Calibri" w:hAnsi="Times New Roman" w:cs="Times New Roman"/>
          <w:sz w:val="28"/>
          <w:szCs w:val="28"/>
          <w:lang w:eastAsia="ru-RU"/>
        </w:rPr>
        <w:t xml:space="preserve">-  дети, состоящие на учете в КДН и ЗП -  1 </w:t>
      </w:r>
    </w:p>
    <w:p w:rsidR="00962B2E" w:rsidRPr="00962B2E" w:rsidRDefault="00962B2E" w:rsidP="00962B2E">
      <w:pPr>
        <w:spacing w:after="0" w:line="240" w:lineRule="auto"/>
        <w:jc w:val="both"/>
        <w:rPr>
          <w:rFonts w:ascii="Times New Roman" w:eastAsia="Calibri" w:hAnsi="Times New Roman" w:cs="Times New Roman"/>
          <w:sz w:val="28"/>
          <w:szCs w:val="28"/>
          <w:lang w:eastAsia="ru-RU"/>
        </w:rPr>
      </w:pPr>
      <w:r w:rsidRPr="00962B2E">
        <w:rPr>
          <w:rFonts w:ascii="Times New Roman" w:eastAsia="Calibri" w:hAnsi="Times New Roman" w:cs="Times New Roman"/>
          <w:sz w:val="28"/>
          <w:szCs w:val="28"/>
          <w:lang w:eastAsia="ru-RU"/>
        </w:rPr>
        <w:t xml:space="preserve">-  дети, состоящие в СОП – 1.   </w:t>
      </w:r>
    </w:p>
    <w:p w:rsidR="00962B2E" w:rsidRPr="00962B2E" w:rsidRDefault="00962B2E" w:rsidP="00962B2E">
      <w:pPr>
        <w:spacing w:after="0" w:line="240" w:lineRule="auto"/>
        <w:jc w:val="both"/>
        <w:rPr>
          <w:rFonts w:ascii="Times New Roman" w:eastAsia="Calibri" w:hAnsi="Times New Roman" w:cs="Times New Roman"/>
          <w:sz w:val="28"/>
          <w:szCs w:val="28"/>
          <w:lang w:eastAsia="ru-RU"/>
        </w:rPr>
      </w:pPr>
      <w:r w:rsidRPr="00962B2E">
        <w:rPr>
          <w:rFonts w:ascii="Times New Roman" w:eastAsia="Calibri" w:hAnsi="Times New Roman" w:cs="Times New Roman"/>
          <w:sz w:val="28"/>
          <w:szCs w:val="28"/>
          <w:lang w:eastAsia="ru-RU"/>
        </w:rPr>
        <w:t xml:space="preserve">  </w:t>
      </w:r>
    </w:p>
    <w:p w:rsidR="00962B2E" w:rsidRPr="00962B2E" w:rsidRDefault="00962B2E" w:rsidP="00962B2E">
      <w:pPr>
        <w:spacing w:after="0" w:line="240" w:lineRule="auto"/>
        <w:ind w:firstLine="708"/>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 xml:space="preserve">После чего были изучены потребности и возможности каждой семьи. В результате этой работы были подготовлены  списки </w:t>
      </w:r>
      <w:proofErr w:type="gramStart"/>
      <w:r w:rsidRPr="00962B2E">
        <w:rPr>
          <w:rFonts w:ascii="Times New Roman" w:eastAsia="Calibri" w:hAnsi="Times New Roman" w:cs="Times New Roman"/>
          <w:color w:val="000000"/>
          <w:sz w:val="28"/>
          <w:szCs w:val="28"/>
          <w:lang w:eastAsia="ru-RU"/>
        </w:rPr>
        <w:t>обучающихся</w:t>
      </w:r>
      <w:proofErr w:type="gramEnd"/>
      <w:r w:rsidRPr="00962B2E">
        <w:rPr>
          <w:rFonts w:ascii="Times New Roman" w:eastAsia="Calibri" w:hAnsi="Times New Roman" w:cs="Times New Roman"/>
          <w:color w:val="000000"/>
          <w:sz w:val="28"/>
          <w:szCs w:val="28"/>
          <w:lang w:eastAsia="ru-RU"/>
        </w:rPr>
        <w:t xml:space="preserve">, которые нуждаются в социальной поддержке.  </w:t>
      </w:r>
    </w:p>
    <w:p w:rsidR="00962B2E" w:rsidRPr="00962B2E" w:rsidRDefault="00962B2E" w:rsidP="00962B2E">
      <w:pPr>
        <w:spacing w:after="0" w:line="240" w:lineRule="auto"/>
        <w:ind w:firstLine="708"/>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 xml:space="preserve">С </w:t>
      </w:r>
      <w:proofErr w:type="gramStart"/>
      <w:r w:rsidRPr="00962B2E">
        <w:rPr>
          <w:rFonts w:ascii="Times New Roman" w:eastAsia="Calibri" w:hAnsi="Times New Roman" w:cs="Times New Roman"/>
          <w:color w:val="000000"/>
          <w:sz w:val="28"/>
          <w:szCs w:val="28"/>
          <w:lang w:eastAsia="ru-RU"/>
        </w:rPr>
        <w:t>обучающимися</w:t>
      </w:r>
      <w:proofErr w:type="gramEnd"/>
      <w:r w:rsidRPr="00962B2E">
        <w:rPr>
          <w:rFonts w:ascii="Times New Roman" w:eastAsia="Calibri" w:hAnsi="Times New Roman" w:cs="Times New Roman"/>
          <w:color w:val="000000"/>
          <w:sz w:val="28"/>
          <w:szCs w:val="28"/>
          <w:lang w:eastAsia="ru-RU"/>
        </w:rPr>
        <w:t xml:space="preserve"> группы – риска  проводится серьезная работа. В школе  созданы индивидуальные профилактические программы работы </w:t>
      </w:r>
      <w:proofErr w:type="gramStart"/>
      <w:r w:rsidRPr="00962B2E">
        <w:rPr>
          <w:rFonts w:ascii="Times New Roman" w:eastAsia="Calibri" w:hAnsi="Times New Roman" w:cs="Times New Roman"/>
          <w:color w:val="000000"/>
          <w:sz w:val="28"/>
          <w:szCs w:val="28"/>
          <w:lang w:eastAsia="ru-RU"/>
        </w:rPr>
        <w:t>с</w:t>
      </w:r>
      <w:proofErr w:type="gramEnd"/>
      <w:r w:rsidRPr="00962B2E">
        <w:rPr>
          <w:rFonts w:ascii="Times New Roman" w:eastAsia="Calibri" w:hAnsi="Times New Roman" w:cs="Times New Roman"/>
          <w:color w:val="000000"/>
          <w:sz w:val="28"/>
          <w:szCs w:val="28"/>
          <w:lang w:eastAsia="ru-RU"/>
        </w:rPr>
        <w:t xml:space="preserve"> обучающимися состоящими на учете в ПДН, КДН и ЗП, на  </w:t>
      </w:r>
      <w:proofErr w:type="spellStart"/>
      <w:r w:rsidRPr="00962B2E">
        <w:rPr>
          <w:rFonts w:ascii="Times New Roman" w:eastAsia="Calibri" w:hAnsi="Times New Roman" w:cs="Times New Roman"/>
          <w:color w:val="000000"/>
          <w:sz w:val="28"/>
          <w:szCs w:val="28"/>
          <w:lang w:eastAsia="ru-RU"/>
        </w:rPr>
        <w:t>внутришкольном</w:t>
      </w:r>
      <w:proofErr w:type="spellEnd"/>
      <w:r w:rsidRPr="00962B2E">
        <w:rPr>
          <w:rFonts w:ascii="Times New Roman" w:eastAsia="Calibri" w:hAnsi="Times New Roman" w:cs="Times New Roman"/>
          <w:color w:val="000000"/>
          <w:sz w:val="28"/>
          <w:szCs w:val="28"/>
          <w:lang w:eastAsia="ru-RU"/>
        </w:rPr>
        <w:t xml:space="preserve"> контроле. Работа в рамках индивидуальных профилактических программ проводится педагогами, социальным педагогом школы, классными руководителями,  педагогами дополнительного образования.   </w:t>
      </w:r>
    </w:p>
    <w:p w:rsidR="00962B2E" w:rsidRPr="00962B2E" w:rsidRDefault="00962B2E" w:rsidP="00962B2E">
      <w:pPr>
        <w:spacing w:after="0" w:line="240" w:lineRule="auto"/>
        <w:ind w:firstLine="708"/>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 xml:space="preserve">Заместители директора проводят индивидуальную работу с  обучающимися «группы – риска» и их родителями. В ходе индивидуальных бесед выясняются проблемы и предлагаются пути их решения. Большую  роль в работе с </w:t>
      </w:r>
      <w:proofErr w:type="gramStart"/>
      <w:r w:rsidRPr="00962B2E">
        <w:rPr>
          <w:rFonts w:ascii="Times New Roman" w:eastAsia="Calibri" w:hAnsi="Times New Roman" w:cs="Times New Roman"/>
          <w:color w:val="000000"/>
          <w:sz w:val="28"/>
          <w:szCs w:val="28"/>
          <w:lang w:eastAsia="ru-RU"/>
        </w:rPr>
        <w:t>обучающимися</w:t>
      </w:r>
      <w:proofErr w:type="gramEnd"/>
      <w:r w:rsidRPr="00962B2E">
        <w:rPr>
          <w:rFonts w:ascii="Times New Roman" w:eastAsia="Calibri" w:hAnsi="Times New Roman" w:cs="Times New Roman"/>
          <w:color w:val="000000"/>
          <w:sz w:val="28"/>
          <w:szCs w:val="28"/>
          <w:lang w:eastAsia="ru-RU"/>
        </w:rPr>
        <w:t>, требующими особого педагогического внимания, играют  классные руководители и социальный педагог, они совместно  осуществляют непосредственную связь школы и семьи, организуют работу по привлечению родителей к школе.</w:t>
      </w:r>
    </w:p>
    <w:p w:rsidR="00962B2E" w:rsidRPr="00962B2E" w:rsidRDefault="00962B2E" w:rsidP="00962B2E">
      <w:pPr>
        <w:spacing w:after="0" w:line="240" w:lineRule="auto"/>
        <w:ind w:firstLine="708"/>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Для более эффективной профилактической работы в школе создан Совет профилактики, который призван решать наиболее острые проблемы обучающихся и их родителей. Заседания школьного Совета профилактики правонарушений проводятся один раз в месяц. Заседания Совета проводятся в удобное для родителей  время.</w:t>
      </w:r>
    </w:p>
    <w:p w:rsidR="00962B2E" w:rsidRPr="00962B2E" w:rsidRDefault="00962B2E" w:rsidP="00962B2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lastRenderedPageBreak/>
        <w:t xml:space="preserve"> </w:t>
      </w:r>
      <w:r w:rsidRPr="00962B2E">
        <w:rPr>
          <w:rFonts w:ascii="Times New Roman" w:eastAsia="Times New Roman" w:hAnsi="Times New Roman" w:cs="Times New Roman"/>
          <w:i/>
          <w:sz w:val="28"/>
          <w:szCs w:val="28"/>
          <w:lang w:eastAsia="ru-RU"/>
        </w:rPr>
        <w:t xml:space="preserve">  </w:t>
      </w:r>
      <w:r w:rsidRPr="00962B2E">
        <w:rPr>
          <w:rFonts w:ascii="Times New Roman" w:eastAsia="Times New Roman" w:hAnsi="Times New Roman" w:cs="Times New Roman"/>
          <w:sz w:val="28"/>
          <w:szCs w:val="28"/>
          <w:lang w:eastAsia="ru-RU"/>
        </w:rPr>
        <w:t>Следующая, не менее важная функция  - это</w:t>
      </w:r>
      <w:r w:rsidRPr="00962B2E">
        <w:rPr>
          <w:rFonts w:ascii="Times New Roman" w:eastAsia="Times New Roman" w:hAnsi="Times New Roman" w:cs="Times New Roman"/>
          <w:i/>
          <w:sz w:val="28"/>
          <w:szCs w:val="28"/>
          <w:lang w:eastAsia="ru-RU"/>
        </w:rPr>
        <w:t xml:space="preserve"> р</w:t>
      </w:r>
      <w:r w:rsidRPr="00962B2E">
        <w:rPr>
          <w:rFonts w:ascii="Times New Roman" w:eastAsia="Times New Roman" w:hAnsi="Times New Roman" w:cs="Times New Roman"/>
          <w:bCs/>
          <w:i/>
          <w:iCs/>
          <w:sz w:val="28"/>
          <w:szCs w:val="28"/>
          <w:lang w:eastAsia="ru-RU"/>
        </w:rPr>
        <w:t>еализация индивидуального плана по улучшению жизненных ситуаций несовершеннолетних</w:t>
      </w:r>
      <w:r w:rsidRPr="00962B2E">
        <w:rPr>
          <w:rFonts w:ascii="Times New Roman" w:eastAsia="Times New Roman" w:hAnsi="Times New Roman" w:cs="Times New Roman"/>
          <w:i/>
          <w:sz w:val="28"/>
          <w:szCs w:val="28"/>
          <w:lang w:eastAsia="ru-RU"/>
        </w:rPr>
        <w:t>.</w:t>
      </w:r>
      <w:r w:rsidRPr="00962B2E">
        <w:rPr>
          <w:rFonts w:ascii="Times New Roman" w:eastAsia="Times New Roman" w:hAnsi="Times New Roman" w:cs="Times New Roman"/>
          <w:sz w:val="28"/>
          <w:szCs w:val="28"/>
          <w:lang w:eastAsia="ru-RU"/>
        </w:rPr>
        <w:t xml:space="preserve"> Данная функция защищает принципы индивидуального подхода в решении проблем детей.</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 xml:space="preserve">Ведущими методами, которые </w:t>
      </w:r>
      <w:proofErr w:type="gramStart"/>
      <w:r w:rsidRPr="00962B2E">
        <w:rPr>
          <w:rFonts w:ascii="Times New Roman" w:eastAsia="Calibri" w:hAnsi="Times New Roman" w:cs="Times New Roman"/>
          <w:color w:val="000000"/>
          <w:sz w:val="28"/>
          <w:szCs w:val="28"/>
          <w:lang w:eastAsia="ru-RU"/>
        </w:rPr>
        <w:t>включены в этот план являются</w:t>
      </w:r>
      <w:proofErr w:type="gramEnd"/>
      <w:r w:rsidRPr="00962B2E">
        <w:rPr>
          <w:rFonts w:ascii="Times New Roman" w:eastAsia="Calibri" w:hAnsi="Times New Roman" w:cs="Times New Roman"/>
          <w:color w:val="000000"/>
          <w:sz w:val="28"/>
          <w:szCs w:val="28"/>
          <w:lang w:eastAsia="ru-RU"/>
        </w:rPr>
        <w:t>: социальный патронат, беседы, консультирование, и т.д.</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В рамках индивидуальной профилактической работы происходит планирование деятельности  по улучшению жизненных ситуаций несовершеннолетних, поэтому необходимо:</w:t>
      </w:r>
    </w:p>
    <w:p w:rsidR="00962B2E" w:rsidRPr="00962B2E" w:rsidRDefault="00962B2E" w:rsidP="00991676">
      <w:pPr>
        <w:numPr>
          <w:ilvl w:val="0"/>
          <w:numId w:val="27"/>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распределение (сообразно целям и задачам деятельности) участия и ответственности всех привлеченных к реализации программы сторон;</w:t>
      </w:r>
    </w:p>
    <w:p w:rsidR="00962B2E" w:rsidRPr="00962B2E" w:rsidRDefault="00962B2E" w:rsidP="00991676">
      <w:pPr>
        <w:numPr>
          <w:ilvl w:val="0"/>
          <w:numId w:val="27"/>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определение цели педагогического воздействия, средства, исполнителей;</w:t>
      </w:r>
    </w:p>
    <w:p w:rsidR="00962B2E" w:rsidRPr="00962B2E" w:rsidRDefault="00962B2E" w:rsidP="00991676">
      <w:pPr>
        <w:numPr>
          <w:ilvl w:val="0"/>
          <w:numId w:val="27"/>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способствование активизации и развитию личностных ресурсов ребенка и его семьи, формировать и поддерживать мотивацию на преодоление возникших трудностей;</w:t>
      </w:r>
    </w:p>
    <w:p w:rsidR="00962B2E" w:rsidRPr="00962B2E" w:rsidRDefault="00962B2E" w:rsidP="00991676">
      <w:pPr>
        <w:numPr>
          <w:ilvl w:val="0"/>
          <w:numId w:val="27"/>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предупреждение отклонения в поведении обучающегося</w:t>
      </w:r>
    </w:p>
    <w:p w:rsidR="00962B2E" w:rsidRPr="00962B2E" w:rsidRDefault="00962B2E" w:rsidP="00991676">
      <w:pPr>
        <w:numPr>
          <w:ilvl w:val="0"/>
          <w:numId w:val="27"/>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содействие в получении ребенком необходимых видов помощи и поддержке в разрешении трудной жизненной ситуации;</w:t>
      </w:r>
    </w:p>
    <w:p w:rsidR="00962B2E" w:rsidRPr="00962B2E" w:rsidRDefault="00962B2E" w:rsidP="00991676">
      <w:pPr>
        <w:numPr>
          <w:ilvl w:val="0"/>
          <w:numId w:val="27"/>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продумывание методов и форм работы с ребенком и его окружением по улучшению трудной жизненной ситуации;</w:t>
      </w:r>
    </w:p>
    <w:p w:rsidR="00962B2E" w:rsidRPr="00962B2E" w:rsidRDefault="00962B2E" w:rsidP="00991676">
      <w:pPr>
        <w:numPr>
          <w:ilvl w:val="0"/>
          <w:numId w:val="27"/>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осуществление представительства и защиты прав ребенка и семьи в учреждениях системы профилактики;</w:t>
      </w:r>
    </w:p>
    <w:p w:rsidR="00962B2E" w:rsidRPr="00962B2E" w:rsidRDefault="00962B2E" w:rsidP="00991676">
      <w:pPr>
        <w:numPr>
          <w:ilvl w:val="0"/>
          <w:numId w:val="27"/>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 xml:space="preserve">продумывание вовлечения </w:t>
      </w:r>
      <w:proofErr w:type="gramStart"/>
      <w:r w:rsidRPr="00962B2E">
        <w:rPr>
          <w:rFonts w:ascii="Times New Roman" w:eastAsia="Calibri" w:hAnsi="Times New Roman" w:cs="Times New Roman"/>
          <w:color w:val="000000"/>
          <w:sz w:val="28"/>
          <w:szCs w:val="28"/>
          <w:lang w:eastAsia="ru-RU"/>
        </w:rPr>
        <w:t>обучающихся</w:t>
      </w:r>
      <w:proofErr w:type="gramEnd"/>
      <w:r w:rsidRPr="00962B2E">
        <w:rPr>
          <w:rFonts w:ascii="Times New Roman" w:eastAsia="Calibri" w:hAnsi="Times New Roman" w:cs="Times New Roman"/>
          <w:color w:val="000000"/>
          <w:sz w:val="28"/>
          <w:szCs w:val="28"/>
          <w:lang w:eastAsia="ru-RU"/>
        </w:rPr>
        <w:t xml:space="preserve"> в различные виды положительной социальной деятельности и обеспечение успеха в ней,</w:t>
      </w:r>
    </w:p>
    <w:p w:rsidR="00962B2E" w:rsidRPr="00962B2E" w:rsidRDefault="00962B2E" w:rsidP="00991676">
      <w:pPr>
        <w:numPr>
          <w:ilvl w:val="0"/>
          <w:numId w:val="27"/>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необходимо предусмотреть изменения характера личных отношений воспитанников со сверстниками и взрослыми;</w:t>
      </w:r>
    </w:p>
    <w:p w:rsidR="00962B2E" w:rsidRPr="00962B2E" w:rsidRDefault="00962B2E" w:rsidP="00991676">
      <w:pPr>
        <w:numPr>
          <w:ilvl w:val="0"/>
          <w:numId w:val="27"/>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способствование изменению условий семейного воспитания (исходя из возможностей школы), привлекая для этой цели службы и ведомства системы профилактики.</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Основным критерием оценки эффективности индивидуальной профилактической работы является улучшение положения и качества жизни ребенка, устранение источников неблагополучия, расширение возможной защиты права ребенка на достойную жизнь, здоровье, образование и реализация его способностей.</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Профилактическая работа  направлена также  на создание благоприятного психологического климата между всеми участниками образовательного процесса, актуализацию мотивационной сферы учеников – важного условия на формирования установок на здоровый образ жизни, предупреждения противоправных поступков.</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Согласно Закону РФ № 120 “Об основах системы профилактике правонарушений, бродяжничества и беспризорности” с учащимися, состоящими на различных формах учета, ведется индивидуально-профилактическая работа, основными формами которой являются следующие:</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 изучение  особенностей личности подростков, занятия по коррекции их поведения, обучения навыкам общения,</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lastRenderedPageBreak/>
        <w:t>– посещение уроков с целью выяснения уровня подготовки учащихся к занятиям,</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 посещение на дому с целью контроля над условиями их семейного воспитания, подготовкой к урокам, организацией свободного времени, занятостью в каникулярное время,</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 психолого-педагогическое консультирование родителей, учителей - предметников, классных руководителей с целью выработки единых подходов к воспитанию и обучению учащихся школы,</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 индивидуальные и групповые профилактические беседы с учащимися и их родителями,</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 xml:space="preserve">  Для эффективной индивидуальной профилактической работы социальному педагогу необходимо тесное сотрудничество с   классными руководителями, родителями, ученическими коллективами, так как это обеспечивает сопровождение ребенка на всех этапах его школьной жизни.  </w:t>
      </w:r>
    </w:p>
    <w:p w:rsidR="00962B2E" w:rsidRPr="00962B2E" w:rsidRDefault="00962B2E" w:rsidP="00962B2E">
      <w:pPr>
        <w:spacing w:after="0"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bCs/>
          <w:iCs/>
          <w:color w:val="000000"/>
          <w:sz w:val="28"/>
          <w:szCs w:val="28"/>
          <w:lang w:eastAsia="ru-RU"/>
        </w:rPr>
        <w:t>Следующее направление это</w:t>
      </w:r>
      <w:r w:rsidRPr="00962B2E">
        <w:rPr>
          <w:rFonts w:ascii="Times New Roman" w:eastAsia="Calibri" w:hAnsi="Times New Roman" w:cs="Times New Roman"/>
          <w:bCs/>
          <w:i/>
          <w:iCs/>
          <w:color w:val="000000"/>
          <w:sz w:val="28"/>
          <w:szCs w:val="28"/>
          <w:lang w:eastAsia="ru-RU"/>
        </w:rPr>
        <w:t xml:space="preserve"> - выявление детей и подростков, находящихся в социально опасном положении</w:t>
      </w:r>
      <w:r w:rsidRPr="00962B2E">
        <w:rPr>
          <w:rFonts w:ascii="Times New Roman" w:eastAsia="Calibri" w:hAnsi="Times New Roman" w:cs="Times New Roman"/>
          <w:color w:val="000000"/>
          <w:sz w:val="28"/>
          <w:szCs w:val="28"/>
          <w:lang w:eastAsia="ru-RU"/>
        </w:rPr>
        <w:t> и формирование банка данных. Эта функция выделяется в профилактической деятельности, так как позволяет решить задачу по организации деятельности, в которой необходимо взаимодействие всего педагогического коллектива школы, различных структур, решающих проблемы несовершеннолетних и их семей.</w:t>
      </w:r>
    </w:p>
    <w:p w:rsidR="00962B2E" w:rsidRPr="00962B2E" w:rsidRDefault="00962B2E" w:rsidP="00962B2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В этом году эффективно проводилась совместная работа с отделом по делам несовершеннолетних, со специалистами отдела опеки и попечительства, комиссия по делам несовершеннолетних, социальной защитой, центром по занятости населения.</w:t>
      </w:r>
    </w:p>
    <w:p w:rsidR="00962B2E" w:rsidRPr="00962B2E" w:rsidRDefault="00962B2E" w:rsidP="00962B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Значимым в работе является, организационно-методическая деятельность в работе социального педагога в  2020 году, выделялось такое направление, как социально-педагогическая профилактика, коррекция, реабилитация:</w:t>
      </w:r>
    </w:p>
    <w:p w:rsidR="00962B2E" w:rsidRPr="00962B2E" w:rsidRDefault="00962B2E" w:rsidP="00962B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 xml:space="preserve">- выявление и предупреждение фактов отклоняющегося поведения учащихся; </w:t>
      </w:r>
    </w:p>
    <w:p w:rsidR="00962B2E" w:rsidRPr="00962B2E" w:rsidRDefault="00962B2E" w:rsidP="00962B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-обеспечение профилактической работы с учащимися, стоящими на  ВШК;</w:t>
      </w:r>
    </w:p>
    <w:p w:rsidR="00962B2E" w:rsidRPr="00962B2E" w:rsidRDefault="00962B2E" w:rsidP="00962B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-способствование пропаганды здорового образа жизни;</w:t>
      </w:r>
    </w:p>
    <w:p w:rsidR="00962B2E" w:rsidRPr="00962B2E" w:rsidRDefault="00962B2E" w:rsidP="00962B2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 xml:space="preserve">-повышение уровня правовой грамотности учащихся, родителей с целью профилактики </w:t>
      </w:r>
      <w:proofErr w:type="spellStart"/>
      <w:r w:rsidRPr="00962B2E">
        <w:rPr>
          <w:rFonts w:ascii="Times New Roman" w:eastAsia="Times New Roman" w:hAnsi="Times New Roman" w:cs="Times New Roman"/>
          <w:color w:val="000000"/>
          <w:sz w:val="28"/>
          <w:szCs w:val="28"/>
          <w:lang w:eastAsia="ru-RU"/>
        </w:rPr>
        <w:t>девиантного</w:t>
      </w:r>
      <w:proofErr w:type="spellEnd"/>
      <w:r w:rsidRPr="00962B2E">
        <w:rPr>
          <w:rFonts w:ascii="Times New Roman" w:eastAsia="Times New Roman" w:hAnsi="Times New Roman" w:cs="Times New Roman"/>
          <w:color w:val="000000"/>
          <w:sz w:val="28"/>
          <w:szCs w:val="28"/>
          <w:lang w:eastAsia="ru-RU"/>
        </w:rPr>
        <w:t xml:space="preserve"> поведения.</w:t>
      </w:r>
    </w:p>
    <w:p w:rsidR="00962B2E" w:rsidRPr="00962B2E" w:rsidRDefault="00962B2E" w:rsidP="00962B2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2B2E">
        <w:rPr>
          <w:rFonts w:ascii="Times New Roman" w:eastAsia="Times New Roman" w:hAnsi="Times New Roman" w:cs="Times New Roman"/>
          <w:color w:val="000000"/>
          <w:sz w:val="28"/>
          <w:szCs w:val="28"/>
          <w:lang w:eastAsia="ru-RU"/>
        </w:rPr>
        <w:t>Поставленные задачи в этом году  выполнены,  осуществлялась профилактика и коррекция социальных проблем, привлечение в работе специалистов различных организаций, учреждений, занимающихся поддержкой семьи.</w:t>
      </w:r>
    </w:p>
    <w:p w:rsidR="00962B2E" w:rsidRPr="00962B2E" w:rsidRDefault="00962B2E" w:rsidP="00962B2E">
      <w:p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Анализируя работу социального педагога за 202</w:t>
      </w:r>
      <w:r w:rsidR="00A773EF">
        <w:rPr>
          <w:rFonts w:ascii="Times New Roman" w:eastAsia="Calibri" w:hAnsi="Times New Roman" w:cs="Times New Roman"/>
          <w:color w:val="000000"/>
          <w:sz w:val="28"/>
          <w:szCs w:val="28"/>
          <w:lang w:eastAsia="ru-RU"/>
        </w:rPr>
        <w:t>4</w:t>
      </w:r>
      <w:r w:rsidRPr="00962B2E">
        <w:rPr>
          <w:rFonts w:ascii="Times New Roman" w:eastAsia="Calibri" w:hAnsi="Times New Roman" w:cs="Times New Roman"/>
          <w:color w:val="000000"/>
          <w:sz w:val="28"/>
          <w:szCs w:val="28"/>
          <w:lang w:eastAsia="ru-RU"/>
        </w:rPr>
        <w:t xml:space="preserve"> год, можно выявить ряд проблем, которые возникают в процессе работы:</w:t>
      </w:r>
    </w:p>
    <w:p w:rsidR="00962B2E" w:rsidRPr="00962B2E" w:rsidRDefault="00962B2E" w:rsidP="00991676">
      <w:pPr>
        <w:numPr>
          <w:ilvl w:val="0"/>
          <w:numId w:val="26"/>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 xml:space="preserve">Проблемы, связанные с неадекватным и </w:t>
      </w:r>
      <w:proofErr w:type="spellStart"/>
      <w:r w:rsidRPr="00962B2E">
        <w:rPr>
          <w:rFonts w:ascii="Times New Roman" w:eastAsia="Calibri" w:hAnsi="Times New Roman" w:cs="Times New Roman"/>
          <w:color w:val="000000"/>
          <w:sz w:val="28"/>
          <w:szCs w:val="28"/>
          <w:lang w:eastAsia="ru-RU"/>
        </w:rPr>
        <w:t>девиантным</w:t>
      </w:r>
      <w:proofErr w:type="spellEnd"/>
      <w:r w:rsidRPr="00962B2E">
        <w:rPr>
          <w:rFonts w:ascii="Times New Roman" w:eastAsia="Calibri" w:hAnsi="Times New Roman" w:cs="Times New Roman"/>
          <w:color w:val="000000"/>
          <w:sz w:val="28"/>
          <w:szCs w:val="28"/>
          <w:lang w:eastAsia="ru-RU"/>
        </w:rPr>
        <w:t xml:space="preserve"> поведением, </w:t>
      </w:r>
      <w:proofErr w:type="spellStart"/>
      <w:r w:rsidRPr="00962B2E">
        <w:rPr>
          <w:rFonts w:ascii="Times New Roman" w:eastAsia="Calibri" w:hAnsi="Times New Roman" w:cs="Times New Roman"/>
          <w:color w:val="000000"/>
          <w:sz w:val="28"/>
          <w:szCs w:val="28"/>
          <w:lang w:eastAsia="ru-RU"/>
        </w:rPr>
        <w:t>дезадаптацией</w:t>
      </w:r>
      <w:proofErr w:type="spellEnd"/>
      <w:r w:rsidRPr="00962B2E">
        <w:rPr>
          <w:rFonts w:ascii="Times New Roman" w:eastAsia="Calibri" w:hAnsi="Times New Roman" w:cs="Times New Roman"/>
          <w:color w:val="000000"/>
          <w:sz w:val="28"/>
          <w:szCs w:val="28"/>
          <w:lang w:eastAsia="ru-RU"/>
        </w:rPr>
        <w:t xml:space="preserve"> детей и подростков в социальной среде;</w:t>
      </w:r>
    </w:p>
    <w:p w:rsidR="00962B2E" w:rsidRPr="00962B2E" w:rsidRDefault="00962B2E" w:rsidP="00991676">
      <w:pPr>
        <w:numPr>
          <w:ilvl w:val="0"/>
          <w:numId w:val="26"/>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Проблемы, связанные с неблагополучием семьи, нарушением прав ребенка;</w:t>
      </w:r>
    </w:p>
    <w:p w:rsidR="00962B2E" w:rsidRPr="00962B2E" w:rsidRDefault="00962B2E" w:rsidP="00991676">
      <w:pPr>
        <w:numPr>
          <w:ilvl w:val="0"/>
          <w:numId w:val="26"/>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t>Проблемы, связанные с конфликтами и морально-психологическим климатом в школе;</w:t>
      </w:r>
    </w:p>
    <w:p w:rsidR="00962B2E" w:rsidRPr="00962B2E" w:rsidRDefault="00962B2E" w:rsidP="00991676">
      <w:pPr>
        <w:numPr>
          <w:ilvl w:val="0"/>
          <w:numId w:val="26"/>
        </w:numPr>
        <w:spacing w:before="100" w:beforeAutospacing="1" w:after="100" w:afterAutospacing="1" w:line="240" w:lineRule="auto"/>
        <w:jc w:val="both"/>
        <w:rPr>
          <w:rFonts w:ascii="Times New Roman" w:eastAsia="Calibri" w:hAnsi="Times New Roman" w:cs="Times New Roman"/>
          <w:color w:val="000000"/>
          <w:sz w:val="28"/>
          <w:szCs w:val="28"/>
          <w:lang w:eastAsia="ru-RU"/>
        </w:rPr>
      </w:pPr>
      <w:r w:rsidRPr="00962B2E">
        <w:rPr>
          <w:rFonts w:ascii="Times New Roman" w:eastAsia="Calibri" w:hAnsi="Times New Roman" w:cs="Times New Roman"/>
          <w:color w:val="000000"/>
          <w:sz w:val="28"/>
          <w:szCs w:val="28"/>
          <w:lang w:eastAsia="ru-RU"/>
        </w:rPr>
        <w:lastRenderedPageBreak/>
        <w:t>Проблемы, связанные с сохранением психического здоровья детей, развитием личности, самоопределением детей и подростков;</w:t>
      </w:r>
    </w:p>
    <w:p w:rsidR="00962B2E" w:rsidRPr="00962B2E" w:rsidRDefault="00962B2E" w:rsidP="00991676">
      <w:pPr>
        <w:numPr>
          <w:ilvl w:val="0"/>
          <w:numId w:val="26"/>
        </w:numPr>
        <w:spacing w:before="100" w:beforeAutospacing="1" w:after="100" w:afterAutospacing="1" w:line="240" w:lineRule="auto"/>
        <w:jc w:val="both"/>
        <w:rPr>
          <w:rFonts w:ascii="Times New Roman" w:eastAsia="Calibri" w:hAnsi="Times New Roman" w:cs="Times New Roman"/>
          <w:sz w:val="28"/>
          <w:szCs w:val="28"/>
        </w:rPr>
      </w:pPr>
      <w:r w:rsidRPr="00962B2E">
        <w:rPr>
          <w:rFonts w:ascii="Times New Roman" w:eastAsia="Calibri" w:hAnsi="Times New Roman" w:cs="Times New Roman"/>
          <w:color w:val="000000"/>
          <w:sz w:val="28"/>
          <w:szCs w:val="28"/>
          <w:lang w:eastAsia="ru-RU"/>
        </w:rPr>
        <w:t>Проблемы тяжелого материального положения родителей, безнадзорность, алкоголизм и, как следствие, педагогическая запущенность детей, педагогическая безграмотность родителей, их неготовность или нежелание заниматься полноценным воспитанием детей;</w:t>
      </w:r>
    </w:p>
    <w:p w:rsidR="00962B2E" w:rsidRPr="00962B2E" w:rsidRDefault="00962B2E" w:rsidP="00962B2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62B2E">
        <w:rPr>
          <w:rFonts w:ascii="Times New Roman" w:eastAsia="Times New Roman" w:hAnsi="Times New Roman" w:cs="Times New Roman"/>
          <w:sz w:val="28"/>
          <w:szCs w:val="28"/>
          <w:lang w:eastAsia="ru-RU"/>
        </w:rPr>
        <w:t xml:space="preserve">        В  следующем  году особое внимание должно быть уделено повышению         социального уровня семьи и профилактике предупреждения насилия в семье. </w:t>
      </w:r>
    </w:p>
    <w:p w:rsidR="00962B2E" w:rsidRPr="00962B2E" w:rsidRDefault="00962B2E" w:rsidP="00962B2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962B2E" w:rsidRPr="007C2774" w:rsidRDefault="00962B2E" w:rsidP="00962B2E">
      <w:pPr>
        <w:spacing w:after="0"/>
        <w:jc w:val="center"/>
        <w:rPr>
          <w:rFonts w:ascii="Times New Roman" w:eastAsia="Calibri" w:hAnsi="Times New Roman" w:cs="Times New Roman"/>
          <w:sz w:val="28"/>
          <w:szCs w:val="28"/>
        </w:rPr>
      </w:pPr>
      <w:r w:rsidRPr="007C2774">
        <w:rPr>
          <w:rFonts w:ascii="Times New Roman" w:eastAsia="Calibri" w:hAnsi="Times New Roman" w:cs="Times New Roman"/>
          <w:sz w:val="28"/>
          <w:szCs w:val="28"/>
        </w:rPr>
        <w:t>ВОСПИТАТЕЛЬНАЯ  РАБОТА ШКОЛЫ за 202</w:t>
      </w:r>
      <w:r w:rsidR="00A773EF" w:rsidRPr="007C2774">
        <w:rPr>
          <w:rFonts w:ascii="Times New Roman" w:eastAsia="Calibri" w:hAnsi="Times New Roman" w:cs="Times New Roman"/>
          <w:sz w:val="28"/>
          <w:szCs w:val="28"/>
        </w:rPr>
        <w:t>4</w:t>
      </w:r>
      <w:r w:rsidRPr="007C2774">
        <w:rPr>
          <w:rFonts w:ascii="Times New Roman" w:eastAsia="Calibri" w:hAnsi="Times New Roman" w:cs="Times New Roman"/>
          <w:sz w:val="28"/>
          <w:szCs w:val="28"/>
        </w:rPr>
        <w:t xml:space="preserve"> год</w:t>
      </w:r>
    </w:p>
    <w:p w:rsidR="00962B2E" w:rsidRPr="007C2774" w:rsidRDefault="00962B2E" w:rsidP="00962B2E">
      <w:pPr>
        <w:spacing w:after="0"/>
        <w:jc w:val="center"/>
        <w:rPr>
          <w:rFonts w:ascii="Times New Roman" w:eastAsia="Calibri" w:hAnsi="Times New Roman" w:cs="Times New Roman"/>
          <w:sz w:val="28"/>
          <w:szCs w:val="28"/>
        </w:rPr>
      </w:pP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   Главная цель воспитательной работы школы – развитие нравственной, гармоничной, физически здоровой личности, способной к творческому самоопределению.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личности и воспитание гражданина.</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Воспитательная работа велась всем педагогическим коллективом и воспитательной службой школы, в состав которой входят: заместитель директора по ВР Рак И.М., социальный педагог </w:t>
      </w:r>
      <w:r w:rsidR="007C2774" w:rsidRPr="007C2774">
        <w:rPr>
          <w:rFonts w:ascii="Times New Roman" w:eastAsia="Calibri" w:hAnsi="Times New Roman" w:cs="Times New Roman"/>
          <w:sz w:val="28"/>
          <w:szCs w:val="28"/>
        </w:rPr>
        <w:t>Попова О.В</w:t>
      </w:r>
      <w:r w:rsidRPr="007C2774">
        <w:rPr>
          <w:rFonts w:ascii="Times New Roman" w:eastAsia="Calibri" w:hAnsi="Times New Roman" w:cs="Times New Roman"/>
          <w:sz w:val="28"/>
          <w:szCs w:val="28"/>
        </w:rPr>
        <w:t xml:space="preserve">., библиотекарь </w:t>
      </w:r>
      <w:proofErr w:type="spellStart"/>
      <w:r w:rsidR="007C2774" w:rsidRPr="007C2774">
        <w:rPr>
          <w:rFonts w:ascii="Times New Roman" w:eastAsia="Calibri" w:hAnsi="Times New Roman" w:cs="Times New Roman"/>
          <w:sz w:val="28"/>
          <w:szCs w:val="28"/>
        </w:rPr>
        <w:t>Гайдукова</w:t>
      </w:r>
      <w:proofErr w:type="spellEnd"/>
      <w:r w:rsidR="007C2774" w:rsidRPr="007C2774">
        <w:rPr>
          <w:rFonts w:ascii="Times New Roman" w:eastAsia="Calibri" w:hAnsi="Times New Roman" w:cs="Times New Roman"/>
          <w:sz w:val="28"/>
          <w:szCs w:val="28"/>
        </w:rPr>
        <w:t xml:space="preserve"> В.С</w:t>
      </w:r>
      <w:r w:rsidRPr="007C2774">
        <w:rPr>
          <w:rFonts w:ascii="Times New Roman" w:eastAsia="Calibri" w:hAnsi="Times New Roman" w:cs="Times New Roman"/>
          <w:sz w:val="28"/>
          <w:szCs w:val="28"/>
        </w:rPr>
        <w:t xml:space="preserve">., учитель физической культуры </w:t>
      </w:r>
      <w:proofErr w:type="spellStart"/>
      <w:r w:rsidRPr="007C2774">
        <w:rPr>
          <w:rFonts w:ascii="Times New Roman" w:eastAsia="Calibri" w:hAnsi="Times New Roman" w:cs="Times New Roman"/>
          <w:sz w:val="28"/>
          <w:szCs w:val="28"/>
        </w:rPr>
        <w:t>Еремеева</w:t>
      </w:r>
      <w:proofErr w:type="spellEnd"/>
      <w:r w:rsidRPr="007C2774">
        <w:rPr>
          <w:rFonts w:ascii="Times New Roman" w:eastAsia="Calibri" w:hAnsi="Times New Roman" w:cs="Times New Roman"/>
          <w:sz w:val="28"/>
          <w:szCs w:val="28"/>
        </w:rPr>
        <w:t xml:space="preserve"> М.В., классные руководители:</w:t>
      </w:r>
    </w:p>
    <w:p w:rsidR="007C2774" w:rsidRPr="007C2774" w:rsidRDefault="00962B2E" w:rsidP="007C2774">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1 класс – </w:t>
      </w:r>
      <w:r w:rsidR="007C2774" w:rsidRPr="007C2774">
        <w:rPr>
          <w:rFonts w:ascii="Times New Roman" w:eastAsia="Calibri" w:hAnsi="Times New Roman" w:cs="Times New Roman"/>
          <w:sz w:val="28"/>
          <w:szCs w:val="28"/>
        </w:rPr>
        <w:t>Щербакова Л.Н.</w:t>
      </w:r>
    </w:p>
    <w:p w:rsidR="007C2774" w:rsidRPr="007C2774" w:rsidRDefault="00962B2E" w:rsidP="007C2774">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2 класс – </w:t>
      </w:r>
      <w:r w:rsidR="007C2774" w:rsidRPr="007C2774">
        <w:rPr>
          <w:rFonts w:ascii="Times New Roman" w:eastAsia="Calibri" w:hAnsi="Times New Roman" w:cs="Times New Roman"/>
          <w:sz w:val="28"/>
          <w:szCs w:val="28"/>
        </w:rPr>
        <w:t>Попова О.В.</w:t>
      </w:r>
    </w:p>
    <w:p w:rsidR="007C2774" w:rsidRPr="007C2774" w:rsidRDefault="00962B2E" w:rsidP="007C2774">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3 класс - </w:t>
      </w:r>
      <w:proofErr w:type="spellStart"/>
      <w:r w:rsidR="007C2774" w:rsidRPr="007C2774">
        <w:rPr>
          <w:rFonts w:ascii="Times New Roman" w:eastAsia="Calibri" w:hAnsi="Times New Roman" w:cs="Times New Roman"/>
          <w:sz w:val="28"/>
          <w:szCs w:val="28"/>
        </w:rPr>
        <w:t>Гайдукова</w:t>
      </w:r>
      <w:proofErr w:type="spellEnd"/>
      <w:r w:rsidR="007C2774" w:rsidRPr="007C2774">
        <w:rPr>
          <w:rFonts w:ascii="Times New Roman" w:eastAsia="Calibri" w:hAnsi="Times New Roman" w:cs="Times New Roman"/>
          <w:sz w:val="28"/>
          <w:szCs w:val="28"/>
        </w:rPr>
        <w:t xml:space="preserve"> В.С.</w:t>
      </w:r>
    </w:p>
    <w:p w:rsidR="007C2774"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4 класс –</w:t>
      </w:r>
      <w:r w:rsidR="007C2774" w:rsidRPr="007C2774">
        <w:rPr>
          <w:rFonts w:ascii="Times New Roman" w:eastAsia="Calibri" w:hAnsi="Times New Roman" w:cs="Times New Roman"/>
          <w:sz w:val="28"/>
          <w:szCs w:val="28"/>
        </w:rPr>
        <w:t xml:space="preserve"> Самохина Ю.Б.</w:t>
      </w:r>
    </w:p>
    <w:p w:rsid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5 класс – </w:t>
      </w:r>
      <w:proofErr w:type="spellStart"/>
      <w:r w:rsidR="007C2774" w:rsidRPr="007C2774">
        <w:rPr>
          <w:rFonts w:ascii="Times New Roman" w:eastAsia="Calibri" w:hAnsi="Times New Roman" w:cs="Times New Roman"/>
          <w:sz w:val="28"/>
          <w:szCs w:val="28"/>
        </w:rPr>
        <w:t>Сабитова</w:t>
      </w:r>
      <w:proofErr w:type="spellEnd"/>
      <w:r w:rsidR="007C2774" w:rsidRPr="007C2774">
        <w:rPr>
          <w:rFonts w:ascii="Times New Roman" w:eastAsia="Calibri" w:hAnsi="Times New Roman" w:cs="Times New Roman"/>
          <w:sz w:val="28"/>
          <w:szCs w:val="28"/>
        </w:rPr>
        <w:t xml:space="preserve"> А.Ю. </w:t>
      </w:r>
    </w:p>
    <w:p w:rsidR="007C2774"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6 класс – </w:t>
      </w:r>
      <w:proofErr w:type="spellStart"/>
      <w:r w:rsidR="007C2774" w:rsidRPr="007C2774">
        <w:rPr>
          <w:rFonts w:ascii="Times New Roman" w:eastAsia="Calibri" w:hAnsi="Times New Roman" w:cs="Times New Roman"/>
          <w:sz w:val="28"/>
          <w:szCs w:val="28"/>
        </w:rPr>
        <w:t>Буранок</w:t>
      </w:r>
      <w:proofErr w:type="spellEnd"/>
      <w:r w:rsidR="007C2774" w:rsidRPr="007C2774">
        <w:rPr>
          <w:rFonts w:ascii="Times New Roman" w:eastAsia="Calibri" w:hAnsi="Times New Roman" w:cs="Times New Roman"/>
          <w:sz w:val="28"/>
          <w:szCs w:val="28"/>
        </w:rPr>
        <w:t xml:space="preserve"> М.Д.</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7 класс - </w:t>
      </w:r>
      <w:proofErr w:type="spellStart"/>
      <w:r w:rsidR="007C2774" w:rsidRPr="007C2774">
        <w:rPr>
          <w:rFonts w:ascii="Times New Roman" w:eastAsia="Calibri" w:hAnsi="Times New Roman" w:cs="Times New Roman"/>
          <w:sz w:val="28"/>
          <w:szCs w:val="28"/>
        </w:rPr>
        <w:t>Еремеева</w:t>
      </w:r>
      <w:proofErr w:type="spellEnd"/>
      <w:r w:rsidR="007C2774" w:rsidRPr="007C2774">
        <w:rPr>
          <w:rFonts w:ascii="Times New Roman" w:eastAsia="Calibri" w:hAnsi="Times New Roman" w:cs="Times New Roman"/>
          <w:sz w:val="28"/>
          <w:szCs w:val="28"/>
        </w:rPr>
        <w:t xml:space="preserve"> М.В.</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8 класс </w:t>
      </w:r>
      <w:r w:rsidR="007C2774" w:rsidRPr="007C2774">
        <w:rPr>
          <w:rFonts w:ascii="Times New Roman" w:eastAsia="Calibri" w:hAnsi="Times New Roman" w:cs="Times New Roman"/>
          <w:sz w:val="28"/>
          <w:szCs w:val="28"/>
        </w:rPr>
        <w:t>–</w:t>
      </w:r>
      <w:r w:rsidRPr="007C2774">
        <w:rPr>
          <w:rFonts w:ascii="Times New Roman" w:eastAsia="Calibri" w:hAnsi="Times New Roman" w:cs="Times New Roman"/>
          <w:sz w:val="28"/>
          <w:szCs w:val="28"/>
        </w:rPr>
        <w:t xml:space="preserve"> </w:t>
      </w:r>
      <w:r w:rsidR="007C2774" w:rsidRPr="007C2774">
        <w:rPr>
          <w:rFonts w:ascii="Times New Roman" w:eastAsia="Calibri" w:hAnsi="Times New Roman" w:cs="Times New Roman"/>
          <w:sz w:val="28"/>
          <w:szCs w:val="28"/>
        </w:rPr>
        <w:t>Ковалева Л.И.</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9 класс - </w:t>
      </w:r>
      <w:r w:rsidR="007C2774" w:rsidRPr="007C2774">
        <w:rPr>
          <w:rFonts w:ascii="Times New Roman" w:eastAsia="Calibri" w:hAnsi="Times New Roman" w:cs="Times New Roman"/>
          <w:sz w:val="28"/>
          <w:szCs w:val="28"/>
        </w:rPr>
        <w:t xml:space="preserve">Ермоленко Л.Н.  </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10 класс – </w:t>
      </w:r>
      <w:r w:rsidR="007C2774" w:rsidRPr="007C2774">
        <w:rPr>
          <w:rFonts w:ascii="Times New Roman" w:eastAsia="Calibri" w:hAnsi="Times New Roman" w:cs="Times New Roman"/>
          <w:sz w:val="28"/>
          <w:szCs w:val="28"/>
        </w:rPr>
        <w:t>Рак И.М.</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11 клас</w:t>
      </w:r>
      <w:proofErr w:type="gramStart"/>
      <w:r w:rsidRPr="007C2774">
        <w:rPr>
          <w:rFonts w:ascii="Times New Roman" w:eastAsia="Calibri" w:hAnsi="Times New Roman" w:cs="Times New Roman"/>
          <w:sz w:val="28"/>
          <w:szCs w:val="28"/>
        </w:rPr>
        <w:t>с-</w:t>
      </w:r>
      <w:proofErr w:type="gramEnd"/>
      <w:r w:rsidRPr="007C2774">
        <w:rPr>
          <w:rFonts w:ascii="Times New Roman" w:eastAsia="Calibri" w:hAnsi="Times New Roman" w:cs="Times New Roman"/>
          <w:sz w:val="28"/>
          <w:szCs w:val="28"/>
        </w:rPr>
        <w:t xml:space="preserve"> </w:t>
      </w:r>
      <w:proofErr w:type="spellStart"/>
      <w:r w:rsidR="007C2774" w:rsidRPr="007C2774">
        <w:rPr>
          <w:rFonts w:ascii="Times New Roman" w:eastAsia="Calibri" w:hAnsi="Times New Roman" w:cs="Times New Roman"/>
          <w:sz w:val="28"/>
          <w:szCs w:val="28"/>
        </w:rPr>
        <w:t>Бельгард</w:t>
      </w:r>
      <w:proofErr w:type="spellEnd"/>
      <w:r w:rsidR="007C2774" w:rsidRPr="007C2774">
        <w:rPr>
          <w:rFonts w:ascii="Times New Roman" w:eastAsia="Calibri" w:hAnsi="Times New Roman" w:cs="Times New Roman"/>
          <w:sz w:val="28"/>
          <w:szCs w:val="28"/>
        </w:rPr>
        <w:t xml:space="preserve"> Т.В.</w:t>
      </w:r>
      <w:r w:rsidRPr="007C2774">
        <w:rPr>
          <w:rFonts w:ascii="Times New Roman" w:eastAsia="Calibri" w:hAnsi="Times New Roman" w:cs="Times New Roman"/>
          <w:sz w:val="28"/>
          <w:szCs w:val="28"/>
        </w:rPr>
        <w:t xml:space="preserve">  </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 Были определены   приоритетные направления, через которые и осуществлялась воспитательная работа:</w:t>
      </w:r>
    </w:p>
    <w:p w:rsidR="00962B2E" w:rsidRPr="007C2774" w:rsidRDefault="00962B2E" w:rsidP="00962B2E">
      <w:pPr>
        <w:spacing w:after="0"/>
        <w:jc w:val="both"/>
        <w:rPr>
          <w:rFonts w:ascii="Times New Roman" w:eastAsia="Calibri" w:hAnsi="Times New Roman" w:cs="Times New Roman"/>
          <w:sz w:val="28"/>
          <w:szCs w:val="28"/>
        </w:rPr>
      </w:pPr>
      <w:r w:rsidRPr="00962B2E">
        <w:rPr>
          <w:rFonts w:ascii="Times New Roman" w:eastAsia="Calibri" w:hAnsi="Times New Roman" w:cs="Times New Roman"/>
          <w:color w:val="FF0000"/>
          <w:sz w:val="28"/>
          <w:szCs w:val="28"/>
        </w:rPr>
        <w:lastRenderedPageBreak/>
        <w:t>-</w:t>
      </w:r>
      <w:r w:rsidRPr="007C2774">
        <w:rPr>
          <w:rFonts w:ascii="Times New Roman" w:eastAsia="Calibri" w:hAnsi="Times New Roman" w:cs="Times New Roman"/>
          <w:sz w:val="28"/>
          <w:szCs w:val="28"/>
        </w:rPr>
        <w:t>духовно-нравственное;</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 -художественно-эстетическое;</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 -научно-познавательное;</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 -спортивно-оздоровительное;</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профилактическая деятельность;</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 -самоуправление;</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 - работа с родителями;</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Анализируя воспитательную деятельность за прошедший год, остановимся на следующих сферах деятельности.   </w:t>
      </w:r>
    </w:p>
    <w:p w:rsidR="00962B2E" w:rsidRPr="007C2774" w:rsidRDefault="00962B2E" w:rsidP="00962B2E">
      <w:pPr>
        <w:spacing w:after="0"/>
        <w:jc w:val="both"/>
        <w:rPr>
          <w:rFonts w:ascii="Times New Roman" w:eastAsia="Calibri" w:hAnsi="Times New Roman" w:cs="Times New Roman"/>
          <w:b/>
          <w:sz w:val="28"/>
          <w:szCs w:val="28"/>
        </w:rPr>
      </w:pPr>
      <w:r w:rsidRPr="007C2774">
        <w:rPr>
          <w:rFonts w:ascii="Times New Roman" w:eastAsia="Calibri" w:hAnsi="Times New Roman" w:cs="Times New Roman"/>
          <w:b/>
          <w:sz w:val="28"/>
          <w:szCs w:val="28"/>
        </w:rPr>
        <w:t xml:space="preserve">  1.   Духовно-нравственное.</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     Целью данного направления ВР является формирование патриотического сознания, развитие чувства сопричастности к судьбе Отечества, сохранение и развитие чувства гордости за свою страну.</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 Для реализации цели были поставлены следующие задачи:</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 - воспитание личности учащегося, как  гражданина-патриота, способного встать на защиту государственных интересов страны;</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 -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Работа по духовно-нравственному воспитанию в 20</w:t>
      </w:r>
      <w:r w:rsidR="00DB65B4">
        <w:rPr>
          <w:rFonts w:ascii="Times New Roman" w:eastAsia="Calibri" w:hAnsi="Times New Roman" w:cs="Times New Roman"/>
          <w:sz w:val="28"/>
          <w:szCs w:val="28"/>
        </w:rPr>
        <w:t>24</w:t>
      </w:r>
      <w:r w:rsidRPr="007C2774">
        <w:rPr>
          <w:rFonts w:ascii="Times New Roman" w:eastAsia="Calibri" w:hAnsi="Times New Roman" w:cs="Times New Roman"/>
          <w:sz w:val="28"/>
          <w:szCs w:val="28"/>
        </w:rPr>
        <w:t xml:space="preserve">г. проводилась согласно утвержденному плану. За классными коллективами 5-11 классов были закреплены: ветеран Великой Отечественной войны, труженики тыла, ветераны педагогического труда.  В течение года ребята поздравляли ветеранов с праздниками, оказывали посильную помощь. Учащиеся принимали участие в подготовке и проведении концертов ко Дню пожилого человека и Дню победы (совместно с Домом культуры, сельской библиотекой). Ежегодно школа участвует в митингах, посвященных 9 Мая и Дню памяти и скорби.  </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 Согласно плану ВР школы во всех классах проводились мероприятия по патриотическому воспитанию: акция «Письмо солдату» (она проводится два раза в год к 23 февраля и 9 Мая) среди учащихся 3-4 и 5-6 классов; встречи с призывниками, военнослужащими и их родителями, ветеранами; встреча с воином-контрактником «Служить России»; конкурс чтецов, посвященный 9 Мая с приглашением ветеранов, экскурсии в школьный музей, классные часы, проводимые в библиотеке села. Так же были проведены мероприятия, посвященные </w:t>
      </w:r>
      <w:r w:rsidR="00DB65B4">
        <w:rPr>
          <w:rFonts w:ascii="Times New Roman" w:eastAsia="Calibri" w:hAnsi="Times New Roman" w:cs="Times New Roman"/>
          <w:sz w:val="28"/>
          <w:szCs w:val="28"/>
        </w:rPr>
        <w:t>юбилею</w:t>
      </w:r>
      <w:r w:rsidRPr="007C2774">
        <w:rPr>
          <w:rFonts w:ascii="Times New Roman" w:eastAsia="Calibri" w:hAnsi="Times New Roman" w:cs="Times New Roman"/>
          <w:sz w:val="28"/>
          <w:szCs w:val="28"/>
        </w:rPr>
        <w:t xml:space="preserve"> </w:t>
      </w:r>
      <w:proofErr w:type="spellStart"/>
      <w:r w:rsidRPr="007C2774">
        <w:rPr>
          <w:rFonts w:ascii="Times New Roman" w:eastAsia="Calibri" w:hAnsi="Times New Roman" w:cs="Times New Roman"/>
          <w:sz w:val="28"/>
          <w:szCs w:val="28"/>
        </w:rPr>
        <w:t>р.п</w:t>
      </w:r>
      <w:proofErr w:type="spellEnd"/>
      <w:r w:rsidRPr="007C2774">
        <w:rPr>
          <w:rFonts w:ascii="Times New Roman" w:eastAsia="Calibri" w:hAnsi="Times New Roman" w:cs="Times New Roman"/>
          <w:sz w:val="28"/>
          <w:szCs w:val="28"/>
        </w:rPr>
        <w:t xml:space="preserve">. Кормиловка и </w:t>
      </w:r>
      <w:r w:rsidR="00DB65B4">
        <w:rPr>
          <w:rFonts w:ascii="Times New Roman" w:eastAsia="Calibri" w:hAnsi="Times New Roman" w:cs="Times New Roman"/>
          <w:sz w:val="28"/>
          <w:szCs w:val="28"/>
        </w:rPr>
        <w:t>юбилею</w:t>
      </w:r>
      <w:r w:rsidRPr="007C2774">
        <w:rPr>
          <w:rFonts w:ascii="Times New Roman" w:eastAsia="Calibri" w:hAnsi="Times New Roman" w:cs="Times New Roman"/>
          <w:sz w:val="28"/>
          <w:szCs w:val="28"/>
        </w:rPr>
        <w:t xml:space="preserve"> г. Омска.</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В феврале традиционно проходил месячник военно-патриотической работы. В этом году месячник получился очень насыщенным мероприятиями, встречами, экскурсиями.  В рамках  месячника были проведены мероприятия:  тематические классные часы «Дети и война», во 2 класс</w:t>
      </w:r>
      <w:proofErr w:type="gramStart"/>
      <w:r w:rsidRPr="007C2774">
        <w:rPr>
          <w:rFonts w:ascii="Times New Roman" w:eastAsia="Calibri" w:hAnsi="Times New Roman" w:cs="Times New Roman"/>
          <w:sz w:val="28"/>
          <w:szCs w:val="28"/>
        </w:rPr>
        <w:t>е-</w:t>
      </w:r>
      <w:proofErr w:type="gramEnd"/>
      <w:r w:rsidRPr="007C2774">
        <w:rPr>
          <w:rFonts w:ascii="Times New Roman" w:eastAsia="Calibri" w:hAnsi="Times New Roman" w:cs="Times New Roman"/>
          <w:sz w:val="28"/>
          <w:szCs w:val="28"/>
        </w:rPr>
        <w:t xml:space="preserve"> конкурс «Супер-папа» прошел на </w:t>
      </w:r>
      <w:r w:rsidRPr="007C2774">
        <w:rPr>
          <w:rFonts w:ascii="Times New Roman" w:eastAsia="Calibri" w:hAnsi="Times New Roman" w:cs="Times New Roman"/>
          <w:sz w:val="28"/>
          <w:szCs w:val="28"/>
        </w:rPr>
        <w:lastRenderedPageBreak/>
        <w:t xml:space="preserve">хорошем уровне, в котором приняли активное участие учащиеся и родители. Для учащихся 5-11х классов традиционно проводились соревнования «А, ну-ка мальчишки», «А, ну-ка парни», конкурс газет «Бравые солдатики», конкурс патриотической песни. </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В мае организована декада, посвященная Великой Победы, в ходе которой оказывалось помощь ветеранам Великой  Отечественной войны. Однако  недостаточно активно осуществляется работа по вовлечению учащихся в поисковую и исследовательскую деятельность.</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В школе работает музей, на базе которого систематически проводились экскурсии, часы общения с труженицами тыла, ветеранами труда. Библиотекарем </w:t>
      </w:r>
      <w:r w:rsidR="00944E57">
        <w:rPr>
          <w:rFonts w:ascii="Times New Roman" w:eastAsia="Calibri" w:hAnsi="Times New Roman" w:cs="Times New Roman"/>
          <w:sz w:val="28"/>
          <w:szCs w:val="28"/>
        </w:rPr>
        <w:t xml:space="preserve">школы </w:t>
      </w:r>
      <w:proofErr w:type="spellStart"/>
      <w:r w:rsidR="00944E57">
        <w:rPr>
          <w:rFonts w:ascii="Times New Roman" w:eastAsia="Calibri" w:hAnsi="Times New Roman" w:cs="Times New Roman"/>
          <w:sz w:val="28"/>
          <w:szCs w:val="28"/>
        </w:rPr>
        <w:t>Гайдуковой</w:t>
      </w:r>
      <w:proofErr w:type="spellEnd"/>
      <w:r w:rsidR="00944E57">
        <w:rPr>
          <w:rFonts w:ascii="Times New Roman" w:eastAsia="Calibri" w:hAnsi="Times New Roman" w:cs="Times New Roman"/>
          <w:sz w:val="28"/>
          <w:szCs w:val="28"/>
        </w:rPr>
        <w:t xml:space="preserve"> В.С.</w:t>
      </w:r>
      <w:r w:rsidRPr="007C2774">
        <w:rPr>
          <w:rFonts w:ascii="Times New Roman" w:eastAsia="Calibri" w:hAnsi="Times New Roman" w:cs="Times New Roman"/>
          <w:sz w:val="28"/>
          <w:szCs w:val="28"/>
        </w:rPr>
        <w:t xml:space="preserve">  регулярно обновляется выставка книг о войне, проводятся мероприятия, беседы.</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В течение года проводились общешкольные линейки, на которых чествовали лучших спортсменов, победителей олимпиад, конкурсов, торжественно вручали грамоты и подарки.</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Вся запланированная работа по данному направлению выполнена. Тем не менее, в новом учебном году, работа по патриотическому воспитанию должна быть продолжена.</w:t>
      </w:r>
    </w:p>
    <w:p w:rsidR="00962B2E" w:rsidRPr="007C2774" w:rsidRDefault="00962B2E" w:rsidP="00962B2E">
      <w:pPr>
        <w:spacing w:after="0"/>
        <w:jc w:val="both"/>
        <w:rPr>
          <w:rFonts w:ascii="Times New Roman" w:eastAsia="Calibri" w:hAnsi="Times New Roman" w:cs="Times New Roman"/>
          <w:sz w:val="28"/>
          <w:szCs w:val="28"/>
        </w:rPr>
      </w:pP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b/>
          <w:sz w:val="28"/>
          <w:szCs w:val="28"/>
        </w:rPr>
        <w:t xml:space="preserve">2. Художественно-эстетическое воспитание </w:t>
      </w:r>
      <w:r w:rsidRPr="007C2774">
        <w:rPr>
          <w:rFonts w:ascii="Times New Roman" w:eastAsia="Calibri" w:hAnsi="Times New Roman" w:cs="Times New Roman"/>
          <w:sz w:val="28"/>
          <w:szCs w:val="28"/>
        </w:rPr>
        <w:t>являлось одним из основных направлений  воспитательной работы школы в прошедшем году.</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Цель: помочь учащимся осознать нравственные нормы и правила поведения.</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В течение года проведены классные часы, направленные на формирование устойчивой нравственной позиции учащихся, встречи с ветеранами ВОВ и труда, тематические мероприятия патриотической и нравственной направленности: День политических репрессий, День конституции, День независимости, День России, День Матери; поздравление с Днем Учителя ветеранов педагогического труда, пожилых людей с Днём пожилого человека, проведение тематических часов по духовному воспитанию.</w:t>
      </w:r>
    </w:p>
    <w:p w:rsidR="00962B2E" w:rsidRPr="007C2774"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 xml:space="preserve">Традиционно в школе проводится тематические вечера: осенний бал, новогодние карнавалы, праздники, посвященные 8 Марта, </w:t>
      </w:r>
      <w:proofErr w:type="spellStart"/>
      <w:r w:rsidRPr="007C2774">
        <w:rPr>
          <w:rFonts w:ascii="Times New Roman" w:eastAsia="Calibri" w:hAnsi="Times New Roman" w:cs="Times New Roman"/>
          <w:sz w:val="28"/>
          <w:szCs w:val="28"/>
        </w:rPr>
        <w:t>Книжкина</w:t>
      </w:r>
      <w:proofErr w:type="spellEnd"/>
      <w:r w:rsidRPr="007C2774">
        <w:rPr>
          <w:rFonts w:ascii="Times New Roman" w:eastAsia="Calibri" w:hAnsi="Times New Roman" w:cs="Times New Roman"/>
          <w:sz w:val="28"/>
          <w:szCs w:val="28"/>
        </w:rPr>
        <w:t xml:space="preserve"> неделя, Театральная неделя.</w:t>
      </w:r>
    </w:p>
    <w:p w:rsidR="00962B2E" w:rsidRDefault="00962B2E" w:rsidP="00962B2E">
      <w:pPr>
        <w:spacing w:after="0"/>
        <w:jc w:val="both"/>
        <w:rPr>
          <w:rFonts w:ascii="Times New Roman" w:eastAsia="Calibri" w:hAnsi="Times New Roman" w:cs="Times New Roman"/>
          <w:sz w:val="28"/>
          <w:szCs w:val="28"/>
        </w:rPr>
      </w:pPr>
      <w:r w:rsidRPr="007C2774">
        <w:rPr>
          <w:rFonts w:ascii="Times New Roman" w:eastAsia="Calibri" w:hAnsi="Times New Roman" w:cs="Times New Roman"/>
          <w:sz w:val="28"/>
          <w:szCs w:val="28"/>
        </w:rPr>
        <w:t>Учащиеся нашей школы активно участвовали в районных, областных и всероссийских конкурсах, выставках, телекоммуникационных проектах. И добились следующих результатов:</w:t>
      </w:r>
    </w:p>
    <w:p w:rsidR="00944E57" w:rsidRDefault="00944E57" w:rsidP="00962B2E">
      <w:pPr>
        <w:spacing w:after="0"/>
        <w:jc w:val="both"/>
        <w:rPr>
          <w:rFonts w:ascii="Times New Roman" w:eastAsia="Calibri" w:hAnsi="Times New Roman" w:cs="Times New Roman"/>
          <w:sz w:val="28"/>
          <w:szCs w:val="28"/>
        </w:rPr>
      </w:pPr>
    </w:p>
    <w:p w:rsidR="00944E57" w:rsidRDefault="00944E57" w:rsidP="00962B2E">
      <w:pPr>
        <w:spacing w:after="0"/>
        <w:jc w:val="both"/>
        <w:rPr>
          <w:rFonts w:ascii="Times New Roman" w:eastAsia="Calibri" w:hAnsi="Times New Roman" w:cs="Times New Roman"/>
          <w:sz w:val="28"/>
          <w:szCs w:val="28"/>
        </w:rPr>
      </w:pPr>
    </w:p>
    <w:p w:rsidR="00944E57" w:rsidRDefault="00944E57" w:rsidP="00962B2E">
      <w:pPr>
        <w:spacing w:after="0"/>
        <w:jc w:val="both"/>
        <w:rPr>
          <w:rFonts w:ascii="Times New Roman" w:eastAsia="Calibri" w:hAnsi="Times New Roman" w:cs="Times New Roman"/>
          <w:sz w:val="28"/>
          <w:szCs w:val="28"/>
        </w:rPr>
      </w:pPr>
    </w:p>
    <w:p w:rsidR="00944E57" w:rsidRDefault="00944E57" w:rsidP="00962B2E">
      <w:pPr>
        <w:spacing w:after="0"/>
        <w:jc w:val="both"/>
        <w:rPr>
          <w:rFonts w:ascii="Times New Roman" w:eastAsia="Calibri" w:hAnsi="Times New Roman" w:cs="Times New Roman"/>
          <w:sz w:val="28"/>
          <w:szCs w:val="28"/>
        </w:rPr>
      </w:pPr>
    </w:p>
    <w:p w:rsidR="00944E57" w:rsidRDefault="00944E57" w:rsidP="00962B2E">
      <w:pPr>
        <w:spacing w:after="0"/>
        <w:jc w:val="both"/>
        <w:rPr>
          <w:rFonts w:ascii="Times New Roman" w:eastAsia="Calibri" w:hAnsi="Times New Roman" w:cs="Times New Roman"/>
          <w:sz w:val="28"/>
          <w:szCs w:val="28"/>
        </w:rPr>
      </w:pPr>
    </w:p>
    <w:tbl>
      <w:tblPr>
        <w:tblStyle w:val="32"/>
        <w:tblW w:w="0" w:type="auto"/>
        <w:tblLook w:val="04A0" w:firstRow="1" w:lastRow="0" w:firstColumn="1" w:lastColumn="0" w:noHBand="0" w:noVBand="1"/>
      </w:tblPr>
      <w:tblGrid>
        <w:gridCol w:w="1934"/>
        <w:gridCol w:w="1897"/>
        <w:gridCol w:w="1019"/>
        <w:gridCol w:w="960"/>
        <w:gridCol w:w="1341"/>
        <w:gridCol w:w="1402"/>
        <w:gridCol w:w="48"/>
        <w:gridCol w:w="1537"/>
      </w:tblGrid>
      <w:tr w:rsidR="00944E57" w:rsidRPr="00944E57" w:rsidTr="00944E57">
        <w:tc>
          <w:tcPr>
            <w:tcW w:w="2354" w:type="dxa"/>
          </w:tcPr>
          <w:p w:rsidR="00944E57" w:rsidRPr="00944E57" w:rsidRDefault="00944E57" w:rsidP="00944E57">
            <w:pPr>
              <w:jc w:val="center"/>
              <w:rPr>
                <w:rFonts w:ascii="Times New Roman" w:hAnsi="Times New Roman" w:cs="Times New Roman"/>
                <w:sz w:val="28"/>
                <w:szCs w:val="28"/>
              </w:rPr>
            </w:pPr>
            <w:r w:rsidRPr="00944E57">
              <w:rPr>
                <w:rFonts w:ascii="Times New Roman" w:hAnsi="Times New Roman" w:cs="Times New Roman"/>
                <w:sz w:val="28"/>
                <w:szCs w:val="28"/>
              </w:rPr>
              <w:t>Мероприятие</w:t>
            </w:r>
          </w:p>
        </w:tc>
        <w:tc>
          <w:tcPr>
            <w:tcW w:w="2309" w:type="dxa"/>
          </w:tcPr>
          <w:p w:rsidR="00944E57" w:rsidRPr="00944E57" w:rsidRDefault="00944E57" w:rsidP="00944E57">
            <w:pPr>
              <w:jc w:val="center"/>
              <w:rPr>
                <w:rFonts w:ascii="Times New Roman" w:hAnsi="Times New Roman" w:cs="Times New Roman"/>
                <w:sz w:val="28"/>
                <w:szCs w:val="28"/>
              </w:rPr>
            </w:pPr>
            <w:r w:rsidRPr="00944E57">
              <w:rPr>
                <w:rFonts w:ascii="Times New Roman" w:hAnsi="Times New Roman" w:cs="Times New Roman"/>
                <w:sz w:val="28"/>
                <w:szCs w:val="28"/>
              </w:rPr>
              <w:t>Уровень</w:t>
            </w:r>
          </w:p>
        </w:tc>
        <w:tc>
          <w:tcPr>
            <w:tcW w:w="1990" w:type="dxa"/>
          </w:tcPr>
          <w:p w:rsidR="00944E57" w:rsidRPr="00944E57" w:rsidRDefault="00944E57" w:rsidP="00944E57">
            <w:pPr>
              <w:jc w:val="center"/>
              <w:rPr>
                <w:rFonts w:ascii="Times New Roman" w:hAnsi="Times New Roman" w:cs="Times New Roman"/>
                <w:sz w:val="28"/>
                <w:szCs w:val="28"/>
              </w:rPr>
            </w:pPr>
            <w:r w:rsidRPr="00944E57">
              <w:rPr>
                <w:rFonts w:ascii="Times New Roman" w:hAnsi="Times New Roman" w:cs="Times New Roman"/>
                <w:sz w:val="28"/>
                <w:szCs w:val="28"/>
              </w:rPr>
              <w:t xml:space="preserve">Формат участия (очное, заочное, </w:t>
            </w:r>
            <w:proofErr w:type="spellStart"/>
            <w:r w:rsidRPr="00944E57">
              <w:rPr>
                <w:rFonts w:ascii="Times New Roman" w:hAnsi="Times New Roman" w:cs="Times New Roman"/>
                <w:sz w:val="28"/>
                <w:szCs w:val="28"/>
              </w:rPr>
              <w:t>дистан</w:t>
            </w:r>
            <w:proofErr w:type="spellEnd"/>
            <w:r w:rsidRPr="00944E57">
              <w:rPr>
                <w:rFonts w:ascii="Times New Roman" w:hAnsi="Times New Roman" w:cs="Times New Roman"/>
                <w:sz w:val="28"/>
                <w:szCs w:val="28"/>
              </w:rPr>
              <w:t>.)</w:t>
            </w:r>
          </w:p>
        </w:tc>
        <w:tc>
          <w:tcPr>
            <w:tcW w:w="1980" w:type="dxa"/>
          </w:tcPr>
          <w:p w:rsidR="00944E57" w:rsidRPr="00944E57" w:rsidRDefault="00944E57" w:rsidP="00944E57">
            <w:pPr>
              <w:jc w:val="center"/>
              <w:rPr>
                <w:rFonts w:ascii="Times New Roman" w:hAnsi="Times New Roman" w:cs="Times New Roman"/>
                <w:sz w:val="28"/>
                <w:szCs w:val="28"/>
              </w:rPr>
            </w:pPr>
            <w:r w:rsidRPr="00944E57">
              <w:rPr>
                <w:rFonts w:ascii="Times New Roman" w:hAnsi="Times New Roman" w:cs="Times New Roman"/>
                <w:sz w:val="28"/>
                <w:szCs w:val="28"/>
              </w:rPr>
              <w:t>Год, месяц</w:t>
            </w:r>
          </w:p>
        </w:tc>
        <w:tc>
          <w:tcPr>
            <w:tcW w:w="2045" w:type="dxa"/>
          </w:tcPr>
          <w:p w:rsidR="00944E57" w:rsidRPr="00944E57" w:rsidRDefault="00944E57" w:rsidP="00944E57">
            <w:pPr>
              <w:jc w:val="center"/>
              <w:rPr>
                <w:rFonts w:ascii="Times New Roman" w:hAnsi="Times New Roman" w:cs="Times New Roman"/>
                <w:sz w:val="28"/>
                <w:szCs w:val="28"/>
              </w:rPr>
            </w:pPr>
            <w:r w:rsidRPr="00944E57">
              <w:rPr>
                <w:rFonts w:ascii="Times New Roman" w:hAnsi="Times New Roman" w:cs="Times New Roman"/>
                <w:sz w:val="28"/>
                <w:szCs w:val="28"/>
              </w:rPr>
              <w:t>Количество участников</w:t>
            </w:r>
          </w:p>
        </w:tc>
        <w:tc>
          <w:tcPr>
            <w:tcW w:w="2028" w:type="dxa"/>
          </w:tcPr>
          <w:p w:rsidR="00944E57" w:rsidRPr="00944E57" w:rsidRDefault="00944E57" w:rsidP="00944E57">
            <w:pPr>
              <w:jc w:val="center"/>
              <w:rPr>
                <w:rFonts w:ascii="Times New Roman" w:hAnsi="Times New Roman" w:cs="Times New Roman"/>
                <w:sz w:val="28"/>
                <w:szCs w:val="28"/>
              </w:rPr>
            </w:pPr>
            <w:r w:rsidRPr="00944E57">
              <w:rPr>
                <w:rFonts w:ascii="Times New Roman" w:hAnsi="Times New Roman" w:cs="Times New Roman"/>
                <w:sz w:val="28"/>
                <w:szCs w:val="28"/>
              </w:rPr>
              <w:t>Результат участия (место)</w:t>
            </w:r>
          </w:p>
        </w:tc>
        <w:tc>
          <w:tcPr>
            <w:tcW w:w="2080" w:type="dxa"/>
            <w:gridSpan w:val="2"/>
          </w:tcPr>
          <w:p w:rsidR="00944E57" w:rsidRPr="00944E57" w:rsidRDefault="00944E57" w:rsidP="00944E57">
            <w:pPr>
              <w:jc w:val="center"/>
              <w:rPr>
                <w:rFonts w:ascii="Times New Roman" w:hAnsi="Times New Roman" w:cs="Times New Roman"/>
                <w:sz w:val="28"/>
                <w:szCs w:val="28"/>
              </w:rPr>
            </w:pPr>
            <w:r w:rsidRPr="00944E57">
              <w:rPr>
                <w:rFonts w:ascii="Times New Roman" w:hAnsi="Times New Roman" w:cs="Times New Roman"/>
                <w:sz w:val="28"/>
                <w:szCs w:val="28"/>
              </w:rPr>
              <w:t>Руководитель конкурса</w:t>
            </w:r>
          </w:p>
        </w:tc>
      </w:tr>
      <w:tr w:rsidR="00944E57" w:rsidRPr="00944E57" w:rsidTr="00944E57">
        <w:tc>
          <w:tcPr>
            <w:tcW w:w="2354"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«Школьные навыки»</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школьный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Январь 2024 г</w:t>
            </w:r>
          </w:p>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4</w:t>
            </w: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Самохина Ю.Б.</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«Мир моих увлечений»</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val="restart"/>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Февраль, 2024</w:t>
            </w: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3</w:t>
            </w:r>
          </w:p>
        </w:tc>
        <w:tc>
          <w:tcPr>
            <w:tcW w:w="2028" w:type="dxa"/>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Пухаева</w:t>
            </w:r>
            <w:proofErr w:type="spellEnd"/>
            <w:r w:rsidRPr="00944E57">
              <w:rPr>
                <w:rFonts w:ascii="Times New Roman" w:hAnsi="Times New Roman" w:cs="Times New Roman"/>
                <w:sz w:val="24"/>
                <w:szCs w:val="24"/>
              </w:rPr>
              <w:t xml:space="preserve"> Марина -1 место;</w:t>
            </w:r>
          </w:p>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Феофанов Д.-2 м.</w:t>
            </w:r>
          </w:p>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Бельгард</w:t>
            </w:r>
            <w:proofErr w:type="spellEnd"/>
            <w:r w:rsidRPr="00944E57">
              <w:rPr>
                <w:rFonts w:ascii="Times New Roman" w:hAnsi="Times New Roman" w:cs="Times New Roman"/>
                <w:sz w:val="24"/>
                <w:szCs w:val="24"/>
              </w:rPr>
              <w:t xml:space="preserve"> А.-2 м.</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Рак И.М.</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«Лыжный спринт»</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7</w:t>
            </w: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Команда 3место</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 xml:space="preserve">«Зимний </w:t>
            </w:r>
            <w:proofErr w:type="spellStart"/>
            <w:r w:rsidRPr="00944E57">
              <w:rPr>
                <w:rFonts w:ascii="Times New Roman" w:hAnsi="Times New Roman" w:cs="Times New Roman"/>
                <w:sz w:val="24"/>
                <w:szCs w:val="24"/>
              </w:rPr>
              <w:t>полиатлон</w:t>
            </w:r>
            <w:proofErr w:type="spellEnd"/>
            <w:r w:rsidRPr="00944E57">
              <w:rPr>
                <w:rFonts w:ascii="Times New Roman" w:hAnsi="Times New Roman" w:cs="Times New Roman"/>
                <w:sz w:val="24"/>
                <w:szCs w:val="24"/>
              </w:rPr>
              <w:t>»</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Команда-3 место</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«Лыжные гонки»</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 xml:space="preserve">Муниципальный </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4</w:t>
            </w:r>
          </w:p>
        </w:tc>
        <w:tc>
          <w:tcPr>
            <w:tcW w:w="2028" w:type="dxa"/>
          </w:tcPr>
          <w:p w:rsidR="00944E57" w:rsidRPr="00944E57" w:rsidRDefault="00944E57" w:rsidP="00944E57">
            <w:pPr>
              <w:jc w:val="center"/>
              <w:rPr>
                <w:rFonts w:ascii="Times New Roman" w:hAnsi="Times New Roman" w:cs="Times New Roman"/>
                <w:sz w:val="24"/>
                <w:szCs w:val="24"/>
              </w:rPr>
            </w:pP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«Педагогика творчества»</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w:t>
            </w:r>
          </w:p>
        </w:tc>
        <w:tc>
          <w:tcPr>
            <w:tcW w:w="2035"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3 место</w:t>
            </w:r>
          </w:p>
        </w:tc>
        <w:tc>
          <w:tcPr>
            <w:tcW w:w="2073" w:type="dxa"/>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Бельгард</w:t>
            </w:r>
            <w:proofErr w:type="spellEnd"/>
            <w:r w:rsidRPr="00944E57">
              <w:rPr>
                <w:rFonts w:ascii="Times New Roman" w:hAnsi="Times New Roman" w:cs="Times New Roman"/>
                <w:sz w:val="24"/>
                <w:szCs w:val="24"/>
              </w:rPr>
              <w:t xml:space="preserve"> Т.В.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«Волейбол» (девушки) зональные</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val="restart"/>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Март, 2024</w:t>
            </w: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8</w:t>
            </w:r>
          </w:p>
        </w:tc>
        <w:tc>
          <w:tcPr>
            <w:tcW w:w="2035"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2 место</w:t>
            </w:r>
          </w:p>
        </w:tc>
        <w:tc>
          <w:tcPr>
            <w:tcW w:w="2073" w:type="dxa"/>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«Волейбол» (девушки) полуфинал</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8</w:t>
            </w: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Легкая атлетика</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8</w:t>
            </w: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«Летопись сибирских деревень»</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w:t>
            </w: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Иваненко З.-2 м.</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Самохина Ю.Б.</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«Красота спасет мир»</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val="restart"/>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Апрель, 2024</w:t>
            </w: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4</w:t>
            </w:r>
          </w:p>
        </w:tc>
        <w:tc>
          <w:tcPr>
            <w:tcW w:w="2028" w:type="dxa"/>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Федюра</w:t>
            </w:r>
            <w:proofErr w:type="spellEnd"/>
            <w:r w:rsidRPr="00944E57">
              <w:rPr>
                <w:rFonts w:ascii="Times New Roman" w:hAnsi="Times New Roman" w:cs="Times New Roman"/>
                <w:sz w:val="24"/>
                <w:szCs w:val="24"/>
              </w:rPr>
              <w:t xml:space="preserve"> К.-1м.</w:t>
            </w:r>
          </w:p>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Утенко</w:t>
            </w:r>
            <w:proofErr w:type="spellEnd"/>
            <w:r w:rsidRPr="00944E57">
              <w:rPr>
                <w:rFonts w:ascii="Times New Roman" w:hAnsi="Times New Roman" w:cs="Times New Roman"/>
                <w:sz w:val="24"/>
                <w:szCs w:val="24"/>
              </w:rPr>
              <w:t xml:space="preserve"> И.-2м.</w:t>
            </w:r>
          </w:p>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Бельгард</w:t>
            </w:r>
            <w:proofErr w:type="spellEnd"/>
            <w:r w:rsidRPr="00944E57">
              <w:rPr>
                <w:rFonts w:ascii="Times New Roman" w:hAnsi="Times New Roman" w:cs="Times New Roman"/>
                <w:sz w:val="24"/>
                <w:szCs w:val="24"/>
              </w:rPr>
              <w:t xml:space="preserve"> А.-2м</w:t>
            </w:r>
          </w:p>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Миронова А.-2 м.</w:t>
            </w:r>
          </w:p>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Колпикова</w:t>
            </w:r>
            <w:proofErr w:type="spellEnd"/>
            <w:r w:rsidRPr="00944E57">
              <w:rPr>
                <w:rFonts w:ascii="Times New Roman" w:hAnsi="Times New Roman" w:cs="Times New Roman"/>
                <w:sz w:val="24"/>
                <w:szCs w:val="24"/>
              </w:rPr>
              <w:t xml:space="preserve"> С.-3 м</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Рак И.М.</w:t>
            </w:r>
          </w:p>
          <w:p w:rsidR="00944E57" w:rsidRPr="00944E57" w:rsidRDefault="00944E57" w:rsidP="00944E57">
            <w:pPr>
              <w:jc w:val="center"/>
              <w:rPr>
                <w:rFonts w:ascii="Times New Roman" w:hAnsi="Times New Roman" w:cs="Times New Roman"/>
                <w:sz w:val="24"/>
                <w:szCs w:val="24"/>
              </w:rPr>
            </w:pPr>
          </w:p>
          <w:p w:rsidR="00944E57" w:rsidRPr="00944E57" w:rsidRDefault="00944E57" w:rsidP="00944E57">
            <w:pPr>
              <w:jc w:val="center"/>
              <w:rPr>
                <w:rFonts w:ascii="Times New Roman" w:hAnsi="Times New Roman" w:cs="Times New Roman"/>
                <w:sz w:val="24"/>
                <w:szCs w:val="24"/>
              </w:rPr>
            </w:pPr>
          </w:p>
          <w:p w:rsidR="00944E57" w:rsidRPr="00944E57" w:rsidRDefault="00944E57" w:rsidP="00944E57">
            <w:pPr>
              <w:jc w:val="center"/>
              <w:rPr>
                <w:rFonts w:ascii="Times New Roman" w:hAnsi="Times New Roman" w:cs="Times New Roman"/>
                <w:sz w:val="24"/>
                <w:szCs w:val="24"/>
              </w:rPr>
            </w:pPr>
          </w:p>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Шевцова Е.Н.</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lastRenderedPageBreak/>
              <w:t>«Волейбол</w:t>
            </w:r>
            <w:proofErr w:type="gramStart"/>
            <w:r w:rsidRPr="00944E57">
              <w:rPr>
                <w:rFonts w:ascii="Times New Roman" w:hAnsi="Times New Roman" w:cs="Times New Roman"/>
                <w:sz w:val="24"/>
                <w:szCs w:val="24"/>
              </w:rPr>
              <w:t>»(</w:t>
            </w:r>
            <w:proofErr w:type="gramEnd"/>
            <w:r w:rsidRPr="00944E57">
              <w:rPr>
                <w:rFonts w:ascii="Times New Roman" w:hAnsi="Times New Roman" w:cs="Times New Roman"/>
                <w:sz w:val="24"/>
                <w:szCs w:val="24"/>
              </w:rPr>
              <w:t xml:space="preserve">юноши) зональные </w:t>
            </w:r>
          </w:p>
          <w:p w:rsidR="00944E57" w:rsidRPr="00944E57" w:rsidRDefault="00944E57" w:rsidP="00944E57">
            <w:pPr>
              <w:rPr>
                <w:rFonts w:ascii="Times New Roman" w:hAnsi="Times New Roman" w:cs="Times New Roman"/>
                <w:sz w:val="24"/>
                <w:szCs w:val="24"/>
              </w:rPr>
            </w:pP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8</w:t>
            </w: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 место</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Конкурс чтецов «</w:t>
            </w:r>
            <w:proofErr w:type="gramStart"/>
            <w:r w:rsidRPr="00944E57">
              <w:rPr>
                <w:rFonts w:ascii="Times New Roman" w:hAnsi="Times New Roman" w:cs="Times New Roman"/>
                <w:sz w:val="24"/>
                <w:szCs w:val="24"/>
              </w:rPr>
              <w:t>Крепка</w:t>
            </w:r>
            <w:proofErr w:type="gramEnd"/>
            <w:r w:rsidRPr="00944E57">
              <w:rPr>
                <w:rFonts w:ascii="Times New Roman" w:hAnsi="Times New Roman" w:cs="Times New Roman"/>
                <w:sz w:val="24"/>
                <w:szCs w:val="24"/>
              </w:rPr>
              <w:t xml:space="preserve"> семья-крепка Россия»</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val="restart"/>
            <w:tcBorders>
              <w:top w:val="nil"/>
            </w:tcBorders>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4</w:t>
            </w: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Лутаева</w:t>
            </w:r>
            <w:proofErr w:type="spellEnd"/>
            <w:r w:rsidRPr="00944E57">
              <w:rPr>
                <w:rFonts w:ascii="Times New Roman" w:hAnsi="Times New Roman" w:cs="Times New Roman"/>
                <w:sz w:val="24"/>
                <w:szCs w:val="24"/>
              </w:rPr>
              <w:t xml:space="preserve"> Г.П.</w:t>
            </w:r>
          </w:p>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Ковалева Л.И.</w:t>
            </w:r>
          </w:p>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Коснырева</w:t>
            </w:r>
            <w:proofErr w:type="spellEnd"/>
            <w:r w:rsidRPr="00944E57">
              <w:rPr>
                <w:rFonts w:ascii="Times New Roman" w:hAnsi="Times New Roman" w:cs="Times New Roman"/>
                <w:sz w:val="24"/>
                <w:szCs w:val="24"/>
              </w:rPr>
              <w:t xml:space="preserve"> В.Д.</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w:t>
            </w:r>
            <w:proofErr w:type="spellStart"/>
            <w:r w:rsidRPr="00944E57">
              <w:rPr>
                <w:rFonts w:ascii="Times New Roman" w:hAnsi="Times New Roman" w:cs="Times New Roman"/>
                <w:sz w:val="24"/>
                <w:szCs w:val="24"/>
              </w:rPr>
              <w:t>Скорочтение</w:t>
            </w:r>
            <w:proofErr w:type="spellEnd"/>
            <w:r w:rsidRPr="00944E57">
              <w:rPr>
                <w:rFonts w:ascii="Times New Roman" w:hAnsi="Times New Roman" w:cs="Times New Roman"/>
                <w:sz w:val="24"/>
                <w:szCs w:val="24"/>
              </w:rPr>
              <w:t>»</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3</w:t>
            </w:r>
          </w:p>
        </w:tc>
        <w:tc>
          <w:tcPr>
            <w:tcW w:w="2028" w:type="dxa"/>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Бельгард</w:t>
            </w:r>
            <w:proofErr w:type="spellEnd"/>
            <w:r w:rsidRPr="00944E57">
              <w:rPr>
                <w:rFonts w:ascii="Times New Roman" w:hAnsi="Times New Roman" w:cs="Times New Roman"/>
                <w:sz w:val="24"/>
                <w:szCs w:val="24"/>
              </w:rPr>
              <w:t xml:space="preserve"> А.-1м.</w:t>
            </w:r>
          </w:p>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Перешивко</w:t>
            </w:r>
            <w:proofErr w:type="spellEnd"/>
            <w:r w:rsidRPr="00944E57">
              <w:rPr>
                <w:rFonts w:ascii="Times New Roman" w:hAnsi="Times New Roman" w:cs="Times New Roman"/>
                <w:sz w:val="24"/>
                <w:szCs w:val="24"/>
              </w:rPr>
              <w:t xml:space="preserve"> Р.-1м.</w:t>
            </w:r>
          </w:p>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Тарасова В.-участие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Гайдукова</w:t>
            </w:r>
            <w:proofErr w:type="spellEnd"/>
            <w:r w:rsidRPr="00944E57">
              <w:rPr>
                <w:rFonts w:ascii="Times New Roman" w:hAnsi="Times New Roman" w:cs="Times New Roman"/>
                <w:sz w:val="24"/>
                <w:szCs w:val="24"/>
              </w:rPr>
              <w:t xml:space="preserve"> В.С.</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«Кубок по легкой атлетике»</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6</w:t>
            </w: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Соревнования по мини-футболу</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6</w:t>
            </w: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Соревнования по шахматам</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4</w:t>
            </w: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Конкурс рисунков, посвященный году Семьи</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4</w:t>
            </w: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Тарасова В-призер</w:t>
            </w:r>
          </w:p>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Пасюков А-призер</w:t>
            </w:r>
          </w:p>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Перешивко</w:t>
            </w:r>
            <w:proofErr w:type="spellEnd"/>
            <w:r w:rsidRPr="00944E57">
              <w:rPr>
                <w:rFonts w:ascii="Times New Roman" w:hAnsi="Times New Roman" w:cs="Times New Roman"/>
                <w:sz w:val="24"/>
                <w:szCs w:val="24"/>
              </w:rPr>
              <w:t xml:space="preserve"> Н-участие</w:t>
            </w:r>
          </w:p>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Каширная</w:t>
            </w:r>
            <w:proofErr w:type="spellEnd"/>
            <w:r w:rsidRPr="00944E57">
              <w:rPr>
                <w:rFonts w:ascii="Times New Roman" w:hAnsi="Times New Roman" w:cs="Times New Roman"/>
                <w:sz w:val="24"/>
                <w:szCs w:val="24"/>
              </w:rPr>
              <w:t xml:space="preserve"> К-участие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Гайдукова</w:t>
            </w:r>
            <w:proofErr w:type="spellEnd"/>
            <w:r w:rsidRPr="00944E57">
              <w:rPr>
                <w:rFonts w:ascii="Times New Roman" w:hAnsi="Times New Roman" w:cs="Times New Roman"/>
                <w:sz w:val="24"/>
                <w:szCs w:val="24"/>
              </w:rPr>
              <w:t xml:space="preserve"> В.С.</w:t>
            </w:r>
          </w:p>
          <w:p w:rsidR="00944E57" w:rsidRPr="00944E57" w:rsidRDefault="00944E57" w:rsidP="00944E57">
            <w:pPr>
              <w:rPr>
                <w:rFonts w:ascii="Times New Roman" w:hAnsi="Times New Roman" w:cs="Times New Roman"/>
                <w:sz w:val="24"/>
                <w:szCs w:val="24"/>
              </w:rPr>
            </w:pP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Самохина Ю.Б.</w:t>
            </w:r>
          </w:p>
          <w:p w:rsidR="00944E57" w:rsidRPr="00944E57" w:rsidRDefault="00944E57" w:rsidP="00944E57">
            <w:pPr>
              <w:rPr>
                <w:rFonts w:ascii="Times New Roman" w:hAnsi="Times New Roman" w:cs="Times New Roman"/>
                <w:sz w:val="24"/>
                <w:szCs w:val="24"/>
              </w:rPr>
            </w:pP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Кротова Т.Н.</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«Красота спасет мир»</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областной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val="restart"/>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Май, 2024</w:t>
            </w: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w:t>
            </w:r>
          </w:p>
        </w:tc>
        <w:tc>
          <w:tcPr>
            <w:tcW w:w="2028" w:type="dxa"/>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Утенко</w:t>
            </w:r>
            <w:proofErr w:type="spellEnd"/>
            <w:r w:rsidRPr="00944E57">
              <w:rPr>
                <w:rFonts w:ascii="Times New Roman" w:hAnsi="Times New Roman" w:cs="Times New Roman"/>
                <w:sz w:val="24"/>
                <w:szCs w:val="24"/>
              </w:rPr>
              <w:t xml:space="preserve"> И.-2 м</w:t>
            </w:r>
          </w:p>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Колпикова</w:t>
            </w:r>
            <w:proofErr w:type="spellEnd"/>
            <w:r w:rsidRPr="00944E57">
              <w:rPr>
                <w:rFonts w:ascii="Times New Roman" w:hAnsi="Times New Roman" w:cs="Times New Roman"/>
                <w:sz w:val="24"/>
                <w:szCs w:val="24"/>
              </w:rPr>
              <w:t xml:space="preserve"> С.-1 м</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Рак И.М.</w:t>
            </w:r>
          </w:p>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Шевцова Е.Н.</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«Жизнь прекрасна и каждый чем-то одарен»</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3</w:t>
            </w:r>
          </w:p>
        </w:tc>
        <w:tc>
          <w:tcPr>
            <w:tcW w:w="2028" w:type="dxa"/>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Бельгард</w:t>
            </w:r>
            <w:proofErr w:type="spellEnd"/>
            <w:r w:rsidRPr="00944E57">
              <w:rPr>
                <w:rFonts w:ascii="Times New Roman" w:hAnsi="Times New Roman" w:cs="Times New Roman"/>
                <w:sz w:val="24"/>
                <w:szCs w:val="24"/>
              </w:rPr>
              <w:t xml:space="preserve"> А.-2 м</w:t>
            </w:r>
          </w:p>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Троц</w:t>
            </w:r>
            <w:proofErr w:type="spellEnd"/>
            <w:r w:rsidRPr="00944E57">
              <w:rPr>
                <w:rFonts w:ascii="Times New Roman" w:hAnsi="Times New Roman" w:cs="Times New Roman"/>
                <w:sz w:val="24"/>
                <w:szCs w:val="24"/>
              </w:rPr>
              <w:t xml:space="preserve"> А.- участие</w:t>
            </w:r>
          </w:p>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Маковеева</w:t>
            </w:r>
            <w:proofErr w:type="spellEnd"/>
            <w:r w:rsidRPr="00944E57">
              <w:rPr>
                <w:rFonts w:ascii="Times New Roman" w:hAnsi="Times New Roman" w:cs="Times New Roman"/>
                <w:sz w:val="24"/>
                <w:szCs w:val="24"/>
              </w:rPr>
              <w:t xml:space="preserve"> А.-участие</w:t>
            </w:r>
          </w:p>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Перешивко</w:t>
            </w:r>
            <w:proofErr w:type="spellEnd"/>
            <w:r w:rsidRPr="00944E57">
              <w:rPr>
                <w:rFonts w:ascii="Times New Roman" w:hAnsi="Times New Roman" w:cs="Times New Roman"/>
                <w:sz w:val="24"/>
                <w:szCs w:val="24"/>
              </w:rPr>
              <w:t xml:space="preserve"> Н-участие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Рак И.М.</w:t>
            </w:r>
          </w:p>
          <w:p w:rsidR="00944E57" w:rsidRPr="00944E57" w:rsidRDefault="00944E57" w:rsidP="00944E57">
            <w:pPr>
              <w:rPr>
                <w:rFonts w:ascii="Times New Roman" w:hAnsi="Times New Roman" w:cs="Times New Roman"/>
                <w:sz w:val="24"/>
                <w:szCs w:val="24"/>
              </w:rPr>
            </w:pPr>
          </w:p>
          <w:p w:rsidR="00944E57" w:rsidRPr="00944E57" w:rsidRDefault="00944E57" w:rsidP="00944E57">
            <w:pPr>
              <w:rPr>
                <w:rFonts w:ascii="Times New Roman" w:hAnsi="Times New Roman" w:cs="Times New Roman"/>
                <w:sz w:val="24"/>
                <w:szCs w:val="24"/>
              </w:rPr>
            </w:pPr>
          </w:p>
          <w:p w:rsidR="00944E57" w:rsidRPr="00944E57" w:rsidRDefault="00944E57" w:rsidP="00944E57">
            <w:pPr>
              <w:rPr>
                <w:rFonts w:ascii="Times New Roman" w:hAnsi="Times New Roman" w:cs="Times New Roman"/>
                <w:sz w:val="24"/>
                <w:szCs w:val="24"/>
              </w:rPr>
            </w:pP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Кротова Т.Н.</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«Легкая атлетика»</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10</w:t>
            </w: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 место</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«Орлята России»</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8</w:t>
            </w:r>
          </w:p>
        </w:tc>
        <w:tc>
          <w:tcPr>
            <w:tcW w:w="2028"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1м+2м</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p>
        </w:tc>
        <w:tc>
          <w:tcPr>
            <w:tcW w:w="2309" w:type="dxa"/>
          </w:tcPr>
          <w:p w:rsidR="00944E57" w:rsidRPr="00944E57" w:rsidRDefault="00944E57" w:rsidP="00944E57">
            <w:pPr>
              <w:jc w:val="center"/>
              <w:rPr>
                <w:rFonts w:ascii="Times New Roman" w:hAnsi="Times New Roman" w:cs="Times New Roman"/>
                <w:sz w:val="24"/>
                <w:szCs w:val="24"/>
              </w:rPr>
            </w:pPr>
          </w:p>
        </w:tc>
        <w:tc>
          <w:tcPr>
            <w:tcW w:w="1990" w:type="dxa"/>
          </w:tcPr>
          <w:p w:rsidR="00944E57" w:rsidRPr="00944E57" w:rsidRDefault="00944E57" w:rsidP="00944E57">
            <w:pPr>
              <w:jc w:val="center"/>
              <w:rPr>
                <w:rFonts w:ascii="Times New Roman" w:hAnsi="Times New Roman" w:cs="Times New Roman"/>
                <w:sz w:val="24"/>
                <w:szCs w:val="24"/>
              </w:rPr>
            </w:pPr>
          </w:p>
        </w:tc>
        <w:tc>
          <w:tcPr>
            <w:tcW w:w="198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сентябрь</w:t>
            </w:r>
          </w:p>
        </w:tc>
        <w:tc>
          <w:tcPr>
            <w:tcW w:w="2045" w:type="dxa"/>
          </w:tcPr>
          <w:p w:rsidR="00944E57" w:rsidRPr="00944E57" w:rsidRDefault="00944E57" w:rsidP="00944E57">
            <w:pPr>
              <w:jc w:val="center"/>
              <w:rPr>
                <w:rFonts w:ascii="Times New Roman" w:hAnsi="Times New Roman" w:cs="Times New Roman"/>
                <w:sz w:val="24"/>
                <w:szCs w:val="24"/>
              </w:rPr>
            </w:pPr>
          </w:p>
        </w:tc>
        <w:tc>
          <w:tcPr>
            <w:tcW w:w="2028" w:type="dxa"/>
          </w:tcPr>
          <w:p w:rsidR="00944E57" w:rsidRPr="00944E57" w:rsidRDefault="00944E57" w:rsidP="00944E57">
            <w:pPr>
              <w:jc w:val="center"/>
              <w:rPr>
                <w:rFonts w:ascii="Times New Roman" w:hAnsi="Times New Roman" w:cs="Times New Roman"/>
                <w:sz w:val="24"/>
                <w:szCs w:val="24"/>
              </w:rPr>
            </w:pPr>
          </w:p>
        </w:tc>
        <w:tc>
          <w:tcPr>
            <w:tcW w:w="2080" w:type="dxa"/>
            <w:gridSpan w:val="2"/>
          </w:tcPr>
          <w:p w:rsidR="00944E57" w:rsidRPr="00944E57" w:rsidRDefault="00944E57" w:rsidP="00944E57">
            <w:pPr>
              <w:jc w:val="center"/>
              <w:rPr>
                <w:rFonts w:ascii="Times New Roman" w:hAnsi="Times New Roman" w:cs="Times New Roman"/>
                <w:sz w:val="24"/>
                <w:szCs w:val="24"/>
              </w:rPr>
            </w:pP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«Гимн чести, мужеству и славе»</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val="restart"/>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октябрь</w:t>
            </w: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3</w:t>
            </w:r>
          </w:p>
        </w:tc>
        <w:tc>
          <w:tcPr>
            <w:tcW w:w="2028" w:type="dxa"/>
          </w:tcPr>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Родоманова</w:t>
            </w:r>
            <w:proofErr w:type="spellEnd"/>
            <w:r w:rsidRPr="00944E57">
              <w:rPr>
                <w:rFonts w:ascii="Times New Roman" w:hAnsi="Times New Roman" w:cs="Times New Roman"/>
                <w:sz w:val="24"/>
                <w:szCs w:val="24"/>
              </w:rPr>
              <w:t xml:space="preserve"> Н-1м.</w:t>
            </w:r>
          </w:p>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Пухаева</w:t>
            </w:r>
            <w:proofErr w:type="spellEnd"/>
            <w:r w:rsidRPr="00944E57">
              <w:rPr>
                <w:rFonts w:ascii="Times New Roman" w:hAnsi="Times New Roman" w:cs="Times New Roman"/>
                <w:sz w:val="24"/>
                <w:szCs w:val="24"/>
              </w:rPr>
              <w:t xml:space="preserve"> м.-2 м.</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lastRenderedPageBreak/>
              <w:t>Иваненко З.-2м.</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lastRenderedPageBreak/>
              <w:t>Антонова Е.</w:t>
            </w:r>
            <w:proofErr w:type="gramStart"/>
            <w:r w:rsidRPr="00944E57">
              <w:rPr>
                <w:rFonts w:ascii="Times New Roman" w:hAnsi="Times New Roman" w:cs="Times New Roman"/>
                <w:sz w:val="24"/>
                <w:szCs w:val="24"/>
              </w:rPr>
              <w:t>С</w:t>
            </w:r>
            <w:proofErr w:type="gramEnd"/>
          </w:p>
          <w:p w:rsidR="00944E57" w:rsidRPr="00944E57" w:rsidRDefault="00944E57" w:rsidP="00944E57">
            <w:pPr>
              <w:jc w:val="center"/>
              <w:rPr>
                <w:rFonts w:ascii="Times New Roman" w:hAnsi="Times New Roman" w:cs="Times New Roman"/>
                <w:sz w:val="24"/>
                <w:szCs w:val="24"/>
              </w:rPr>
            </w:pPr>
          </w:p>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Рак И.М..</w:t>
            </w:r>
          </w:p>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lastRenderedPageBreak/>
              <w:t>Коснырева</w:t>
            </w:r>
            <w:proofErr w:type="spellEnd"/>
            <w:r w:rsidRPr="00944E57">
              <w:rPr>
                <w:rFonts w:ascii="Times New Roman" w:hAnsi="Times New Roman" w:cs="Times New Roman"/>
                <w:sz w:val="24"/>
                <w:szCs w:val="24"/>
              </w:rPr>
              <w:t xml:space="preserve"> В.Д.</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lastRenderedPageBreak/>
              <w:t>«</w:t>
            </w:r>
            <w:proofErr w:type="spellStart"/>
            <w:r w:rsidRPr="00944E57">
              <w:rPr>
                <w:rFonts w:ascii="Times New Roman" w:hAnsi="Times New Roman" w:cs="Times New Roman"/>
                <w:sz w:val="24"/>
                <w:szCs w:val="24"/>
              </w:rPr>
              <w:t>ЭкоСказы</w:t>
            </w:r>
            <w:proofErr w:type="spellEnd"/>
            <w:r w:rsidRPr="00944E57">
              <w:rPr>
                <w:rFonts w:ascii="Times New Roman" w:hAnsi="Times New Roman" w:cs="Times New Roman"/>
                <w:sz w:val="24"/>
                <w:szCs w:val="24"/>
              </w:rPr>
              <w:t xml:space="preserve"> «</w:t>
            </w:r>
            <w:proofErr w:type="spellStart"/>
            <w:r w:rsidRPr="00944E57">
              <w:rPr>
                <w:rFonts w:ascii="Times New Roman" w:hAnsi="Times New Roman" w:cs="Times New Roman"/>
                <w:sz w:val="24"/>
                <w:szCs w:val="24"/>
              </w:rPr>
              <w:t>Роева</w:t>
            </w:r>
            <w:proofErr w:type="spellEnd"/>
            <w:r w:rsidRPr="00944E57">
              <w:rPr>
                <w:rFonts w:ascii="Times New Roman" w:hAnsi="Times New Roman" w:cs="Times New Roman"/>
                <w:sz w:val="24"/>
                <w:szCs w:val="24"/>
              </w:rPr>
              <w:t xml:space="preserve"> Ручья»</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всероссийский</w:t>
            </w:r>
          </w:p>
        </w:tc>
        <w:tc>
          <w:tcPr>
            <w:tcW w:w="1990" w:type="dxa"/>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Дистан</w:t>
            </w:r>
            <w:proofErr w:type="spellEnd"/>
            <w:r w:rsidRPr="00944E57">
              <w:rPr>
                <w:rFonts w:ascii="Times New Roman" w:hAnsi="Times New Roman" w:cs="Times New Roman"/>
                <w:sz w:val="24"/>
                <w:szCs w:val="24"/>
              </w:rPr>
              <w:t>.</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w:t>
            </w:r>
          </w:p>
        </w:tc>
        <w:tc>
          <w:tcPr>
            <w:tcW w:w="2028" w:type="dxa"/>
          </w:tcPr>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Евдакименко</w:t>
            </w:r>
            <w:proofErr w:type="spellEnd"/>
            <w:r w:rsidRPr="00944E57">
              <w:rPr>
                <w:rFonts w:ascii="Times New Roman" w:hAnsi="Times New Roman" w:cs="Times New Roman"/>
                <w:sz w:val="24"/>
                <w:szCs w:val="24"/>
              </w:rPr>
              <w:t xml:space="preserve"> М.-участие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Антонова Е.С.</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«Крылья»</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межмуниципальный</w:t>
            </w:r>
          </w:p>
        </w:tc>
        <w:tc>
          <w:tcPr>
            <w:tcW w:w="1990" w:type="dxa"/>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Дистан</w:t>
            </w:r>
            <w:proofErr w:type="spellEnd"/>
            <w:r w:rsidRPr="00944E57">
              <w:rPr>
                <w:rFonts w:ascii="Times New Roman" w:hAnsi="Times New Roman" w:cs="Times New Roman"/>
                <w:sz w:val="24"/>
                <w:szCs w:val="24"/>
              </w:rPr>
              <w:t>.</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w:t>
            </w:r>
          </w:p>
        </w:tc>
        <w:tc>
          <w:tcPr>
            <w:tcW w:w="2028" w:type="dxa"/>
          </w:tcPr>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Янкова</w:t>
            </w:r>
            <w:proofErr w:type="spellEnd"/>
            <w:r w:rsidRPr="00944E57">
              <w:rPr>
                <w:rFonts w:ascii="Times New Roman" w:hAnsi="Times New Roman" w:cs="Times New Roman"/>
                <w:sz w:val="24"/>
                <w:szCs w:val="24"/>
              </w:rPr>
              <w:t xml:space="preserve"> В-участие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Антонова Е.С.</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«Безопасные дороги»</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Всероссийская олимпиада</w:t>
            </w:r>
          </w:p>
        </w:tc>
        <w:tc>
          <w:tcPr>
            <w:tcW w:w="1990" w:type="dxa"/>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Дистан</w:t>
            </w:r>
            <w:proofErr w:type="spellEnd"/>
            <w:r w:rsidRPr="00944E57">
              <w:rPr>
                <w:rFonts w:ascii="Times New Roman" w:hAnsi="Times New Roman" w:cs="Times New Roman"/>
                <w:sz w:val="24"/>
                <w:szCs w:val="24"/>
              </w:rPr>
              <w:t>.</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8</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Самохина Ю.Б.</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«Мой лучший урок»</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региональный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2 место</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Самохина Ю.Б.</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«Летопись сибирских деревень»</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региональный</w:t>
            </w:r>
          </w:p>
        </w:tc>
        <w:tc>
          <w:tcPr>
            <w:tcW w:w="1990" w:type="dxa"/>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Дистан</w:t>
            </w:r>
            <w:proofErr w:type="spellEnd"/>
            <w:r w:rsidRPr="00944E57">
              <w:rPr>
                <w:rFonts w:ascii="Times New Roman" w:hAnsi="Times New Roman" w:cs="Times New Roman"/>
                <w:sz w:val="24"/>
                <w:szCs w:val="24"/>
              </w:rPr>
              <w:t>.</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Самохина Ю.Б.</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 xml:space="preserve">«Новый </w:t>
            </w:r>
            <w:proofErr w:type="spellStart"/>
            <w:r w:rsidRPr="00944E57">
              <w:rPr>
                <w:rFonts w:ascii="Times New Roman" w:hAnsi="Times New Roman" w:cs="Times New Roman"/>
                <w:sz w:val="24"/>
                <w:szCs w:val="24"/>
              </w:rPr>
              <w:t>взгдяд</w:t>
            </w:r>
            <w:proofErr w:type="spellEnd"/>
            <w:r w:rsidRPr="00944E57">
              <w:rPr>
                <w:rFonts w:ascii="Times New Roman" w:hAnsi="Times New Roman" w:cs="Times New Roman"/>
                <w:sz w:val="24"/>
                <w:szCs w:val="24"/>
              </w:rPr>
              <w:t>»</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заочное</w:t>
            </w:r>
          </w:p>
        </w:tc>
        <w:tc>
          <w:tcPr>
            <w:tcW w:w="1980" w:type="dxa"/>
            <w:vMerge w:val="restart"/>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ноябрь</w:t>
            </w: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3</w:t>
            </w:r>
          </w:p>
        </w:tc>
        <w:tc>
          <w:tcPr>
            <w:tcW w:w="2028" w:type="dxa"/>
          </w:tcPr>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Пухаева</w:t>
            </w:r>
            <w:proofErr w:type="spellEnd"/>
            <w:r w:rsidRPr="00944E57">
              <w:rPr>
                <w:rFonts w:ascii="Times New Roman" w:hAnsi="Times New Roman" w:cs="Times New Roman"/>
                <w:sz w:val="24"/>
                <w:szCs w:val="24"/>
              </w:rPr>
              <w:t xml:space="preserve"> М-1м</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Пухаева-1м</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Куприянова В-1м</w:t>
            </w:r>
          </w:p>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Янкова</w:t>
            </w:r>
            <w:proofErr w:type="spellEnd"/>
            <w:r w:rsidRPr="00944E57">
              <w:rPr>
                <w:rFonts w:ascii="Times New Roman" w:hAnsi="Times New Roman" w:cs="Times New Roman"/>
                <w:sz w:val="24"/>
                <w:szCs w:val="24"/>
              </w:rPr>
              <w:t xml:space="preserve"> В-1 м</w:t>
            </w:r>
          </w:p>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Янкова</w:t>
            </w:r>
            <w:proofErr w:type="spellEnd"/>
            <w:r w:rsidRPr="00944E57">
              <w:rPr>
                <w:rFonts w:ascii="Times New Roman" w:hAnsi="Times New Roman" w:cs="Times New Roman"/>
                <w:sz w:val="24"/>
                <w:szCs w:val="24"/>
              </w:rPr>
              <w:t xml:space="preserve"> В.-1 м</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Рак И.М.</w:t>
            </w:r>
          </w:p>
          <w:p w:rsidR="00944E57" w:rsidRPr="00944E57" w:rsidRDefault="00944E57" w:rsidP="00944E57">
            <w:pPr>
              <w:rPr>
                <w:rFonts w:ascii="Times New Roman" w:hAnsi="Times New Roman" w:cs="Times New Roman"/>
                <w:sz w:val="24"/>
                <w:szCs w:val="24"/>
              </w:rPr>
            </w:pPr>
          </w:p>
          <w:p w:rsidR="00944E57" w:rsidRPr="00944E57" w:rsidRDefault="00944E57" w:rsidP="00944E57">
            <w:pPr>
              <w:jc w:val="center"/>
              <w:rPr>
                <w:rFonts w:ascii="Times New Roman" w:hAnsi="Times New Roman" w:cs="Times New Roman"/>
                <w:sz w:val="24"/>
                <w:szCs w:val="24"/>
              </w:rPr>
            </w:pP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Антонова Е.С.</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«В единстве народо</w:t>
            </w:r>
            <w:proofErr w:type="gramStart"/>
            <w:r w:rsidRPr="00944E57">
              <w:rPr>
                <w:rFonts w:ascii="Times New Roman" w:hAnsi="Times New Roman" w:cs="Times New Roman"/>
                <w:sz w:val="24"/>
                <w:szCs w:val="24"/>
              </w:rPr>
              <w:t>в-</w:t>
            </w:r>
            <w:proofErr w:type="gramEnd"/>
            <w:r w:rsidRPr="00944E57">
              <w:rPr>
                <w:rFonts w:ascii="Times New Roman" w:hAnsi="Times New Roman" w:cs="Times New Roman"/>
                <w:sz w:val="24"/>
                <w:szCs w:val="24"/>
              </w:rPr>
              <w:t xml:space="preserve"> сила России»</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региональный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заочное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5</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Куприянова в-2м</w:t>
            </w:r>
          </w:p>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Родоманова</w:t>
            </w:r>
            <w:proofErr w:type="spellEnd"/>
            <w:r w:rsidRPr="00944E57">
              <w:rPr>
                <w:rFonts w:ascii="Times New Roman" w:hAnsi="Times New Roman" w:cs="Times New Roman"/>
                <w:sz w:val="24"/>
                <w:szCs w:val="24"/>
              </w:rPr>
              <w:t xml:space="preserve"> Н-участие</w:t>
            </w:r>
          </w:p>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Пухаева</w:t>
            </w:r>
            <w:proofErr w:type="spellEnd"/>
            <w:r w:rsidRPr="00944E57">
              <w:rPr>
                <w:rFonts w:ascii="Times New Roman" w:hAnsi="Times New Roman" w:cs="Times New Roman"/>
                <w:sz w:val="24"/>
                <w:szCs w:val="24"/>
              </w:rPr>
              <w:t xml:space="preserve"> М-участие</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Иваненко З-участие</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Малюгина В-участие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Рак И.М.</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Конкурс рисунков «Мама милая моя»</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региональный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заочное</w:t>
            </w:r>
          </w:p>
        </w:tc>
        <w:tc>
          <w:tcPr>
            <w:tcW w:w="1980" w:type="dxa"/>
            <w:vMerge w:val="restart"/>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3</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Михайличенко И.А.</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«Мастер-оружейник»</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4</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Зональные игры по баскетболу (девушки)</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7</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1 место</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Финальные игры по баскетболу (девушки)</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8</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2 место</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Многоборье ГТО</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6</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Легкая атлетика</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10</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 xml:space="preserve">«Гимн чести, </w:t>
            </w:r>
            <w:r w:rsidRPr="00944E57">
              <w:rPr>
                <w:rFonts w:ascii="Times New Roman" w:hAnsi="Times New Roman" w:cs="Times New Roman"/>
                <w:sz w:val="24"/>
                <w:szCs w:val="24"/>
              </w:rPr>
              <w:lastRenderedPageBreak/>
              <w:t>мужеству и славе»</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lastRenderedPageBreak/>
              <w:t>региональный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заочное</w:t>
            </w:r>
          </w:p>
        </w:tc>
        <w:tc>
          <w:tcPr>
            <w:tcW w:w="1980" w:type="dxa"/>
            <w:vMerge w:val="restart"/>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декабр</w:t>
            </w:r>
            <w:r w:rsidRPr="00944E57">
              <w:rPr>
                <w:rFonts w:ascii="Times New Roman" w:hAnsi="Times New Roman" w:cs="Times New Roman"/>
                <w:sz w:val="24"/>
                <w:szCs w:val="24"/>
              </w:rPr>
              <w:lastRenderedPageBreak/>
              <w:t>ь</w:t>
            </w: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lastRenderedPageBreak/>
              <w:t>1</w:t>
            </w:r>
          </w:p>
        </w:tc>
        <w:tc>
          <w:tcPr>
            <w:tcW w:w="2028" w:type="dxa"/>
          </w:tcPr>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Пухаева</w:t>
            </w:r>
            <w:proofErr w:type="spellEnd"/>
            <w:r w:rsidRPr="00944E57">
              <w:rPr>
                <w:rFonts w:ascii="Times New Roman" w:hAnsi="Times New Roman" w:cs="Times New Roman"/>
                <w:sz w:val="24"/>
                <w:szCs w:val="24"/>
              </w:rPr>
              <w:t xml:space="preserve"> </w:t>
            </w:r>
            <w:r w:rsidRPr="00944E57">
              <w:rPr>
                <w:rFonts w:ascii="Times New Roman" w:hAnsi="Times New Roman" w:cs="Times New Roman"/>
                <w:sz w:val="24"/>
                <w:szCs w:val="24"/>
              </w:rPr>
              <w:lastRenderedPageBreak/>
              <w:t>М.-3 м</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Куприянова В-1 м</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lastRenderedPageBreak/>
              <w:t>Рак И.М.</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lastRenderedPageBreak/>
              <w:t>«Душа Сибири»</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региональный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заочное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w:t>
            </w:r>
          </w:p>
        </w:tc>
        <w:tc>
          <w:tcPr>
            <w:tcW w:w="2028" w:type="dxa"/>
          </w:tcPr>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Пухаева</w:t>
            </w:r>
            <w:proofErr w:type="spellEnd"/>
            <w:r w:rsidRPr="00944E57">
              <w:rPr>
                <w:rFonts w:ascii="Times New Roman" w:hAnsi="Times New Roman" w:cs="Times New Roman"/>
                <w:sz w:val="24"/>
                <w:szCs w:val="24"/>
              </w:rPr>
              <w:t xml:space="preserve"> М.-участие</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Куприянова В.-3 м</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Рак И.М.</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Форум волонтеры</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6</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1 место</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Рак И.М.</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«Новый взгляд»</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региональный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заочное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1</w:t>
            </w:r>
          </w:p>
        </w:tc>
        <w:tc>
          <w:tcPr>
            <w:tcW w:w="2028" w:type="dxa"/>
          </w:tcPr>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Пухаева</w:t>
            </w:r>
            <w:proofErr w:type="spellEnd"/>
            <w:r w:rsidRPr="00944E57">
              <w:rPr>
                <w:rFonts w:ascii="Times New Roman" w:hAnsi="Times New Roman" w:cs="Times New Roman"/>
                <w:sz w:val="24"/>
                <w:szCs w:val="24"/>
              </w:rPr>
              <w:t xml:space="preserve"> М.-победитель</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Рак И.М.</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«Ватный Дед Мороз»</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заочное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5</w:t>
            </w:r>
          </w:p>
        </w:tc>
        <w:tc>
          <w:tcPr>
            <w:tcW w:w="2028" w:type="dxa"/>
          </w:tcPr>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Бельгард</w:t>
            </w:r>
            <w:proofErr w:type="spellEnd"/>
            <w:r w:rsidRPr="00944E57">
              <w:rPr>
                <w:rFonts w:ascii="Times New Roman" w:hAnsi="Times New Roman" w:cs="Times New Roman"/>
                <w:sz w:val="24"/>
                <w:szCs w:val="24"/>
              </w:rPr>
              <w:t xml:space="preserve"> А.-3м</w:t>
            </w:r>
          </w:p>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Биличенко</w:t>
            </w:r>
            <w:proofErr w:type="spellEnd"/>
            <w:r w:rsidRPr="00944E57">
              <w:rPr>
                <w:rFonts w:ascii="Times New Roman" w:hAnsi="Times New Roman" w:cs="Times New Roman"/>
                <w:sz w:val="24"/>
                <w:szCs w:val="24"/>
              </w:rPr>
              <w:t xml:space="preserve"> В.-участие</w:t>
            </w:r>
          </w:p>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Клоченко</w:t>
            </w:r>
            <w:proofErr w:type="spellEnd"/>
            <w:r w:rsidRPr="00944E57">
              <w:rPr>
                <w:rFonts w:ascii="Times New Roman" w:hAnsi="Times New Roman" w:cs="Times New Roman"/>
                <w:sz w:val="24"/>
                <w:szCs w:val="24"/>
              </w:rPr>
              <w:t xml:space="preserve"> А-участие</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Пасюков А-участие</w:t>
            </w:r>
          </w:p>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Янкова</w:t>
            </w:r>
            <w:proofErr w:type="spellEnd"/>
            <w:r w:rsidRPr="00944E57">
              <w:rPr>
                <w:rFonts w:ascii="Times New Roman" w:hAnsi="Times New Roman" w:cs="Times New Roman"/>
                <w:sz w:val="24"/>
                <w:szCs w:val="24"/>
              </w:rPr>
              <w:t xml:space="preserve"> В-2 м</w:t>
            </w:r>
          </w:p>
          <w:p w:rsidR="00944E57" w:rsidRPr="00944E57" w:rsidRDefault="00944E57" w:rsidP="00944E57">
            <w:pPr>
              <w:rPr>
                <w:rFonts w:ascii="Times New Roman" w:hAnsi="Times New Roman" w:cs="Times New Roman"/>
                <w:sz w:val="24"/>
                <w:szCs w:val="24"/>
              </w:rPr>
            </w:pP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Рак И.М.</w:t>
            </w:r>
          </w:p>
          <w:p w:rsidR="00944E57" w:rsidRPr="00944E57" w:rsidRDefault="00944E57" w:rsidP="00944E57">
            <w:pPr>
              <w:rPr>
                <w:rFonts w:ascii="Times New Roman" w:hAnsi="Times New Roman" w:cs="Times New Roman"/>
                <w:sz w:val="24"/>
                <w:szCs w:val="24"/>
              </w:rPr>
            </w:pPr>
          </w:p>
          <w:p w:rsidR="00944E57" w:rsidRPr="00944E57" w:rsidRDefault="00944E57" w:rsidP="00944E57">
            <w:pPr>
              <w:rPr>
                <w:rFonts w:ascii="Times New Roman" w:hAnsi="Times New Roman" w:cs="Times New Roman"/>
                <w:sz w:val="24"/>
                <w:szCs w:val="24"/>
              </w:rPr>
            </w:pP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Щербакова Л.Н.</w:t>
            </w:r>
          </w:p>
          <w:p w:rsidR="00944E57" w:rsidRPr="00944E57" w:rsidRDefault="00944E57" w:rsidP="00944E57">
            <w:pPr>
              <w:rPr>
                <w:rFonts w:ascii="Times New Roman" w:hAnsi="Times New Roman" w:cs="Times New Roman"/>
                <w:sz w:val="24"/>
                <w:szCs w:val="24"/>
              </w:rPr>
            </w:pP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Михайличенко И.А.</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Антонова Е.С.</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«Древо профессии моей семьи»</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заочное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2</w:t>
            </w:r>
          </w:p>
        </w:tc>
        <w:tc>
          <w:tcPr>
            <w:tcW w:w="2028" w:type="dxa"/>
          </w:tcPr>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Павлючкова</w:t>
            </w:r>
            <w:proofErr w:type="spellEnd"/>
            <w:r w:rsidRPr="00944E57">
              <w:rPr>
                <w:rFonts w:ascii="Times New Roman" w:hAnsi="Times New Roman" w:cs="Times New Roman"/>
                <w:sz w:val="24"/>
                <w:szCs w:val="24"/>
              </w:rPr>
              <w:t xml:space="preserve"> З.-3 м</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Щедрова А.-участие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Михайличенко И.А.</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 xml:space="preserve">Олимпиада по </w:t>
            </w:r>
            <w:proofErr w:type="gramStart"/>
            <w:r w:rsidRPr="00944E57">
              <w:rPr>
                <w:rFonts w:ascii="Times New Roman" w:hAnsi="Times New Roman" w:cs="Times New Roman"/>
                <w:sz w:val="24"/>
                <w:szCs w:val="24"/>
              </w:rPr>
              <w:t>физической</w:t>
            </w:r>
            <w:proofErr w:type="gramEnd"/>
            <w:r w:rsidRPr="00944E57">
              <w:rPr>
                <w:rFonts w:ascii="Times New Roman" w:hAnsi="Times New Roman" w:cs="Times New Roman"/>
                <w:sz w:val="24"/>
                <w:szCs w:val="24"/>
              </w:rPr>
              <w:t xml:space="preserve"> </w:t>
            </w:r>
            <w:proofErr w:type="spellStart"/>
            <w:r w:rsidRPr="00944E57">
              <w:rPr>
                <w:rFonts w:ascii="Times New Roman" w:hAnsi="Times New Roman" w:cs="Times New Roman"/>
                <w:sz w:val="24"/>
                <w:szCs w:val="24"/>
              </w:rPr>
              <w:t>кульиуре</w:t>
            </w:r>
            <w:proofErr w:type="spellEnd"/>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val="restart"/>
            <w:tcBorders>
              <w:top w:val="nil"/>
            </w:tcBorders>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7</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Малюгина В-призер</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Юнармия</w:t>
            </w:r>
            <w:proofErr w:type="spellEnd"/>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5</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Лыжные гонки</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7</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p>
        </w:tc>
        <w:tc>
          <w:tcPr>
            <w:tcW w:w="2309" w:type="dxa"/>
          </w:tcPr>
          <w:p w:rsidR="00944E57" w:rsidRPr="00944E57" w:rsidRDefault="00944E57" w:rsidP="00944E57">
            <w:pPr>
              <w:jc w:val="center"/>
              <w:rPr>
                <w:rFonts w:ascii="Times New Roman" w:hAnsi="Times New Roman" w:cs="Times New Roman"/>
                <w:sz w:val="24"/>
                <w:szCs w:val="24"/>
              </w:rPr>
            </w:pPr>
          </w:p>
        </w:tc>
        <w:tc>
          <w:tcPr>
            <w:tcW w:w="1990" w:type="dxa"/>
          </w:tcPr>
          <w:p w:rsidR="00944E57" w:rsidRPr="00944E57" w:rsidRDefault="00944E57" w:rsidP="00944E57">
            <w:pPr>
              <w:jc w:val="center"/>
              <w:rPr>
                <w:rFonts w:ascii="Times New Roman" w:hAnsi="Times New Roman" w:cs="Times New Roman"/>
                <w:sz w:val="24"/>
                <w:szCs w:val="24"/>
              </w:rPr>
            </w:pPr>
          </w:p>
        </w:tc>
        <w:tc>
          <w:tcPr>
            <w:tcW w:w="1980" w:type="dxa"/>
            <w:vMerge/>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p>
        </w:tc>
        <w:tc>
          <w:tcPr>
            <w:tcW w:w="2028" w:type="dxa"/>
          </w:tcPr>
          <w:p w:rsidR="00944E57" w:rsidRPr="00944E57" w:rsidRDefault="00944E57" w:rsidP="00944E57">
            <w:pPr>
              <w:rPr>
                <w:rFonts w:ascii="Times New Roman" w:hAnsi="Times New Roman" w:cs="Times New Roman"/>
                <w:sz w:val="24"/>
                <w:szCs w:val="24"/>
              </w:rPr>
            </w:pPr>
          </w:p>
        </w:tc>
        <w:tc>
          <w:tcPr>
            <w:tcW w:w="2080" w:type="dxa"/>
            <w:gridSpan w:val="2"/>
          </w:tcPr>
          <w:p w:rsidR="00944E57" w:rsidRPr="00944E57" w:rsidRDefault="00944E57" w:rsidP="00944E57">
            <w:pPr>
              <w:jc w:val="center"/>
              <w:rPr>
                <w:rFonts w:ascii="Times New Roman" w:hAnsi="Times New Roman" w:cs="Times New Roman"/>
                <w:sz w:val="24"/>
                <w:szCs w:val="24"/>
              </w:rPr>
            </w:pP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p>
        </w:tc>
        <w:tc>
          <w:tcPr>
            <w:tcW w:w="2309" w:type="dxa"/>
          </w:tcPr>
          <w:p w:rsidR="00944E57" w:rsidRPr="00944E57" w:rsidRDefault="00944E57" w:rsidP="00944E57">
            <w:pPr>
              <w:jc w:val="center"/>
              <w:rPr>
                <w:rFonts w:ascii="Times New Roman" w:hAnsi="Times New Roman" w:cs="Times New Roman"/>
                <w:sz w:val="24"/>
                <w:szCs w:val="24"/>
              </w:rPr>
            </w:pPr>
          </w:p>
        </w:tc>
        <w:tc>
          <w:tcPr>
            <w:tcW w:w="1990" w:type="dxa"/>
          </w:tcPr>
          <w:p w:rsidR="00944E57" w:rsidRPr="00944E57" w:rsidRDefault="00944E57" w:rsidP="00944E57">
            <w:pPr>
              <w:jc w:val="center"/>
              <w:rPr>
                <w:rFonts w:ascii="Times New Roman" w:hAnsi="Times New Roman" w:cs="Times New Roman"/>
                <w:sz w:val="24"/>
                <w:szCs w:val="24"/>
              </w:rPr>
            </w:pPr>
          </w:p>
        </w:tc>
        <w:tc>
          <w:tcPr>
            <w:tcW w:w="198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Январь</w:t>
            </w:r>
          </w:p>
        </w:tc>
        <w:tc>
          <w:tcPr>
            <w:tcW w:w="2045" w:type="dxa"/>
          </w:tcPr>
          <w:p w:rsidR="00944E57" w:rsidRPr="00944E57" w:rsidRDefault="00944E57" w:rsidP="00944E57">
            <w:pPr>
              <w:jc w:val="center"/>
              <w:rPr>
                <w:rFonts w:ascii="Times New Roman" w:hAnsi="Times New Roman" w:cs="Times New Roman"/>
                <w:sz w:val="24"/>
                <w:szCs w:val="24"/>
              </w:rPr>
            </w:pPr>
          </w:p>
        </w:tc>
        <w:tc>
          <w:tcPr>
            <w:tcW w:w="2028" w:type="dxa"/>
          </w:tcPr>
          <w:p w:rsidR="00944E57" w:rsidRPr="00944E57" w:rsidRDefault="00944E57" w:rsidP="00944E57">
            <w:pPr>
              <w:rPr>
                <w:rFonts w:ascii="Times New Roman" w:hAnsi="Times New Roman" w:cs="Times New Roman"/>
                <w:sz w:val="24"/>
                <w:szCs w:val="24"/>
              </w:rPr>
            </w:pPr>
          </w:p>
        </w:tc>
        <w:tc>
          <w:tcPr>
            <w:tcW w:w="2080" w:type="dxa"/>
            <w:gridSpan w:val="2"/>
          </w:tcPr>
          <w:p w:rsidR="00944E57" w:rsidRPr="00944E57" w:rsidRDefault="00944E57" w:rsidP="00944E57">
            <w:pPr>
              <w:jc w:val="center"/>
              <w:rPr>
                <w:rFonts w:ascii="Times New Roman" w:hAnsi="Times New Roman" w:cs="Times New Roman"/>
                <w:sz w:val="24"/>
                <w:szCs w:val="24"/>
              </w:rPr>
            </w:pP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 xml:space="preserve">Зимний </w:t>
            </w:r>
            <w:proofErr w:type="spellStart"/>
            <w:r w:rsidRPr="00944E57">
              <w:rPr>
                <w:rFonts w:ascii="Times New Roman" w:hAnsi="Times New Roman" w:cs="Times New Roman"/>
                <w:sz w:val="24"/>
                <w:szCs w:val="24"/>
              </w:rPr>
              <w:t>полиатлон</w:t>
            </w:r>
            <w:proofErr w:type="spellEnd"/>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3</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Лыжные гонки. Спринт</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6</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«Гимн чести, мужеству и славе»</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заочное</w:t>
            </w:r>
          </w:p>
        </w:tc>
        <w:tc>
          <w:tcPr>
            <w:tcW w:w="198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Февраль</w:t>
            </w: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6</w:t>
            </w:r>
          </w:p>
        </w:tc>
        <w:tc>
          <w:tcPr>
            <w:tcW w:w="2028" w:type="dxa"/>
          </w:tcPr>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Пухаева</w:t>
            </w:r>
            <w:proofErr w:type="spellEnd"/>
            <w:r w:rsidRPr="00944E57">
              <w:rPr>
                <w:rFonts w:ascii="Times New Roman" w:hAnsi="Times New Roman" w:cs="Times New Roman"/>
                <w:sz w:val="24"/>
                <w:szCs w:val="24"/>
              </w:rPr>
              <w:t xml:space="preserve"> М-1м</w:t>
            </w:r>
          </w:p>
          <w:p w:rsidR="00944E57" w:rsidRPr="00944E57" w:rsidRDefault="00944E57" w:rsidP="00944E57">
            <w:pPr>
              <w:rPr>
                <w:rFonts w:ascii="Times New Roman" w:hAnsi="Times New Roman" w:cs="Times New Roman"/>
                <w:sz w:val="24"/>
                <w:szCs w:val="24"/>
              </w:rPr>
            </w:pPr>
            <w:proofErr w:type="spellStart"/>
            <w:r w:rsidRPr="00944E57">
              <w:rPr>
                <w:rFonts w:ascii="Times New Roman" w:hAnsi="Times New Roman" w:cs="Times New Roman"/>
                <w:sz w:val="24"/>
                <w:szCs w:val="24"/>
              </w:rPr>
              <w:t>Пухаева</w:t>
            </w:r>
            <w:proofErr w:type="spellEnd"/>
            <w:r w:rsidRPr="00944E57">
              <w:rPr>
                <w:rFonts w:ascii="Times New Roman" w:hAnsi="Times New Roman" w:cs="Times New Roman"/>
                <w:sz w:val="24"/>
                <w:szCs w:val="24"/>
              </w:rPr>
              <w:t xml:space="preserve"> М-2м</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РодомановаН-2м</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Куприянова В-участие</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Иваненко З-участие</w:t>
            </w:r>
          </w:p>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 xml:space="preserve">Миронова </w:t>
            </w:r>
            <w:r w:rsidRPr="00944E57">
              <w:rPr>
                <w:rFonts w:ascii="Times New Roman" w:hAnsi="Times New Roman" w:cs="Times New Roman"/>
                <w:sz w:val="24"/>
                <w:szCs w:val="24"/>
              </w:rPr>
              <w:lastRenderedPageBreak/>
              <w:t>А-участие</w:t>
            </w:r>
          </w:p>
        </w:tc>
        <w:tc>
          <w:tcPr>
            <w:tcW w:w="2080" w:type="dxa"/>
            <w:gridSpan w:val="2"/>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lastRenderedPageBreak/>
              <w:t>Рак И.М.</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lastRenderedPageBreak/>
              <w:t>Лыжная эстафета</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4</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2 место</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r w:rsidR="00944E57" w:rsidRPr="00944E57" w:rsidTr="00944E57">
        <w:tc>
          <w:tcPr>
            <w:tcW w:w="2354"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Снайперская дуэль</w:t>
            </w:r>
          </w:p>
        </w:tc>
        <w:tc>
          <w:tcPr>
            <w:tcW w:w="2309"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муниципальный</w:t>
            </w:r>
          </w:p>
        </w:tc>
        <w:tc>
          <w:tcPr>
            <w:tcW w:w="1990"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очное</w:t>
            </w:r>
          </w:p>
        </w:tc>
        <w:tc>
          <w:tcPr>
            <w:tcW w:w="1980" w:type="dxa"/>
          </w:tcPr>
          <w:p w:rsidR="00944E57" w:rsidRPr="00944E57" w:rsidRDefault="00944E57" w:rsidP="00944E57">
            <w:pPr>
              <w:jc w:val="center"/>
              <w:rPr>
                <w:rFonts w:ascii="Times New Roman" w:hAnsi="Times New Roman" w:cs="Times New Roman"/>
                <w:sz w:val="24"/>
                <w:szCs w:val="24"/>
              </w:rPr>
            </w:pPr>
          </w:p>
        </w:tc>
        <w:tc>
          <w:tcPr>
            <w:tcW w:w="2045" w:type="dxa"/>
          </w:tcPr>
          <w:p w:rsidR="00944E57" w:rsidRPr="00944E57" w:rsidRDefault="00944E57" w:rsidP="00944E57">
            <w:pPr>
              <w:jc w:val="center"/>
              <w:rPr>
                <w:rFonts w:ascii="Times New Roman" w:hAnsi="Times New Roman" w:cs="Times New Roman"/>
                <w:sz w:val="24"/>
                <w:szCs w:val="24"/>
              </w:rPr>
            </w:pPr>
            <w:r w:rsidRPr="00944E57">
              <w:rPr>
                <w:rFonts w:ascii="Times New Roman" w:hAnsi="Times New Roman" w:cs="Times New Roman"/>
                <w:sz w:val="24"/>
                <w:szCs w:val="24"/>
              </w:rPr>
              <w:t>4</w:t>
            </w:r>
          </w:p>
        </w:tc>
        <w:tc>
          <w:tcPr>
            <w:tcW w:w="2028" w:type="dxa"/>
          </w:tcPr>
          <w:p w:rsidR="00944E57" w:rsidRPr="00944E57" w:rsidRDefault="00944E57" w:rsidP="00944E57">
            <w:pPr>
              <w:rPr>
                <w:rFonts w:ascii="Times New Roman" w:hAnsi="Times New Roman" w:cs="Times New Roman"/>
                <w:sz w:val="24"/>
                <w:szCs w:val="24"/>
              </w:rPr>
            </w:pPr>
            <w:r w:rsidRPr="00944E57">
              <w:rPr>
                <w:rFonts w:ascii="Times New Roman" w:hAnsi="Times New Roman" w:cs="Times New Roman"/>
                <w:sz w:val="24"/>
                <w:szCs w:val="24"/>
              </w:rPr>
              <w:t>Куликова А.-2м.</w:t>
            </w:r>
          </w:p>
        </w:tc>
        <w:tc>
          <w:tcPr>
            <w:tcW w:w="2080" w:type="dxa"/>
            <w:gridSpan w:val="2"/>
          </w:tcPr>
          <w:p w:rsidR="00944E57" w:rsidRPr="00944E57" w:rsidRDefault="00944E57" w:rsidP="00944E57">
            <w:pPr>
              <w:jc w:val="center"/>
              <w:rPr>
                <w:rFonts w:ascii="Times New Roman" w:hAnsi="Times New Roman" w:cs="Times New Roman"/>
                <w:sz w:val="24"/>
                <w:szCs w:val="24"/>
              </w:rPr>
            </w:pPr>
            <w:proofErr w:type="spellStart"/>
            <w:r w:rsidRPr="00944E57">
              <w:rPr>
                <w:rFonts w:ascii="Times New Roman" w:hAnsi="Times New Roman" w:cs="Times New Roman"/>
                <w:sz w:val="24"/>
                <w:szCs w:val="24"/>
              </w:rPr>
              <w:t>Еремеева</w:t>
            </w:r>
            <w:proofErr w:type="spellEnd"/>
            <w:r w:rsidRPr="00944E57">
              <w:rPr>
                <w:rFonts w:ascii="Times New Roman" w:hAnsi="Times New Roman" w:cs="Times New Roman"/>
                <w:sz w:val="24"/>
                <w:szCs w:val="24"/>
              </w:rPr>
              <w:t xml:space="preserve"> М.В.</w:t>
            </w:r>
          </w:p>
        </w:tc>
      </w:tr>
    </w:tbl>
    <w:p w:rsidR="00944E57" w:rsidRDefault="00944E57" w:rsidP="00962B2E">
      <w:pPr>
        <w:spacing w:after="0"/>
        <w:jc w:val="both"/>
        <w:rPr>
          <w:rFonts w:ascii="Times New Roman" w:eastAsia="Calibri" w:hAnsi="Times New Roman" w:cs="Times New Roman"/>
          <w:sz w:val="28"/>
          <w:szCs w:val="28"/>
        </w:rPr>
      </w:pPr>
    </w:p>
    <w:p w:rsidR="00944E57" w:rsidRDefault="00944E57" w:rsidP="00962B2E">
      <w:pPr>
        <w:spacing w:after="0"/>
        <w:jc w:val="both"/>
        <w:rPr>
          <w:rFonts w:ascii="Times New Roman" w:eastAsia="Calibri" w:hAnsi="Times New Roman" w:cs="Times New Roman"/>
          <w:sz w:val="28"/>
          <w:szCs w:val="28"/>
        </w:rPr>
      </w:pP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b/>
          <w:sz w:val="28"/>
          <w:szCs w:val="28"/>
        </w:rPr>
        <w:t>Спортивно – оздоровительное направление</w:t>
      </w:r>
      <w:r w:rsidRPr="00944E57">
        <w:rPr>
          <w:rFonts w:ascii="Times New Roman" w:eastAsia="Calibri" w:hAnsi="Times New Roman" w:cs="Times New Roman"/>
          <w:sz w:val="28"/>
          <w:szCs w:val="28"/>
        </w:rPr>
        <w:t xml:space="preserve"> деятельности школы осуществлялось по следующим направлениям:</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профилактика и оздоровление – физкультурная разминка во время учебного процесса для активации работы головного мозга и релаксации органов зрения,  горячее питание, физкультурно-оздоровительная работа;</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образовательный процесс – использование </w:t>
      </w:r>
      <w:proofErr w:type="spellStart"/>
      <w:r w:rsidRPr="00944E57">
        <w:rPr>
          <w:rFonts w:ascii="Times New Roman" w:eastAsia="Calibri" w:hAnsi="Times New Roman" w:cs="Times New Roman"/>
          <w:sz w:val="28"/>
          <w:szCs w:val="28"/>
        </w:rPr>
        <w:t>здоровьесберегающих</w:t>
      </w:r>
      <w:proofErr w:type="spellEnd"/>
      <w:r w:rsidRPr="00944E57">
        <w:rPr>
          <w:rFonts w:ascii="Times New Roman" w:eastAsia="Calibri" w:hAnsi="Times New Roman" w:cs="Times New Roman"/>
          <w:sz w:val="28"/>
          <w:szCs w:val="28"/>
        </w:rPr>
        <w:t xml:space="preserve"> образовательных технологий, рациональное расписание;</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информационно—консультативная работа –  ежемесячные классные часы, родительские собрания, внеклассные мероприятия, направленные на пропаганду здорового образа жизни:  </w:t>
      </w:r>
      <w:proofErr w:type="spellStart"/>
      <w:r w:rsidRPr="00944E57">
        <w:rPr>
          <w:rFonts w:ascii="Times New Roman" w:eastAsia="Calibri" w:hAnsi="Times New Roman" w:cs="Times New Roman"/>
          <w:sz w:val="28"/>
          <w:szCs w:val="28"/>
        </w:rPr>
        <w:t>турслеты</w:t>
      </w:r>
      <w:proofErr w:type="spellEnd"/>
      <w:r w:rsidRPr="00944E57">
        <w:rPr>
          <w:rFonts w:ascii="Times New Roman" w:eastAsia="Calibri" w:hAnsi="Times New Roman" w:cs="Times New Roman"/>
          <w:sz w:val="28"/>
          <w:szCs w:val="28"/>
        </w:rPr>
        <w:t>, спортивные соревнования, работа спортивных секций, Дни здоровья.</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Цель -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w:t>
      </w:r>
    </w:p>
    <w:p w:rsidR="00962B2E" w:rsidRPr="00944E57" w:rsidRDefault="00944E57" w:rsidP="00962B2E">
      <w:pPr>
        <w:spacing w:after="0" w:line="240" w:lineRule="auto"/>
        <w:ind w:firstLine="14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xml:space="preserve"> 2024</w:t>
      </w:r>
      <w:r w:rsidR="00962B2E" w:rsidRPr="00944E57">
        <w:rPr>
          <w:rFonts w:ascii="Times New Roman" w:eastAsia="Calibri" w:hAnsi="Times New Roman" w:cs="Times New Roman"/>
          <w:sz w:val="28"/>
          <w:szCs w:val="28"/>
        </w:rPr>
        <w:t xml:space="preserve"> года в школе работали спортивные секции «Волейбол», «Баскетбол».  Школьники приняли активное участие в районных соревнованиях по волейболу, баскетболу, лыжным гонкам, зимнему </w:t>
      </w:r>
      <w:proofErr w:type="spellStart"/>
      <w:r w:rsidR="00962B2E" w:rsidRPr="00944E57">
        <w:rPr>
          <w:rFonts w:ascii="Times New Roman" w:eastAsia="Calibri" w:hAnsi="Times New Roman" w:cs="Times New Roman"/>
          <w:sz w:val="28"/>
          <w:szCs w:val="28"/>
        </w:rPr>
        <w:t>полиатлону</w:t>
      </w:r>
      <w:proofErr w:type="spellEnd"/>
      <w:r w:rsidR="00962B2E" w:rsidRPr="00944E57">
        <w:rPr>
          <w:rFonts w:ascii="Times New Roman" w:eastAsia="Calibri" w:hAnsi="Times New Roman" w:cs="Times New Roman"/>
          <w:sz w:val="28"/>
          <w:szCs w:val="28"/>
        </w:rPr>
        <w:t xml:space="preserve">, летнему </w:t>
      </w:r>
      <w:proofErr w:type="spellStart"/>
      <w:r w:rsidR="00962B2E" w:rsidRPr="00944E57">
        <w:rPr>
          <w:rFonts w:ascii="Times New Roman" w:eastAsia="Calibri" w:hAnsi="Times New Roman" w:cs="Times New Roman"/>
          <w:sz w:val="28"/>
          <w:szCs w:val="28"/>
        </w:rPr>
        <w:t>полиатлону</w:t>
      </w:r>
      <w:proofErr w:type="spellEnd"/>
      <w:r w:rsidR="00962B2E" w:rsidRPr="00944E57">
        <w:rPr>
          <w:rFonts w:ascii="Times New Roman" w:eastAsia="Calibri" w:hAnsi="Times New Roman" w:cs="Times New Roman"/>
          <w:sz w:val="28"/>
          <w:szCs w:val="28"/>
        </w:rPr>
        <w:t>, Президентских состязаниях, мини-футболу, лёгкой атлетике, эстафете на приз газеты «Нива», осенний кросс. По итогам в комплексном зачете районной спартакиады школьников МБОУ «Победительская СОШ» заняла 4 место.</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Ежегодно проводится вакцинация против гриппа.</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Работниками </w:t>
      </w:r>
      <w:proofErr w:type="spellStart"/>
      <w:r w:rsidRPr="00944E57">
        <w:rPr>
          <w:rFonts w:ascii="Times New Roman" w:eastAsia="Calibri" w:hAnsi="Times New Roman" w:cs="Times New Roman"/>
          <w:sz w:val="28"/>
          <w:szCs w:val="28"/>
        </w:rPr>
        <w:t>Победительской</w:t>
      </w:r>
      <w:proofErr w:type="spellEnd"/>
      <w:r w:rsidRPr="00944E57">
        <w:rPr>
          <w:rFonts w:ascii="Times New Roman" w:eastAsia="Calibri" w:hAnsi="Times New Roman" w:cs="Times New Roman"/>
          <w:sz w:val="28"/>
          <w:szCs w:val="28"/>
        </w:rPr>
        <w:t xml:space="preserve"> участковой больницы регулярно проводятся профилактические беседы.</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w:t>
      </w:r>
      <w:proofErr w:type="gramStart"/>
      <w:r w:rsidRPr="00944E57">
        <w:rPr>
          <w:rFonts w:ascii="Times New Roman" w:eastAsia="Calibri" w:hAnsi="Times New Roman" w:cs="Times New Roman"/>
          <w:sz w:val="28"/>
          <w:szCs w:val="28"/>
        </w:rPr>
        <w:t xml:space="preserve">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Pr="00944E57">
        <w:rPr>
          <w:rFonts w:ascii="Times New Roman" w:eastAsia="Calibri" w:hAnsi="Times New Roman" w:cs="Times New Roman"/>
          <w:sz w:val="28"/>
          <w:szCs w:val="28"/>
        </w:rPr>
        <w:t>табакокурения</w:t>
      </w:r>
      <w:proofErr w:type="spellEnd"/>
      <w:r w:rsidRPr="00944E57">
        <w:rPr>
          <w:rFonts w:ascii="Times New Roman" w:eastAsia="Calibri" w:hAnsi="Times New Roman" w:cs="Times New Roman"/>
          <w:sz w:val="28"/>
          <w:szCs w:val="28"/>
        </w:rPr>
        <w:t xml:space="preserve">, встреч родителей и детей с представителями правоохранительных органов, медработниками, экскурсий и походов, участие коллектива класса в  спортивных, </w:t>
      </w:r>
      <w:proofErr w:type="spellStart"/>
      <w:r w:rsidRPr="00944E57">
        <w:rPr>
          <w:rFonts w:ascii="Times New Roman" w:eastAsia="Calibri" w:hAnsi="Times New Roman" w:cs="Times New Roman"/>
          <w:sz w:val="28"/>
          <w:szCs w:val="28"/>
        </w:rPr>
        <w:t>внутришкольных</w:t>
      </w:r>
      <w:proofErr w:type="spellEnd"/>
      <w:r w:rsidRPr="00944E57">
        <w:rPr>
          <w:rFonts w:ascii="Times New Roman" w:eastAsia="Calibri" w:hAnsi="Times New Roman" w:cs="Times New Roman"/>
          <w:sz w:val="28"/>
          <w:szCs w:val="28"/>
        </w:rPr>
        <w:t xml:space="preserve"> мероприятиях</w:t>
      </w:r>
      <w:proofErr w:type="gramEnd"/>
      <w:r w:rsidRPr="00944E57">
        <w:rPr>
          <w:rFonts w:ascii="Times New Roman" w:eastAsia="Calibri" w:hAnsi="Times New Roman" w:cs="Times New Roman"/>
          <w:sz w:val="28"/>
          <w:szCs w:val="28"/>
        </w:rPr>
        <w:t xml:space="preserve">. </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К сожалению, не все классные руководители относятся добросовестно к проведению оздоровительных мероприятий (на переменах,  на улице дети предоставлены сами себе) ведь это может привести к травматизму учащихся </w:t>
      </w:r>
      <w:r w:rsidRPr="00944E57">
        <w:rPr>
          <w:rFonts w:ascii="Times New Roman" w:eastAsia="Calibri" w:hAnsi="Times New Roman" w:cs="Times New Roman"/>
          <w:sz w:val="28"/>
          <w:szCs w:val="28"/>
        </w:rPr>
        <w:lastRenderedPageBreak/>
        <w:t>школы. Важно предупредить беду или проблему на начальном этапе, все направления воспитательной работы взаимосвязаны.</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Учащиеся нашей школы активно участвуют в районных, зональных соревнованиях.</w:t>
      </w:r>
    </w:p>
    <w:p w:rsidR="00962B2E" w:rsidRPr="00944E57" w:rsidRDefault="00962B2E" w:rsidP="00962B2E">
      <w:pPr>
        <w:spacing w:after="0" w:line="240" w:lineRule="auto"/>
        <w:contextualSpacing/>
        <w:jc w:val="both"/>
        <w:rPr>
          <w:rFonts w:ascii="Times New Roman" w:eastAsia="Calibri" w:hAnsi="Times New Roman" w:cs="Times New Roman"/>
          <w:sz w:val="28"/>
          <w:szCs w:val="28"/>
        </w:rPr>
      </w:pP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p>
    <w:p w:rsidR="00962B2E" w:rsidRPr="00944E57" w:rsidRDefault="00962B2E" w:rsidP="00962B2E">
      <w:pPr>
        <w:spacing w:after="0" w:line="240" w:lineRule="auto"/>
        <w:ind w:firstLine="142"/>
        <w:contextualSpacing/>
        <w:jc w:val="center"/>
        <w:rPr>
          <w:rFonts w:ascii="Times New Roman" w:eastAsia="Calibri" w:hAnsi="Times New Roman" w:cs="Times New Roman"/>
          <w:b/>
          <w:sz w:val="28"/>
          <w:szCs w:val="28"/>
        </w:rPr>
      </w:pPr>
      <w:r w:rsidRPr="00944E57">
        <w:rPr>
          <w:rFonts w:ascii="Times New Roman" w:eastAsia="Calibri" w:hAnsi="Times New Roman" w:cs="Times New Roman"/>
          <w:b/>
          <w:sz w:val="28"/>
          <w:szCs w:val="28"/>
        </w:rPr>
        <w:t>Развитие  ученического самоуправления</w:t>
      </w:r>
    </w:p>
    <w:p w:rsidR="00962B2E" w:rsidRPr="00944E57" w:rsidRDefault="00944E57" w:rsidP="00962B2E">
      <w:pPr>
        <w:spacing w:after="0" w:line="240" w:lineRule="auto"/>
        <w:ind w:firstLine="14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2024</w:t>
      </w:r>
      <w:r w:rsidR="00962B2E" w:rsidRPr="00944E57">
        <w:rPr>
          <w:rFonts w:ascii="Times New Roman" w:eastAsia="Calibri" w:hAnsi="Times New Roman" w:cs="Times New Roman"/>
          <w:sz w:val="28"/>
          <w:szCs w:val="28"/>
        </w:rPr>
        <w:t xml:space="preserve"> учебном году педагогический коллектив школы продолжал работу над вопросом организации </w:t>
      </w:r>
      <w:proofErr w:type="gramStart"/>
      <w:r w:rsidR="00962B2E" w:rsidRPr="00944E57">
        <w:rPr>
          <w:rFonts w:ascii="Times New Roman" w:eastAsia="Calibri" w:hAnsi="Times New Roman" w:cs="Times New Roman"/>
          <w:sz w:val="28"/>
          <w:szCs w:val="28"/>
        </w:rPr>
        <w:t>самоуправления</w:t>
      </w:r>
      <w:proofErr w:type="gramEnd"/>
      <w:r w:rsidR="00962B2E" w:rsidRPr="00944E57">
        <w:rPr>
          <w:rFonts w:ascii="Times New Roman" w:eastAsia="Calibri" w:hAnsi="Times New Roman" w:cs="Times New Roman"/>
          <w:sz w:val="28"/>
          <w:szCs w:val="28"/>
        </w:rPr>
        <w:t xml:space="preserve"> как на школьном уровне, так и в классных коллективах.</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Ребятами была спланирована деятельность на год, проводились заседания актива 1 раз в неделю, где обсуждался план подготовки и проведения, анализ общешкольных ключевых дел, подводились итоги рейтинга общественной активности классов по четвертям. На заседаниях совета также заслушивались учащиеся «группы риска». </w:t>
      </w:r>
    </w:p>
    <w:p w:rsidR="00962B2E" w:rsidRPr="00944E57" w:rsidRDefault="00944E57" w:rsidP="00962B2E">
      <w:pPr>
        <w:spacing w:after="0" w:line="240" w:lineRule="auto"/>
        <w:ind w:firstLine="14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 традиции осенью 2024</w:t>
      </w:r>
      <w:r w:rsidR="00962B2E" w:rsidRPr="00944E57">
        <w:rPr>
          <w:rFonts w:ascii="Times New Roman" w:eastAsia="Calibri" w:hAnsi="Times New Roman" w:cs="Times New Roman"/>
          <w:sz w:val="28"/>
          <w:szCs w:val="28"/>
        </w:rPr>
        <w:t xml:space="preserve"> года были проведены выборы президента школьного самоуправления, сформированы министерства. Президентом был</w:t>
      </w:r>
      <w:r>
        <w:rPr>
          <w:rFonts w:ascii="Times New Roman" w:eastAsia="Calibri" w:hAnsi="Times New Roman" w:cs="Times New Roman"/>
          <w:sz w:val="28"/>
          <w:szCs w:val="28"/>
        </w:rPr>
        <w:t>а</w:t>
      </w:r>
      <w:r w:rsidR="00962B2E" w:rsidRPr="00944E57">
        <w:rPr>
          <w:rFonts w:ascii="Times New Roman" w:eastAsia="Calibri" w:hAnsi="Times New Roman" w:cs="Times New Roman"/>
          <w:sz w:val="28"/>
          <w:szCs w:val="28"/>
        </w:rPr>
        <w:t xml:space="preserve"> избран</w:t>
      </w:r>
      <w:r>
        <w:rPr>
          <w:rFonts w:ascii="Times New Roman" w:eastAsia="Calibri" w:hAnsi="Times New Roman" w:cs="Times New Roman"/>
          <w:sz w:val="28"/>
          <w:szCs w:val="28"/>
        </w:rPr>
        <w:t>а</w:t>
      </w:r>
      <w:r w:rsidR="00962B2E" w:rsidRPr="00944E57">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Пухаева</w:t>
      </w:r>
      <w:proofErr w:type="spellEnd"/>
      <w:r>
        <w:rPr>
          <w:rFonts w:ascii="Times New Roman" w:eastAsia="Calibri" w:hAnsi="Times New Roman" w:cs="Times New Roman"/>
          <w:sz w:val="28"/>
          <w:szCs w:val="28"/>
        </w:rPr>
        <w:t xml:space="preserve"> Марина</w:t>
      </w:r>
      <w:r w:rsidR="00962B2E" w:rsidRPr="00944E57">
        <w:rPr>
          <w:rFonts w:ascii="Times New Roman" w:eastAsia="Calibri" w:hAnsi="Times New Roman" w:cs="Times New Roman"/>
          <w:sz w:val="28"/>
          <w:szCs w:val="28"/>
        </w:rPr>
        <w:t>.</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Министерства возглавили:  </w:t>
      </w:r>
      <w:r w:rsidR="002B4F74">
        <w:rPr>
          <w:rFonts w:ascii="Times New Roman" w:eastAsia="Calibri" w:hAnsi="Times New Roman" w:cs="Times New Roman"/>
          <w:sz w:val="28"/>
          <w:szCs w:val="28"/>
        </w:rPr>
        <w:t xml:space="preserve">Иваненко Зоя, </w:t>
      </w:r>
      <w:proofErr w:type="spellStart"/>
      <w:r w:rsidR="002B4F74">
        <w:rPr>
          <w:rFonts w:ascii="Times New Roman" w:eastAsia="Calibri" w:hAnsi="Times New Roman" w:cs="Times New Roman"/>
          <w:sz w:val="28"/>
          <w:szCs w:val="28"/>
        </w:rPr>
        <w:t>Родоманова</w:t>
      </w:r>
      <w:proofErr w:type="spellEnd"/>
      <w:r w:rsidR="002B4F74">
        <w:rPr>
          <w:rFonts w:ascii="Times New Roman" w:eastAsia="Calibri" w:hAnsi="Times New Roman" w:cs="Times New Roman"/>
          <w:sz w:val="28"/>
          <w:szCs w:val="28"/>
        </w:rPr>
        <w:t xml:space="preserve"> Нина, </w:t>
      </w:r>
      <w:proofErr w:type="spellStart"/>
      <w:r w:rsidR="002B4F74">
        <w:rPr>
          <w:rFonts w:ascii="Times New Roman" w:eastAsia="Calibri" w:hAnsi="Times New Roman" w:cs="Times New Roman"/>
          <w:sz w:val="28"/>
          <w:szCs w:val="28"/>
        </w:rPr>
        <w:t>Утенко</w:t>
      </w:r>
      <w:proofErr w:type="spellEnd"/>
      <w:r w:rsidR="002B4F74">
        <w:rPr>
          <w:rFonts w:ascii="Times New Roman" w:eastAsia="Calibri" w:hAnsi="Times New Roman" w:cs="Times New Roman"/>
          <w:sz w:val="28"/>
          <w:szCs w:val="28"/>
        </w:rPr>
        <w:t xml:space="preserve"> Иван, Куприянова Вероника, Грищенко Иван, Феофанов Дмитрий</w:t>
      </w:r>
      <w:r w:rsidRPr="00944E57">
        <w:rPr>
          <w:rFonts w:ascii="Times New Roman" w:eastAsia="Calibri" w:hAnsi="Times New Roman" w:cs="Times New Roman"/>
          <w:sz w:val="28"/>
          <w:szCs w:val="28"/>
        </w:rPr>
        <w:t>. Ученическое самоуправление принимало активное участие в организации и проведении общешкольных мероприятий (День самоуправление, субботник, общешкольные вечера, Вахта Памяти)</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Организовали соревнования среди классных самоуправлений по следующим направлениям:</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самый интеллектуальный класс;</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самый творческий класс;</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самый спортивный класс</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Работу школьного ученического самоуправления за истекший год можно признать удовлетворительной.</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Возможные пути преодоления недостатков:</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1.      Необходимо активизировать работу всех министерств.</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2.      Сделать жизнь в классе открытой и через информационные листы класса 1 раз в месяц освещать свои экскурсии, праздники, классные часы.</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3.      Воспитывать самостоятельность и инициативность у учащихся, привлекать большее их число для активного участия в самоуправлении.</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4.      Классным руководителям активизировать работу классных ученических самоуправлений. </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Все классные руководители использовали различные методы и формы  воспитательной работы, такие как: тематические классные часы, экскурсии, коллективная творческая деятельность, индивидуальные беседы с детьми и родителями, родительские собрания, «огоньки».</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Анализ системы </w:t>
      </w:r>
      <w:proofErr w:type="spellStart"/>
      <w:r w:rsidRPr="00944E57">
        <w:rPr>
          <w:rFonts w:ascii="Times New Roman" w:eastAsia="Calibri" w:hAnsi="Times New Roman" w:cs="Times New Roman"/>
          <w:sz w:val="28"/>
          <w:szCs w:val="28"/>
        </w:rPr>
        <w:t>внутришкольного</w:t>
      </w:r>
      <w:proofErr w:type="spellEnd"/>
      <w:r w:rsidRPr="00944E57">
        <w:rPr>
          <w:rFonts w:ascii="Times New Roman" w:eastAsia="Calibri" w:hAnsi="Times New Roman" w:cs="Times New Roman"/>
          <w:sz w:val="28"/>
          <w:szCs w:val="28"/>
        </w:rPr>
        <w:t xml:space="preserve"> контроля, рейтинга общественной активности классов, анкетирования учащихся показал, что наиболее эффективно в </w:t>
      </w:r>
      <w:r w:rsidRPr="00944E57">
        <w:rPr>
          <w:rFonts w:ascii="Times New Roman" w:eastAsia="Calibri" w:hAnsi="Times New Roman" w:cs="Times New Roman"/>
          <w:sz w:val="28"/>
          <w:szCs w:val="28"/>
        </w:rPr>
        <w:lastRenderedPageBreak/>
        <w:t xml:space="preserve">прошедшем учебном году проявили себя классные руководители: Самохина Ю.Б., Рак И.М., </w:t>
      </w:r>
      <w:proofErr w:type="spellStart"/>
      <w:r w:rsidRPr="00944E57">
        <w:rPr>
          <w:rFonts w:ascii="Times New Roman" w:eastAsia="Calibri" w:hAnsi="Times New Roman" w:cs="Times New Roman"/>
          <w:sz w:val="28"/>
          <w:szCs w:val="28"/>
        </w:rPr>
        <w:t>Буранок</w:t>
      </w:r>
      <w:proofErr w:type="spellEnd"/>
      <w:r w:rsidRPr="00944E57">
        <w:rPr>
          <w:rFonts w:ascii="Times New Roman" w:eastAsia="Calibri" w:hAnsi="Times New Roman" w:cs="Times New Roman"/>
          <w:sz w:val="28"/>
          <w:szCs w:val="28"/>
        </w:rPr>
        <w:t xml:space="preserve"> М.Д.</w:t>
      </w:r>
    </w:p>
    <w:p w:rsidR="00962B2E" w:rsidRPr="00944E57" w:rsidRDefault="00962B2E" w:rsidP="00962B2E">
      <w:pPr>
        <w:spacing w:after="0" w:line="240" w:lineRule="auto"/>
        <w:ind w:firstLine="142"/>
        <w:contextualSpacing/>
        <w:jc w:val="both"/>
        <w:rPr>
          <w:rFonts w:ascii="Times New Roman" w:eastAsia="Calibri" w:hAnsi="Times New Roman" w:cs="Times New Roman"/>
          <w:b/>
          <w:sz w:val="28"/>
          <w:szCs w:val="28"/>
        </w:rPr>
      </w:pPr>
      <w:r w:rsidRPr="00944E57">
        <w:rPr>
          <w:rFonts w:ascii="Times New Roman" w:eastAsia="Calibri" w:hAnsi="Times New Roman" w:cs="Times New Roman"/>
          <w:b/>
          <w:sz w:val="28"/>
          <w:szCs w:val="28"/>
        </w:rPr>
        <w:t xml:space="preserve"> Профилактика правонарушений                             </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Согласно плану воспитательной работы  в целях предупреждения и профилактики правонарушений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 составлялись списки;</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 своевременно ставились такие дети на </w:t>
      </w:r>
      <w:proofErr w:type="spellStart"/>
      <w:r w:rsidRPr="00944E57">
        <w:rPr>
          <w:rFonts w:ascii="Times New Roman" w:eastAsia="Calibri" w:hAnsi="Times New Roman" w:cs="Times New Roman"/>
          <w:sz w:val="28"/>
          <w:szCs w:val="28"/>
        </w:rPr>
        <w:t>внутришкольный</w:t>
      </w:r>
      <w:proofErr w:type="spellEnd"/>
      <w:r w:rsidRPr="00944E57">
        <w:rPr>
          <w:rFonts w:ascii="Times New Roman" w:eastAsia="Calibri" w:hAnsi="Times New Roman" w:cs="Times New Roman"/>
          <w:sz w:val="28"/>
          <w:szCs w:val="28"/>
        </w:rPr>
        <w:t xml:space="preserve"> контроль;</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 велась работа по устранению причин, условий и обстоятельств, способствующих совершению правонарушений несовершеннолетними.</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Работа по данному направлению рассмотрена более подробно выше.</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В течение года классные руководители  не только добросовестно выполняли свои  обязанности, но и активно взаимодействовали с администрацией школы по профилактике правонарушений, работе с «трудными детьми», семьями, находящиеся в социально-опасном положении.</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Однако остается проблемой нарушение учащимися правил поведения на уроках, переменах. Классным руководителям необходимо больше уделять внимание  этическому воспитанию, нормам поведения в школе, общественных местах.</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Результат:</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1.  Снижение правонарушений среди несовершеннолетних.</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2.  Работе с трудными подростками в школе уделяется достойное внимание.</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3.  Улучшилась выявление детей «группы риска» и своевременное оказание помощи, при необходимости оформление их в специальные государственные учреждения.</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4. Оказывается необходимая помощь детям из малообеспеченных семей. Ведется необходимая работа с детьми-инвалидами.</w:t>
      </w:r>
    </w:p>
    <w:p w:rsidR="00962B2E" w:rsidRPr="00944E57" w:rsidRDefault="00962B2E" w:rsidP="00962B2E">
      <w:pPr>
        <w:spacing w:after="0" w:line="240" w:lineRule="auto"/>
        <w:ind w:firstLine="142"/>
        <w:contextualSpacing/>
        <w:jc w:val="both"/>
        <w:rPr>
          <w:rFonts w:ascii="Times New Roman" w:eastAsia="Calibri" w:hAnsi="Times New Roman" w:cs="Times New Roman"/>
          <w:b/>
          <w:sz w:val="28"/>
          <w:szCs w:val="28"/>
        </w:rPr>
      </w:pPr>
      <w:r w:rsidRPr="00944E57">
        <w:rPr>
          <w:rFonts w:ascii="Times New Roman" w:eastAsia="Calibri" w:hAnsi="Times New Roman" w:cs="Times New Roman"/>
          <w:b/>
          <w:sz w:val="28"/>
          <w:szCs w:val="28"/>
        </w:rPr>
        <w:t xml:space="preserve"> Работа с родителями.</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Со стороны школы родителям учащихся постоянно оказывается возможная помощь. </w:t>
      </w:r>
      <w:proofErr w:type="gramStart"/>
      <w:r w:rsidRPr="00944E57">
        <w:rPr>
          <w:rFonts w:ascii="Times New Roman" w:eastAsia="Calibri" w:hAnsi="Times New Roman" w:cs="Times New Roman"/>
          <w:sz w:val="28"/>
          <w:szCs w:val="28"/>
        </w:rPr>
        <w:t>Это</w:t>
      </w:r>
      <w:proofErr w:type="gramEnd"/>
      <w:r w:rsidRPr="00944E57">
        <w:rPr>
          <w:rFonts w:ascii="Times New Roman" w:eastAsia="Calibri" w:hAnsi="Times New Roman" w:cs="Times New Roman"/>
          <w:sz w:val="28"/>
          <w:szCs w:val="28"/>
        </w:rPr>
        <w:t xml:space="preserve">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 Организация телефонной линии, по которой родители могут связаться с учителями или получать консультацию. Кроме того школой оказывается помощь учащимся в трудоустройстве, учащиеся имеют возможность бесплатно отдохнуть в летнем оздоровительном лагере, дети из малообеспеченных семей в первую очередь получают имеющиеся бесплатные учебники в школьной библиотеке.</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В системе проводятся общешкольные тематические родительские собрания.</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Наблюдается небольшой рост посещаемости общешкольных родительских собраний, что показывает повышение заинтересованности родителей в общих проблемах воспитания.</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lastRenderedPageBreak/>
        <w:t>В прошедшем учебном году были организованы и проведены внеклассные мероприятия с привлечением родителей: новогодние праздники – общешкольный родительский комитет, экскурсионные поездки – классные родительские комитеты. Н</w:t>
      </w:r>
      <w:r w:rsidR="002B4F74">
        <w:rPr>
          <w:rFonts w:ascii="Times New Roman" w:eastAsia="Calibri" w:hAnsi="Times New Roman" w:cs="Times New Roman"/>
          <w:sz w:val="28"/>
          <w:szCs w:val="28"/>
        </w:rPr>
        <w:t>езабываемые вечера с родителями</w:t>
      </w:r>
      <w:r w:rsidRPr="00944E57">
        <w:rPr>
          <w:rFonts w:ascii="Times New Roman" w:eastAsia="Calibri" w:hAnsi="Times New Roman" w:cs="Times New Roman"/>
          <w:sz w:val="28"/>
          <w:szCs w:val="28"/>
        </w:rPr>
        <w:t xml:space="preserve">: </w:t>
      </w:r>
      <w:proofErr w:type="gramStart"/>
      <w:r w:rsidRPr="00944E57">
        <w:rPr>
          <w:rFonts w:ascii="Times New Roman" w:eastAsia="Calibri" w:hAnsi="Times New Roman" w:cs="Times New Roman"/>
          <w:sz w:val="28"/>
          <w:szCs w:val="28"/>
        </w:rPr>
        <w:t>«Папа, мама, я – спортивная семья», «Нам вместе весело», «Мама – мой друг», «Наши бабушки гадали».</w:t>
      </w:r>
      <w:proofErr w:type="gramEnd"/>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Классные руководители тесно взаимодействуют с членами родительского комитета. Родители оказывают материальную помощь в ремонте кабинетов.  В начальных классах родители оказывают помощь в организации  классных мероприятий.</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Результат:</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1. Повысился уровень взаимодействия школы с родителями.</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2. Повысился  уровень посещаемости общешкольных родительских собраний</w:t>
      </w:r>
    </w:p>
    <w:p w:rsidR="00962B2E" w:rsidRPr="00944E57" w:rsidRDefault="00962B2E" w:rsidP="00962B2E">
      <w:pPr>
        <w:spacing w:after="0"/>
        <w:jc w:val="both"/>
        <w:rPr>
          <w:rFonts w:ascii="Times New Roman" w:eastAsia="Calibri" w:hAnsi="Times New Roman" w:cs="Times New Roman"/>
          <w:b/>
          <w:sz w:val="28"/>
          <w:szCs w:val="28"/>
        </w:rPr>
      </w:pPr>
      <w:r w:rsidRPr="00944E57">
        <w:rPr>
          <w:rFonts w:ascii="Times New Roman" w:eastAsia="Calibri" w:hAnsi="Times New Roman" w:cs="Times New Roman"/>
          <w:b/>
          <w:sz w:val="28"/>
          <w:szCs w:val="28"/>
        </w:rPr>
        <w:t xml:space="preserve">  Работа классных руководителей</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В этом у</w:t>
      </w:r>
      <w:r w:rsidR="002B4F74">
        <w:rPr>
          <w:rFonts w:ascii="Times New Roman" w:eastAsia="Calibri" w:hAnsi="Times New Roman" w:cs="Times New Roman"/>
          <w:sz w:val="28"/>
          <w:szCs w:val="28"/>
        </w:rPr>
        <w:t>чебном году всего работало:  12</w:t>
      </w:r>
      <w:r w:rsidRPr="00944E57">
        <w:rPr>
          <w:rFonts w:ascii="Times New Roman" w:eastAsia="Calibri" w:hAnsi="Times New Roman" w:cs="Times New Roman"/>
          <w:sz w:val="28"/>
          <w:szCs w:val="28"/>
        </w:rPr>
        <w:t xml:space="preserve"> классных руководителей.</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1.Планирование и организация работы в классном коллективе:</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а) планы воспитательной работы были составлены всеми классными руководителями,  сданы своевременно,  во всех планах ВР был анализ за прошедший уч. год, психолого-педагогическая характеристика классного коллектива, в планах отражены основные направления воспитательной работы, мероприятия соответствовали возрастным особенностям учащихся.</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б)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w:t>
      </w:r>
      <w:proofErr w:type="spellStart"/>
      <w:r w:rsidRPr="00944E57">
        <w:rPr>
          <w:rFonts w:ascii="Times New Roman" w:eastAsia="Calibri" w:hAnsi="Times New Roman" w:cs="Times New Roman"/>
          <w:sz w:val="28"/>
          <w:szCs w:val="28"/>
        </w:rPr>
        <w:t>сформированность</w:t>
      </w:r>
      <w:proofErr w:type="spellEnd"/>
      <w:r w:rsidRPr="00944E57">
        <w:rPr>
          <w:rFonts w:ascii="Times New Roman" w:eastAsia="Calibri" w:hAnsi="Times New Roman" w:cs="Times New Roman"/>
          <w:sz w:val="28"/>
          <w:szCs w:val="28"/>
        </w:rPr>
        <w:t xml:space="preserve"> классного коллектива, отношения между учениками в классе.</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На хорошем уровне были организованы и проведены мероприятия     </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В начальной школе все классы принимали активное участие в общешкольных мероприятиях, районных конкурсах.</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Все классные руководители взаимодействуют с родителями.</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В течение года классные руководители добросовестно выполняли свои обязанности, вовремя сдавали документацию,  активно вместе с детьми принимали участие во всех школьных делах.</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в) по завершению учебного года каждым классным руководителем был проведён и написан анализ воспита</w:t>
      </w:r>
      <w:r w:rsidR="002B4F74">
        <w:rPr>
          <w:rFonts w:ascii="Times New Roman" w:eastAsia="Calibri" w:hAnsi="Times New Roman" w:cs="Times New Roman"/>
          <w:sz w:val="28"/>
          <w:szCs w:val="28"/>
        </w:rPr>
        <w:t>тельной работы с классом за 2024</w:t>
      </w:r>
      <w:r w:rsidRPr="00944E57">
        <w:rPr>
          <w:rFonts w:ascii="Times New Roman" w:eastAsia="Calibri" w:hAnsi="Times New Roman" w:cs="Times New Roman"/>
          <w:sz w:val="28"/>
          <w:szCs w:val="28"/>
        </w:rPr>
        <w:t xml:space="preserve"> учебный год. Всеми классными руководителями сдавался отчет о работе по основным направлениям воспитательной работы.</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Школа - не только место, где учатся дети. Здесь дети должны жить яркой, творческой, полноценной жизнью. Жизнедеятельность учащихся, её содержание, общение и отношения детей и взрослых – естественная среда, в которой </w:t>
      </w:r>
      <w:r w:rsidRPr="00944E57">
        <w:rPr>
          <w:rFonts w:ascii="Times New Roman" w:eastAsia="Calibri" w:hAnsi="Times New Roman" w:cs="Times New Roman"/>
          <w:sz w:val="28"/>
          <w:szCs w:val="28"/>
        </w:rPr>
        <w:lastRenderedPageBreak/>
        <w:t xml:space="preserve">формируется нравственный и духовный облик растущего человека. Для этого жизнь детей, наполненная разнообразными делами должна быть организованна так, чтобы каждый ребенок нашел свое дело по душе, пережил радость творческой удачи. </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Возобновил работу школьный музей, пополняется новыми экспонатами, систематизируется накопленный материал.</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Школа тесно сотрудничает с Домом культуры, сельской библиотекой, МДОУ «Ромашка», участковой больницей, социальной службой села. Работники  Дома культуры совместно с педагогами школы, учащимися организуют совместные концерты, тематические мероприятия, дискотеки, создана для школьников широкая сеть кружков.</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Сотрудничая с сельской библиотекой (зав. </w:t>
      </w:r>
      <w:proofErr w:type="spellStart"/>
      <w:r w:rsidRPr="00944E57">
        <w:rPr>
          <w:rFonts w:ascii="Times New Roman" w:eastAsia="Calibri" w:hAnsi="Times New Roman" w:cs="Times New Roman"/>
          <w:sz w:val="28"/>
          <w:szCs w:val="28"/>
        </w:rPr>
        <w:t>Пугаченко</w:t>
      </w:r>
      <w:proofErr w:type="spellEnd"/>
      <w:r w:rsidRPr="00944E57">
        <w:rPr>
          <w:rFonts w:ascii="Times New Roman" w:eastAsia="Calibri" w:hAnsi="Times New Roman" w:cs="Times New Roman"/>
          <w:sz w:val="28"/>
          <w:szCs w:val="28"/>
        </w:rPr>
        <w:t xml:space="preserve"> Т.В.) проводим беседы, читательские конференции.</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По дополнительному образованию в школе работали кружки</w:t>
      </w:r>
      <w:r w:rsidR="002B4F74">
        <w:rPr>
          <w:rFonts w:ascii="Times New Roman" w:eastAsia="Calibri" w:hAnsi="Times New Roman" w:cs="Times New Roman"/>
          <w:sz w:val="28"/>
          <w:szCs w:val="28"/>
        </w:rPr>
        <w:t xml:space="preserve"> и секции, которые охватывали 100</w:t>
      </w:r>
      <w:r w:rsidRPr="00944E57">
        <w:rPr>
          <w:rFonts w:ascii="Times New Roman" w:eastAsia="Calibri" w:hAnsi="Times New Roman" w:cs="Times New Roman"/>
          <w:sz w:val="28"/>
          <w:szCs w:val="28"/>
        </w:rPr>
        <w:t>% учащихся.</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По результатам анализа деятельности школы можно выделить комплекс проблем, решение которых поможет вывести школу на новый уровень развития:</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работа с классными руководителями по индивидуальной карте развития учащихся;</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организация и работа в органах ученического самоуправления;</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-организация досуга детей «группы риска»;</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-вовлечение родительской общественности в КТД школы.</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Итог учебного года: детская организация «Дружные» является ПОБЕДИТЕЛЕМ по итогам рейтинговой оценки деятельности детских</w:t>
      </w:r>
      <w:r w:rsidR="002B4F74">
        <w:rPr>
          <w:rFonts w:ascii="Times New Roman" w:eastAsia="Calibri" w:hAnsi="Times New Roman" w:cs="Times New Roman"/>
          <w:sz w:val="28"/>
          <w:szCs w:val="28"/>
        </w:rPr>
        <w:t xml:space="preserve"> общественных организаций в 2024</w:t>
      </w:r>
      <w:r w:rsidRPr="00944E57">
        <w:rPr>
          <w:rFonts w:ascii="Times New Roman" w:eastAsia="Calibri" w:hAnsi="Times New Roman" w:cs="Times New Roman"/>
          <w:sz w:val="28"/>
          <w:szCs w:val="28"/>
        </w:rPr>
        <w:t xml:space="preserve"> учебном году.</w:t>
      </w:r>
    </w:p>
    <w:p w:rsidR="00962B2E" w:rsidRPr="00944E57" w:rsidRDefault="00962B2E" w:rsidP="00962B2E">
      <w:pPr>
        <w:spacing w:after="0"/>
        <w:jc w:val="both"/>
        <w:rPr>
          <w:rFonts w:ascii="Times New Roman" w:eastAsia="Calibri" w:hAnsi="Times New Roman" w:cs="Times New Roman"/>
          <w:b/>
          <w:sz w:val="28"/>
          <w:szCs w:val="28"/>
        </w:rPr>
      </w:pPr>
      <w:r w:rsidRPr="00944E57">
        <w:rPr>
          <w:rFonts w:ascii="Times New Roman" w:eastAsia="Calibri" w:hAnsi="Times New Roman" w:cs="Times New Roman"/>
          <w:b/>
          <w:sz w:val="28"/>
          <w:szCs w:val="28"/>
        </w:rPr>
        <w:t xml:space="preserve">Наличие условий для внеурочной работы с </w:t>
      </w:r>
      <w:proofErr w:type="gramStart"/>
      <w:r w:rsidRPr="00944E57">
        <w:rPr>
          <w:rFonts w:ascii="Times New Roman" w:eastAsia="Calibri" w:hAnsi="Times New Roman" w:cs="Times New Roman"/>
          <w:b/>
          <w:sz w:val="28"/>
          <w:szCs w:val="28"/>
        </w:rPr>
        <w:t>обучающимися</w:t>
      </w:r>
      <w:proofErr w:type="gramEnd"/>
      <w:r w:rsidRPr="00944E57">
        <w:rPr>
          <w:rFonts w:ascii="Times New Roman" w:eastAsia="Calibri" w:hAnsi="Times New Roman" w:cs="Times New Roman"/>
          <w:b/>
          <w:sz w:val="28"/>
          <w:szCs w:val="28"/>
        </w:rPr>
        <w:t>.</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Вторая половина дня в школе – работа кружков, секций, творческие дела класса. </w:t>
      </w:r>
    </w:p>
    <w:p w:rsidR="00962B2E" w:rsidRPr="00944E57" w:rsidRDefault="00962B2E" w:rsidP="00962B2E">
      <w:pPr>
        <w:spacing w:after="0" w:line="240" w:lineRule="auto"/>
        <w:ind w:firstLine="142"/>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Важным звеном в системе воспитательной работы школы является система дополнительного образования. </w:t>
      </w:r>
    </w:p>
    <w:p w:rsidR="00962B2E" w:rsidRPr="00944E57" w:rsidRDefault="00962B2E" w:rsidP="00962B2E">
      <w:pPr>
        <w:spacing w:after="0"/>
        <w:ind w:firstLine="851"/>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Для проведения внеурочной работы в школе  функционируют  учебные кабинеты, спортивный зал,  библиотека, кабинет информатики с выходом в Интернет. Не все помещения для организации внеурочной работы  оборудованы и отвечают требованиям стандарта. Кабинеты и помещения школы эффективно используются для проведения различных мероприятий и организации работы творческих объединений, спортивных секций, репетиций.</w:t>
      </w:r>
    </w:p>
    <w:p w:rsidR="00962B2E" w:rsidRPr="00944E57" w:rsidRDefault="00962B2E" w:rsidP="00962B2E">
      <w:pPr>
        <w:spacing w:after="0"/>
        <w:ind w:firstLine="851"/>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Воспитательная работа проводится на основе годового плана воспитательной работы школы, планов классных руководителей, планов работы методического объединения классных руководителей, плана работы школьной библиотеки, кружковой деятельности, различных тематических планов, планов профилактики употребления ПАВ, здоровья, гражданско-патриотического </w:t>
      </w:r>
      <w:r w:rsidRPr="00944E57">
        <w:rPr>
          <w:rFonts w:ascii="Times New Roman" w:eastAsia="Calibri" w:hAnsi="Times New Roman" w:cs="Times New Roman"/>
          <w:sz w:val="28"/>
          <w:szCs w:val="28"/>
        </w:rPr>
        <w:lastRenderedPageBreak/>
        <w:t>воспитания, профессионального самоопределения, программы духовно- нравственного воспитания, летнего отдыха детей.</w:t>
      </w:r>
    </w:p>
    <w:p w:rsidR="00962B2E" w:rsidRPr="00944E57" w:rsidRDefault="00962B2E" w:rsidP="00962B2E">
      <w:pPr>
        <w:spacing w:after="0"/>
        <w:jc w:val="both"/>
        <w:rPr>
          <w:rFonts w:ascii="Times New Roman" w:eastAsia="Calibri" w:hAnsi="Times New Roman" w:cs="Times New Roman"/>
          <w:b/>
          <w:sz w:val="28"/>
          <w:szCs w:val="28"/>
        </w:rPr>
      </w:pPr>
      <w:r w:rsidRPr="00944E57">
        <w:rPr>
          <w:rFonts w:ascii="Times New Roman" w:eastAsia="Calibri" w:hAnsi="Times New Roman" w:cs="Times New Roman"/>
          <w:b/>
          <w:sz w:val="28"/>
          <w:szCs w:val="28"/>
        </w:rPr>
        <w:t xml:space="preserve"> Ценностные ориентиры воспитательной системы.</w:t>
      </w:r>
    </w:p>
    <w:p w:rsidR="00962B2E" w:rsidRPr="00944E57" w:rsidRDefault="00962B2E" w:rsidP="00962B2E">
      <w:pPr>
        <w:tabs>
          <w:tab w:val="left" w:pos="2175"/>
        </w:tabs>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Воспитательная работа представляет  единую воспитательную систему, которая направлена на создание оптимальных условий для всестороннего развития личности обучающихся, привитие навыков самоорганизации, ответственности, воспитание ребенка как члена общества, умеющего жить в коллективе, считаться с мнением коллектива, то есть на создание условий для самореализации личности обучающихся в процессе воспитания. </w:t>
      </w:r>
    </w:p>
    <w:p w:rsidR="00962B2E" w:rsidRPr="00944E57" w:rsidRDefault="00962B2E" w:rsidP="00962B2E">
      <w:pPr>
        <w:tabs>
          <w:tab w:val="left" w:pos="2400"/>
        </w:tabs>
        <w:spacing w:after="0"/>
        <w:ind w:firstLine="851"/>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В основу воспитательной системы положены принципы:</w:t>
      </w:r>
    </w:p>
    <w:p w:rsidR="00962B2E" w:rsidRPr="00944E57" w:rsidRDefault="00962B2E" w:rsidP="00991676">
      <w:pPr>
        <w:numPr>
          <w:ilvl w:val="0"/>
          <w:numId w:val="20"/>
        </w:numPr>
        <w:tabs>
          <w:tab w:val="left" w:pos="180"/>
        </w:tabs>
        <w:spacing w:after="0" w:line="240" w:lineRule="auto"/>
        <w:contextualSpacing/>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Принцип личностного подхода, основными сторонами которого являются: ценность личности, заключающаяся в </w:t>
      </w:r>
      <w:proofErr w:type="spellStart"/>
      <w:r w:rsidRPr="00944E57">
        <w:rPr>
          <w:rFonts w:ascii="Times New Roman" w:eastAsia="Calibri" w:hAnsi="Times New Roman" w:cs="Times New Roman"/>
          <w:sz w:val="28"/>
          <w:szCs w:val="28"/>
        </w:rPr>
        <w:t>самоценности</w:t>
      </w:r>
      <w:proofErr w:type="spellEnd"/>
      <w:r w:rsidRPr="00944E57">
        <w:rPr>
          <w:rFonts w:ascii="Times New Roman" w:eastAsia="Calibri" w:hAnsi="Times New Roman" w:cs="Times New Roman"/>
          <w:sz w:val="28"/>
          <w:szCs w:val="28"/>
        </w:rPr>
        <w:t xml:space="preserve"> ребенка; уникальность личности, состоящая в признании уникальности каждого ребенка.</w:t>
      </w:r>
    </w:p>
    <w:p w:rsidR="00962B2E" w:rsidRPr="00944E57" w:rsidRDefault="00962B2E" w:rsidP="00991676">
      <w:pPr>
        <w:numPr>
          <w:ilvl w:val="0"/>
          <w:numId w:val="20"/>
        </w:numPr>
        <w:tabs>
          <w:tab w:val="left" w:pos="0"/>
        </w:tabs>
        <w:spacing w:after="0" w:line="240" w:lineRule="auto"/>
        <w:contextualSpacing/>
        <w:jc w:val="both"/>
        <w:rPr>
          <w:rFonts w:ascii="Times New Roman" w:eastAsia="Times New Roman" w:hAnsi="Times New Roman" w:cs="Times New Roman"/>
          <w:sz w:val="28"/>
          <w:szCs w:val="28"/>
          <w:lang w:eastAsia="ru-RU"/>
        </w:rPr>
      </w:pPr>
      <w:r w:rsidRPr="00944E57">
        <w:rPr>
          <w:rFonts w:ascii="Times New Roman" w:eastAsia="Times New Roman" w:hAnsi="Times New Roman" w:cs="Times New Roman"/>
          <w:sz w:val="28"/>
          <w:szCs w:val="28"/>
          <w:lang w:eastAsia="ru-RU"/>
        </w:rPr>
        <w:t>Принцип реальности предполагает тесную координацию целей и направлений воспитания с объективными тенденциями развития жизни общества.</w:t>
      </w:r>
    </w:p>
    <w:p w:rsidR="00962B2E" w:rsidRPr="00944E57" w:rsidRDefault="00962B2E" w:rsidP="00991676">
      <w:pPr>
        <w:numPr>
          <w:ilvl w:val="0"/>
          <w:numId w:val="20"/>
        </w:numPr>
        <w:tabs>
          <w:tab w:val="left" w:pos="180"/>
        </w:tabs>
        <w:spacing w:after="0" w:line="240" w:lineRule="auto"/>
        <w:contextualSpacing/>
        <w:jc w:val="both"/>
        <w:rPr>
          <w:rFonts w:ascii="Times New Roman" w:eastAsia="Times New Roman" w:hAnsi="Times New Roman" w:cs="Times New Roman"/>
          <w:sz w:val="28"/>
          <w:szCs w:val="28"/>
          <w:lang w:eastAsia="ru-RU"/>
        </w:rPr>
      </w:pPr>
      <w:r w:rsidRPr="00944E57">
        <w:rPr>
          <w:rFonts w:ascii="Times New Roman" w:eastAsia="Times New Roman" w:hAnsi="Times New Roman" w:cs="Times New Roman"/>
          <w:sz w:val="28"/>
          <w:szCs w:val="28"/>
          <w:lang w:eastAsia="ru-RU"/>
        </w:rPr>
        <w:t xml:space="preserve">Принцип гуманности, предполагающий создание в школе атмосферы заботы о здоровье и благополучии, уважении чести и достоинства личности ребенка, педагога. Принцип демократичности, предполагающий создание отношений в коллективе на основе </w:t>
      </w:r>
      <w:proofErr w:type="gramStart"/>
      <w:r w:rsidRPr="00944E57">
        <w:rPr>
          <w:rFonts w:ascii="Times New Roman" w:eastAsia="Times New Roman" w:hAnsi="Times New Roman" w:cs="Times New Roman"/>
          <w:sz w:val="28"/>
          <w:szCs w:val="28"/>
          <w:lang w:eastAsia="ru-RU"/>
        </w:rPr>
        <w:t>взаимного</w:t>
      </w:r>
      <w:proofErr w:type="gramEnd"/>
      <w:r w:rsidRPr="00944E57">
        <w:rPr>
          <w:rFonts w:ascii="Times New Roman" w:eastAsia="Times New Roman" w:hAnsi="Times New Roman" w:cs="Times New Roman"/>
          <w:sz w:val="28"/>
          <w:szCs w:val="28"/>
          <w:lang w:eastAsia="ru-RU"/>
        </w:rPr>
        <w:t xml:space="preserve"> уважение прав и свобод учителей, обучающихся, родителей.</w:t>
      </w:r>
    </w:p>
    <w:p w:rsidR="00962B2E" w:rsidRPr="00944E57" w:rsidRDefault="00962B2E" w:rsidP="00991676">
      <w:pPr>
        <w:keepNext/>
        <w:keepLines/>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944E57">
        <w:rPr>
          <w:rFonts w:ascii="Times New Roman" w:eastAsia="Times New Roman" w:hAnsi="Times New Roman" w:cs="Times New Roman"/>
          <w:sz w:val="28"/>
          <w:szCs w:val="28"/>
          <w:lang w:eastAsia="ru-RU"/>
        </w:rPr>
        <w:t>Принцип эффективного социального взаимодействия, предполагающий расширение сферы общения обучающихся, создание условий для формирования навыков социальной адаптации.</w:t>
      </w:r>
    </w:p>
    <w:p w:rsidR="00962B2E" w:rsidRPr="00944E57" w:rsidRDefault="00962B2E" w:rsidP="00962B2E">
      <w:pPr>
        <w:keepNext/>
        <w:keepLines/>
        <w:spacing w:after="0" w:line="240" w:lineRule="auto"/>
        <w:contextualSpacing/>
        <w:jc w:val="both"/>
        <w:rPr>
          <w:rFonts w:ascii="Times New Roman" w:eastAsia="Times New Roman" w:hAnsi="Times New Roman" w:cs="Times New Roman"/>
          <w:sz w:val="28"/>
          <w:szCs w:val="28"/>
          <w:lang w:eastAsia="ru-RU"/>
        </w:rPr>
      </w:pPr>
    </w:p>
    <w:p w:rsidR="00962B2E" w:rsidRPr="00944E57" w:rsidRDefault="00962B2E" w:rsidP="00962B2E">
      <w:pPr>
        <w:spacing w:after="0"/>
        <w:jc w:val="both"/>
        <w:rPr>
          <w:rFonts w:ascii="Times New Roman" w:eastAsia="Calibri" w:hAnsi="Times New Roman" w:cs="Times New Roman"/>
          <w:sz w:val="28"/>
          <w:szCs w:val="28"/>
        </w:rPr>
      </w:pPr>
      <w:proofErr w:type="spellStart"/>
      <w:r w:rsidRPr="00944E57">
        <w:rPr>
          <w:rFonts w:ascii="Times New Roman" w:eastAsia="Calibri" w:hAnsi="Times New Roman" w:cs="Times New Roman"/>
          <w:b/>
          <w:sz w:val="28"/>
          <w:szCs w:val="28"/>
        </w:rPr>
        <w:t>Профориентационная</w:t>
      </w:r>
      <w:proofErr w:type="spellEnd"/>
      <w:r w:rsidRPr="00944E57">
        <w:rPr>
          <w:rFonts w:ascii="Times New Roman" w:eastAsia="Calibri" w:hAnsi="Times New Roman" w:cs="Times New Roman"/>
          <w:b/>
          <w:sz w:val="28"/>
          <w:szCs w:val="28"/>
        </w:rPr>
        <w:t xml:space="preserve"> работа.</w:t>
      </w:r>
      <w:r w:rsidRPr="00944E57">
        <w:rPr>
          <w:rFonts w:ascii="Times New Roman" w:eastAsia="Calibri" w:hAnsi="Times New Roman" w:cs="Times New Roman"/>
          <w:sz w:val="28"/>
          <w:szCs w:val="28"/>
        </w:rPr>
        <w:t xml:space="preserve"> </w:t>
      </w:r>
    </w:p>
    <w:p w:rsidR="00962B2E" w:rsidRPr="00944E57" w:rsidRDefault="00962B2E" w:rsidP="00962B2E">
      <w:pPr>
        <w:tabs>
          <w:tab w:val="left" w:pos="2175"/>
        </w:tabs>
        <w:spacing w:after="0"/>
        <w:ind w:firstLine="18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w:t>
      </w:r>
      <w:proofErr w:type="spellStart"/>
      <w:r w:rsidRPr="00944E57">
        <w:rPr>
          <w:rFonts w:ascii="Times New Roman" w:eastAsia="Calibri" w:hAnsi="Times New Roman" w:cs="Times New Roman"/>
          <w:sz w:val="28"/>
          <w:szCs w:val="28"/>
        </w:rPr>
        <w:t>Профориентационная</w:t>
      </w:r>
      <w:proofErr w:type="spellEnd"/>
      <w:r w:rsidRPr="00944E57">
        <w:rPr>
          <w:rFonts w:ascii="Times New Roman" w:eastAsia="Calibri" w:hAnsi="Times New Roman" w:cs="Times New Roman"/>
          <w:sz w:val="28"/>
          <w:szCs w:val="28"/>
        </w:rPr>
        <w:t xml:space="preserve"> работа отвечает за задачу: активизировать работу по мотивации выпускников на социализацию.</w:t>
      </w:r>
    </w:p>
    <w:p w:rsidR="00962B2E" w:rsidRPr="00944E57" w:rsidRDefault="002B4F74" w:rsidP="00962B2E">
      <w:pPr>
        <w:spacing w:after="0"/>
        <w:ind w:firstLine="851"/>
        <w:jc w:val="both"/>
        <w:rPr>
          <w:rFonts w:ascii="Times New Roman" w:eastAsia="Calibri" w:hAnsi="Times New Roman" w:cs="Times New Roman"/>
          <w:spacing w:val="-1"/>
          <w:sz w:val="28"/>
          <w:szCs w:val="28"/>
        </w:rPr>
      </w:pPr>
      <w:r>
        <w:rPr>
          <w:rFonts w:ascii="Times New Roman" w:eastAsia="Calibri" w:hAnsi="Times New Roman" w:cs="Times New Roman"/>
          <w:sz w:val="28"/>
          <w:szCs w:val="28"/>
        </w:rPr>
        <w:t xml:space="preserve"> В 2024</w:t>
      </w:r>
      <w:r w:rsidR="00962B2E" w:rsidRPr="00944E57">
        <w:rPr>
          <w:rFonts w:ascii="Times New Roman" w:eastAsia="Calibri" w:hAnsi="Times New Roman" w:cs="Times New Roman"/>
          <w:sz w:val="28"/>
          <w:szCs w:val="28"/>
        </w:rPr>
        <w:t>г, по БУП 2004г. курс «Твоя профессиональная карьера» ведется в 9 классе, в других классах подобная деятельность лежит на плечах классных руководителей и заместителя директора по ВР,</w:t>
      </w:r>
      <w:r w:rsidR="00962B2E" w:rsidRPr="00944E57">
        <w:rPr>
          <w:rFonts w:ascii="Times New Roman" w:eastAsia="Calibri" w:hAnsi="Times New Roman" w:cs="Times New Roman"/>
          <w:spacing w:val="3"/>
          <w:sz w:val="28"/>
          <w:szCs w:val="28"/>
        </w:rPr>
        <w:t xml:space="preserve"> </w:t>
      </w:r>
      <w:r w:rsidR="00962B2E" w:rsidRPr="00944E57">
        <w:rPr>
          <w:rFonts w:ascii="Times New Roman" w:eastAsia="Calibri" w:hAnsi="Times New Roman" w:cs="Times New Roman"/>
          <w:sz w:val="28"/>
          <w:szCs w:val="28"/>
        </w:rPr>
        <w:t>библиоте</w:t>
      </w:r>
      <w:r w:rsidR="00962B2E" w:rsidRPr="00944E57">
        <w:rPr>
          <w:rFonts w:ascii="Times New Roman" w:eastAsia="Calibri" w:hAnsi="Times New Roman" w:cs="Times New Roman"/>
          <w:sz w:val="28"/>
          <w:szCs w:val="28"/>
        </w:rPr>
        <w:softHyphen/>
      </w:r>
      <w:r w:rsidR="00962B2E" w:rsidRPr="00944E57">
        <w:rPr>
          <w:rFonts w:ascii="Times New Roman" w:eastAsia="Calibri" w:hAnsi="Times New Roman" w:cs="Times New Roman"/>
          <w:spacing w:val="-1"/>
          <w:sz w:val="28"/>
          <w:szCs w:val="28"/>
        </w:rPr>
        <w:t>каря, учителей-предметников.</w:t>
      </w:r>
    </w:p>
    <w:p w:rsidR="00962B2E" w:rsidRPr="00944E57" w:rsidRDefault="00962B2E" w:rsidP="00962B2E">
      <w:pPr>
        <w:spacing w:after="0"/>
        <w:ind w:firstLine="851"/>
        <w:jc w:val="both"/>
        <w:rPr>
          <w:rFonts w:ascii="Times New Roman" w:eastAsia="Calibri" w:hAnsi="Times New Roman" w:cs="Times New Roman"/>
          <w:sz w:val="28"/>
          <w:szCs w:val="28"/>
        </w:rPr>
      </w:pPr>
      <w:proofErr w:type="spellStart"/>
      <w:r w:rsidRPr="00944E57">
        <w:rPr>
          <w:rFonts w:ascii="Times New Roman" w:eastAsia="Calibri" w:hAnsi="Times New Roman" w:cs="Times New Roman"/>
          <w:sz w:val="28"/>
          <w:szCs w:val="28"/>
        </w:rPr>
        <w:t>Профориентационная</w:t>
      </w:r>
      <w:proofErr w:type="spellEnd"/>
      <w:r w:rsidRPr="00944E57">
        <w:rPr>
          <w:rFonts w:ascii="Times New Roman" w:eastAsia="Calibri" w:hAnsi="Times New Roman" w:cs="Times New Roman"/>
          <w:sz w:val="28"/>
          <w:szCs w:val="28"/>
        </w:rPr>
        <w:t xml:space="preserve">  работа нацелена на создание условий для профессионального самоопределения обучающихся. В процессе </w:t>
      </w:r>
      <w:proofErr w:type="spellStart"/>
      <w:r w:rsidRPr="00944E57">
        <w:rPr>
          <w:rFonts w:ascii="Times New Roman" w:eastAsia="Calibri" w:hAnsi="Times New Roman" w:cs="Times New Roman"/>
          <w:sz w:val="28"/>
          <w:szCs w:val="28"/>
        </w:rPr>
        <w:t>профориентационной</w:t>
      </w:r>
      <w:proofErr w:type="spellEnd"/>
      <w:r w:rsidRPr="00944E57">
        <w:rPr>
          <w:rFonts w:ascii="Times New Roman" w:eastAsia="Calibri" w:hAnsi="Times New Roman" w:cs="Times New Roman"/>
          <w:sz w:val="28"/>
          <w:szCs w:val="28"/>
        </w:rPr>
        <w:t xml:space="preserve"> работы обучающиеся школы приобретают адекватные представления о профессиональной деятельности, избираемой профессии и собственных возможностях, активно развивают их, формируют потребность и умение включаться в общественный производительный труд.</w:t>
      </w:r>
    </w:p>
    <w:p w:rsidR="00962B2E" w:rsidRPr="00944E57" w:rsidRDefault="00962B2E" w:rsidP="00962B2E">
      <w:pPr>
        <w:spacing w:after="0"/>
        <w:ind w:firstLine="851"/>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Школа осознает свою долю экономической ответствен</w:t>
      </w:r>
      <w:r w:rsidRPr="00944E57">
        <w:rPr>
          <w:rFonts w:ascii="Times New Roman" w:eastAsia="Calibri" w:hAnsi="Times New Roman" w:cs="Times New Roman"/>
          <w:sz w:val="28"/>
          <w:szCs w:val="28"/>
        </w:rPr>
        <w:softHyphen/>
      </w:r>
      <w:r w:rsidRPr="00944E57">
        <w:rPr>
          <w:rFonts w:ascii="Times New Roman" w:eastAsia="Calibri" w:hAnsi="Times New Roman" w:cs="Times New Roman"/>
          <w:spacing w:val="1"/>
          <w:sz w:val="28"/>
          <w:szCs w:val="28"/>
        </w:rPr>
        <w:t xml:space="preserve">ности перед страной, поэтому </w:t>
      </w:r>
      <w:proofErr w:type="spellStart"/>
      <w:r w:rsidRPr="00944E57">
        <w:rPr>
          <w:rFonts w:ascii="Times New Roman" w:eastAsia="Calibri" w:hAnsi="Times New Roman" w:cs="Times New Roman"/>
          <w:spacing w:val="1"/>
          <w:sz w:val="28"/>
          <w:szCs w:val="28"/>
        </w:rPr>
        <w:t>профориентационной</w:t>
      </w:r>
      <w:proofErr w:type="spellEnd"/>
      <w:r w:rsidRPr="00944E57">
        <w:rPr>
          <w:rFonts w:ascii="Times New Roman" w:eastAsia="Calibri" w:hAnsi="Times New Roman" w:cs="Times New Roman"/>
          <w:spacing w:val="1"/>
          <w:sz w:val="28"/>
          <w:szCs w:val="28"/>
        </w:rPr>
        <w:t xml:space="preserve"> работе уделяется </w:t>
      </w:r>
      <w:r w:rsidRPr="00944E57">
        <w:rPr>
          <w:rFonts w:ascii="Times New Roman" w:eastAsia="Calibri" w:hAnsi="Times New Roman" w:cs="Times New Roman"/>
          <w:sz w:val="28"/>
          <w:szCs w:val="28"/>
        </w:rPr>
        <w:t xml:space="preserve">важное место в деятельности школы. </w:t>
      </w:r>
      <w:proofErr w:type="spellStart"/>
      <w:r w:rsidRPr="00944E57">
        <w:rPr>
          <w:rFonts w:ascii="Times New Roman" w:eastAsia="Calibri" w:hAnsi="Times New Roman" w:cs="Times New Roman"/>
          <w:sz w:val="28"/>
          <w:szCs w:val="28"/>
        </w:rPr>
        <w:t>Профориентационная</w:t>
      </w:r>
      <w:proofErr w:type="spellEnd"/>
      <w:r w:rsidRPr="00944E57">
        <w:rPr>
          <w:rFonts w:ascii="Times New Roman" w:eastAsia="Calibri" w:hAnsi="Times New Roman" w:cs="Times New Roman"/>
          <w:sz w:val="28"/>
          <w:szCs w:val="28"/>
        </w:rPr>
        <w:t xml:space="preserve"> работа связывает систему </w:t>
      </w:r>
      <w:r w:rsidRPr="00944E57">
        <w:rPr>
          <w:rFonts w:ascii="Times New Roman" w:eastAsia="Calibri" w:hAnsi="Times New Roman" w:cs="Times New Roman"/>
          <w:sz w:val="28"/>
          <w:szCs w:val="28"/>
        </w:rPr>
        <w:lastRenderedPageBreak/>
        <w:t xml:space="preserve">образования с экономической системой, потребности </w:t>
      </w:r>
      <w:proofErr w:type="gramStart"/>
      <w:r w:rsidRPr="00944E57">
        <w:rPr>
          <w:rFonts w:ascii="Times New Roman" w:eastAsia="Calibri" w:hAnsi="Times New Roman" w:cs="Times New Roman"/>
          <w:sz w:val="28"/>
          <w:szCs w:val="28"/>
        </w:rPr>
        <w:t>обучающихся</w:t>
      </w:r>
      <w:proofErr w:type="gramEnd"/>
      <w:r w:rsidRPr="00944E57">
        <w:rPr>
          <w:rFonts w:ascii="Times New Roman" w:eastAsia="Calibri" w:hAnsi="Times New Roman" w:cs="Times New Roman"/>
          <w:sz w:val="28"/>
          <w:szCs w:val="28"/>
        </w:rPr>
        <w:t xml:space="preserve"> с их будущим. </w:t>
      </w:r>
    </w:p>
    <w:p w:rsidR="00962B2E" w:rsidRPr="00944E57" w:rsidRDefault="00962B2E" w:rsidP="00962B2E">
      <w:pPr>
        <w:spacing w:after="0"/>
        <w:ind w:firstLine="851"/>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Профессиональная работа в школе – это система учебно-воспитательной работы, направленной на усвоение </w:t>
      </w:r>
      <w:proofErr w:type="gramStart"/>
      <w:r w:rsidRPr="00944E57">
        <w:rPr>
          <w:rFonts w:ascii="Times New Roman" w:eastAsia="Calibri" w:hAnsi="Times New Roman" w:cs="Times New Roman"/>
          <w:sz w:val="28"/>
          <w:szCs w:val="28"/>
        </w:rPr>
        <w:t>обучающимися</w:t>
      </w:r>
      <w:proofErr w:type="gramEnd"/>
      <w:r w:rsidRPr="00944E57">
        <w:rPr>
          <w:rFonts w:ascii="Times New Roman" w:eastAsia="Calibri" w:hAnsi="Times New Roman" w:cs="Times New Roman"/>
          <w:sz w:val="28"/>
          <w:szCs w:val="28"/>
        </w:rPr>
        <w:t xml:space="preserve"> не</w:t>
      </w:r>
      <w:r w:rsidRPr="00944E57">
        <w:rPr>
          <w:rFonts w:ascii="Times New Roman" w:eastAsia="Calibri" w:hAnsi="Times New Roman" w:cs="Times New Roman"/>
          <w:sz w:val="28"/>
          <w:szCs w:val="28"/>
        </w:rPr>
        <w:softHyphen/>
      </w:r>
      <w:r w:rsidRPr="00944E57">
        <w:rPr>
          <w:rFonts w:ascii="Times New Roman" w:eastAsia="Calibri" w:hAnsi="Times New Roman" w:cs="Times New Roman"/>
          <w:spacing w:val="-1"/>
          <w:sz w:val="28"/>
          <w:szCs w:val="28"/>
        </w:rPr>
        <w:t>обходимого объёма знаний о социально-экономических и психофизи</w:t>
      </w:r>
      <w:r w:rsidRPr="00944E57">
        <w:rPr>
          <w:rFonts w:ascii="Times New Roman" w:eastAsia="Calibri" w:hAnsi="Times New Roman" w:cs="Times New Roman"/>
          <w:spacing w:val="-1"/>
          <w:sz w:val="28"/>
          <w:szCs w:val="28"/>
        </w:rPr>
        <w:softHyphen/>
        <w:t>ческих характеристиках профессий.</w:t>
      </w:r>
    </w:p>
    <w:p w:rsidR="00962B2E" w:rsidRPr="00944E57" w:rsidRDefault="00962B2E" w:rsidP="00962B2E">
      <w:pPr>
        <w:spacing w:after="0"/>
        <w:ind w:firstLine="851"/>
        <w:jc w:val="both"/>
        <w:rPr>
          <w:rFonts w:ascii="Times New Roman" w:eastAsia="Calibri" w:hAnsi="Times New Roman" w:cs="Times New Roman"/>
          <w:b/>
          <w:bCs/>
          <w:sz w:val="28"/>
          <w:szCs w:val="28"/>
        </w:rPr>
      </w:pPr>
      <w:r w:rsidRPr="00944E57">
        <w:rPr>
          <w:rFonts w:ascii="Times New Roman" w:eastAsia="Calibri" w:hAnsi="Times New Roman" w:cs="Times New Roman"/>
          <w:b/>
          <w:bCs/>
          <w:sz w:val="28"/>
          <w:szCs w:val="28"/>
        </w:rPr>
        <w:t xml:space="preserve">Основными направлениями </w:t>
      </w:r>
      <w:proofErr w:type="spellStart"/>
      <w:r w:rsidRPr="00944E57">
        <w:rPr>
          <w:rFonts w:ascii="Times New Roman" w:eastAsia="Calibri" w:hAnsi="Times New Roman" w:cs="Times New Roman"/>
          <w:b/>
          <w:bCs/>
          <w:sz w:val="28"/>
          <w:szCs w:val="28"/>
        </w:rPr>
        <w:t>профориентационной</w:t>
      </w:r>
      <w:proofErr w:type="spellEnd"/>
      <w:r w:rsidRPr="00944E57">
        <w:rPr>
          <w:rFonts w:ascii="Times New Roman" w:eastAsia="Calibri" w:hAnsi="Times New Roman" w:cs="Times New Roman"/>
          <w:b/>
          <w:bCs/>
          <w:sz w:val="28"/>
          <w:szCs w:val="28"/>
        </w:rPr>
        <w:t xml:space="preserve"> работе в шко</w:t>
      </w:r>
      <w:r w:rsidRPr="00944E57">
        <w:rPr>
          <w:rFonts w:ascii="Times New Roman" w:eastAsia="Calibri" w:hAnsi="Times New Roman" w:cs="Times New Roman"/>
          <w:b/>
          <w:bCs/>
          <w:sz w:val="28"/>
          <w:szCs w:val="28"/>
        </w:rPr>
        <w:softHyphen/>
        <w:t>ле являются:</w:t>
      </w:r>
    </w:p>
    <w:p w:rsidR="00962B2E" w:rsidRPr="00944E57" w:rsidRDefault="00962B2E" w:rsidP="00962B2E">
      <w:pPr>
        <w:spacing w:after="0"/>
        <w:ind w:firstLine="851"/>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w:t>
      </w:r>
      <w:r w:rsidRPr="00944E57">
        <w:rPr>
          <w:rFonts w:ascii="Times New Roman" w:eastAsia="Calibri" w:hAnsi="Times New Roman" w:cs="Times New Roman"/>
          <w:bCs/>
          <w:sz w:val="28"/>
          <w:szCs w:val="28"/>
        </w:rPr>
        <w:t>Профессиональная информация.</w:t>
      </w:r>
    </w:p>
    <w:p w:rsidR="00962B2E" w:rsidRPr="00944E57" w:rsidRDefault="00962B2E" w:rsidP="00962B2E">
      <w:pPr>
        <w:spacing w:after="0"/>
        <w:ind w:firstLine="851"/>
        <w:jc w:val="both"/>
        <w:rPr>
          <w:rFonts w:ascii="Times New Roman" w:eastAsia="Calibri" w:hAnsi="Times New Roman" w:cs="Times New Roman"/>
          <w:bCs/>
          <w:sz w:val="28"/>
          <w:szCs w:val="28"/>
        </w:rPr>
      </w:pPr>
      <w:r w:rsidRPr="00944E57">
        <w:rPr>
          <w:rFonts w:ascii="Times New Roman" w:eastAsia="Calibri" w:hAnsi="Times New Roman" w:cs="Times New Roman"/>
          <w:sz w:val="28"/>
          <w:szCs w:val="28"/>
        </w:rPr>
        <w:t>-   </w:t>
      </w:r>
      <w:r w:rsidRPr="00944E57">
        <w:rPr>
          <w:rFonts w:ascii="Times New Roman" w:eastAsia="Calibri" w:hAnsi="Times New Roman" w:cs="Times New Roman"/>
          <w:bCs/>
          <w:sz w:val="28"/>
          <w:szCs w:val="28"/>
        </w:rPr>
        <w:t>Профессиональное воспитание.</w:t>
      </w:r>
    </w:p>
    <w:p w:rsidR="00962B2E" w:rsidRPr="00944E57" w:rsidRDefault="00962B2E" w:rsidP="00962B2E">
      <w:pPr>
        <w:spacing w:after="0"/>
        <w:ind w:firstLine="851"/>
        <w:jc w:val="both"/>
        <w:rPr>
          <w:rFonts w:ascii="Times New Roman" w:eastAsia="Calibri" w:hAnsi="Times New Roman" w:cs="Times New Roman"/>
          <w:bCs/>
          <w:spacing w:val="-1"/>
          <w:sz w:val="28"/>
          <w:szCs w:val="28"/>
        </w:rPr>
      </w:pPr>
      <w:r w:rsidRPr="00944E57">
        <w:rPr>
          <w:rFonts w:ascii="Times New Roman" w:eastAsia="Calibri" w:hAnsi="Times New Roman" w:cs="Times New Roman"/>
          <w:bCs/>
          <w:spacing w:val="-1"/>
          <w:sz w:val="28"/>
          <w:szCs w:val="28"/>
        </w:rPr>
        <w:t>-   Профессиональная консультация.</w:t>
      </w:r>
    </w:p>
    <w:p w:rsidR="00962B2E" w:rsidRPr="00944E57" w:rsidRDefault="00962B2E" w:rsidP="00962B2E">
      <w:pPr>
        <w:spacing w:after="0"/>
        <w:ind w:firstLine="851"/>
        <w:jc w:val="both"/>
        <w:rPr>
          <w:rFonts w:ascii="Times New Roman" w:eastAsia="Calibri" w:hAnsi="Times New Roman" w:cs="Times New Roman"/>
          <w:bCs/>
          <w:spacing w:val="-1"/>
          <w:sz w:val="28"/>
          <w:szCs w:val="28"/>
        </w:rPr>
      </w:pPr>
      <w:r w:rsidRPr="00944E57">
        <w:rPr>
          <w:rFonts w:ascii="Times New Roman" w:eastAsia="Calibri" w:hAnsi="Times New Roman" w:cs="Times New Roman"/>
          <w:bCs/>
          <w:spacing w:val="-1"/>
          <w:sz w:val="28"/>
          <w:szCs w:val="28"/>
        </w:rPr>
        <w:t>Классные руководители в своей работе используют такие методы ра</w:t>
      </w:r>
      <w:r w:rsidRPr="00944E57">
        <w:rPr>
          <w:rFonts w:ascii="Times New Roman" w:eastAsia="Calibri" w:hAnsi="Times New Roman" w:cs="Times New Roman"/>
          <w:bCs/>
          <w:spacing w:val="-1"/>
          <w:sz w:val="28"/>
          <w:szCs w:val="28"/>
        </w:rPr>
        <w:softHyphen/>
        <w:t>боты, как наблюдение за деятельностью и развитием учащихся, изу</w:t>
      </w:r>
      <w:r w:rsidRPr="00944E57">
        <w:rPr>
          <w:rFonts w:ascii="Times New Roman" w:eastAsia="Calibri" w:hAnsi="Times New Roman" w:cs="Times New Roman"/>
          <w:bCs/>
          <w:spacing w:val="-1"/>
          <w:sz w:val="28"/>
          <w:szCs w:val="28"/>
        </w:rPr>
        <w:softHyphen/>
        <w:t xml:space="preserve">чение результатов их учебной и </w:t>
      </w:r>
      <w:proofErr w:type="spellStart"/>
      <w:r w:rsidRPr="00944E57">
        <w:rPr>
          <w:rFonts w:ascii="Times New Roman" w:eastAsia="Calibri" w:hAnsi="Times New Roman" w:cs="Times New Roman"/>
          <w:bCs/>
          <w:spacing w:val="-1"/>
          <w:sz w:val="28"/>
          <w:szCs w:val="28"/>
        </w:rPr>
        <w:t>внеучебной</w:t>
      </w:r>
      <w:proofErr w:type="spellEnd"/>
      <w:r w:rsidRPr="00944E57">
        <w:rPr>
          <w:rFonts w:ascii="Times New Roman" w:eastAsia="Calibri" w:hAnsi="Times New Roman" w:cs="Times New Roman"/>
          <w:bCs/>
          <w:spacing w:val="-1"/>
          <w:sz w:val="28"/>
          <w:szCs w:val="28"/>
        </w:rPr>
        <w:t xml:space="preserve"> деятельности, анкети</w:t>
      </w:r>
      <w:r w:rsidRPr="00944E57">
        <w:rPr>
          <w:rFonts w:ascii="Times New Roman" w:eastAsia="Calibri" w:hAnsi="Times New Roman" w:cs="Times New Roman"/>
          <w:bCs/>
          <w:spacing w:val="-1"/>
          <w:sz w:val="28"/>
          <w:szCs w:val="28"/>
        </w:rPr>
        <w:softHyphen/>
        <w:t>рование, составление психолого-педагогических характеристик уча</w:t>
      </w:r>
      <w:r w:rsidRPr="00944E57">
        <w:rPr>
          <w:rFonts w:ascii="Times New Roman" w:eastAsia="Calibri" w:hAnsi="Times New Roman" w:cs="Times New Roman"/>
          <w:bCs/>
          <w:spacing w:val="-1"/>
          <w:sz w:val="28"/>
          <w:szCs w:val="28"/>
        </w:rPr>
        <w:softHyphen/>
      </w:r>
      <w:r w:rsidRPr="00944E57">
        <w:rPr>
          <w:rFonts w:ascii="Times New Roman" w:eastAsia="Calibri" w:hAnsi="Times New Roman" w:cs="Times New Roman"/>
          <w:bCs/>
          <w:spacing w:val="-5"/>
          <w:sz w:val="28"/>
          <w:szCs w:val="28"/>
        </w:rPr>
        <w:t>щихся.</w:t>
      </w:r>
    </w:p>
    <w:p w:rsidR="00962B2E" w:rsidRPr="00944E57" w:rsidRDefault="00962B2E" w:rsidP="00962B2E">
      <w:pPr>
        <w:spacing w:after="0"/>
        <w:ind w:firstLine="851"/>
        <w:jc w:val="both"/>
        <w:rPr>
          <w:rFonts w:ascii="Times New Roman" w:eastAsia="Calibri" w:hAnsi="Times New Roman" w:cs="Times New Roman"/>
          <w:bCs/>
          <w:spacing w:val="-1"/>
          <w:sz w:val="28"/>
          <w:szCs w:val="28"/>
        </w:rPr>
      </w:pPr>
      <w:r w:rsidRPr="00944E57">
        <w:rPr>
          <w:rFonts w:ascii="Times New Roman" w:eastAsia="Calibri" w:hAnsi="Times New Roman" w:cs="Times New Roman"/>
          <w:bCs/>
          <w:spacing w:val="-1"/>
          <w:sz w:val="28"/>
          <w:szCs w:val="28"/>
        </w:rPr>
        <w:t>Формы работы:</w:t>
      </w:r>
    </w:p>
    <w:p w:rsidR="00962B2E" w:rsidRPr="00944E57" w:rsidRDefault="00962B2E" w:rsidP="00962B2E">
      <w:pPr>
        <w:spacing w:after="0"/>
        <w:ind w:firstLine="851"/>
        <w:jc w:val="both"/>
        <w:rPr>
          <w:rFonts w:ascii="Times New Roman" w:eastAsia="Calibri" w:hAnsi="Times New Roman" w:cs="Times New Roman"/>
          <w:sz w:val="28"/>
          <w:szCs w:val="28"/>
        </w:rPr>
      </w:pPr>
      <w:r w:rsidRPr="00944E57">
        <w:rPr>
          <w:rFonts w:ascii="Times New Roman" w:eastAsia="Calibri" w:hAnsi="Times New Roman" w:cs="Times New Roman"/>
          <w:spacing w:val="-1"/>
          <w:sz w:val="28"/>
          <w:szCs w:val="28"/>
        </w:rPr>
        <w:t xml:space="preserve">-       </w:t>
      </w:r>
      <w:proofErr w:type="spellStart"/>
      <w:r w:rsidRPr="00944E57">
        <w:rPr>
          <w:rFonts w:ascii="Times New Roman" w:eastAsia="Calibri" w:hAnsi="Times New Roman" w:cs="Times New Roman"/>
          <w:bCs/>
          <w:spacing w:val="-1"/>
          <w:sz w:val="28"/>
          <w:szCs w:val="28"/>
        </w:rPr>
        <w:t>профориентационные</w:t>
      </w:r>
      <w:proofErr w:type="spellEnd"/>
      <w:r w:rsidRPr="00944E57">
        <w:rPr>
          <w:rFonts w:ascii="Times New Roman" w:eastAsia="Calibri" w:hAnsi="Times New Roman" w:cs="Times New Roman"/>
          <w:bCs/>
          <w:spacing w:val="-1"/>
          <w:sz w:val="28"/>
          <w:szCs w:val="28"/>
        </w:rPr>
        <w:t xml:space="preserve"> уроки;</w:t>
      </w:r>
    </w:p>
    <w:p w:rsidR="00962B2E" w:rsidRPr="00944E57" w:rsidRDefault="00962B2E" w:rsidP="00962B2E">
      <w:pPr>
        <w:spacing w:after="0"/>
        <w:ind w:firstLine="851"/>
        <w:jc w:val="both"/>
        <w:rPr>
          <w:rFonts w:ascii="Times New Roman" w:eastAsia="Calibri" w:hAnsi="Times New Roman" w:cs="Times New Roman"/>
          <w:spacing w:val="-1"/>
          <w:sz w:val="28"/>
          <w:szCs w:val="28"/>
        </w:rPr>
      </w:pPr>
      <w:r w:rsidRPr="00944E57">
        <w:rPr>
          <w:rFonts w:ascii="Times New Roman" w:eastAsia="Calibri" w:hAnsi="Times New Roman" w:cs="Times New Roman"/>
          <w:spacing w:val="-1"/>
          <w:sz w:val="28"/>
          <w:szCs w:val="28"/>
        </w:rPr>
        <w:t xml:space="preserve">-       </w:t>
      </w:r>
      <w:r w:rsidRPr="00944E57">
        <w:rPr>
          <w:rFonts w:ascii="Times New Roman" w:eastAsia="Calibri" w:hAnsi="Times New Roman" w:cs="Times New Roman"/>
          <w:bCs/>
          <w:spacing w:val="-1"/>
          <w:sz w:val="28"/>
          <w:szCs w:val="28"/>
        </w:rPr>
        <w:t>экскурсии;</w:t>
      </w:r>
    </w:p>
    <w:p w:rsidR="00962B2E" w:rsidRPr="00944E57" w:rsidRDefault="00962B2E" w:rsidP="00962B2E">
      <w:pPr>
        <w:spacing w:after="0"/>
        <w:ind w:firstLine="851"/>
        <w:jc w:val="both"/>
        <w:rPr>
          <w:rFonts w:ascii="Times New Roman" w:eastAsia="Calibri" w:hAnsi="Times New Roman" w:cs="Times New Roman"/>
          <w:spacing w:val="-1"/>
          <w:sz w:val="28"/>
          <w:szCs w:val="28"/>
        </w:rPr>
      </w:pPr>
      <w:r w:rsidRPr="00944E57">
        <w:rPr>
          <w:rFonts w:ascii="Times New Roman" w:eastAsia="Calibri" w:hAnsi="Times New Roman" w:cs="Times New Roman"/>
          <w:spacing w:val="-1"/>
          <w:sz w:val="28"/>
          <w:szCs w:val="28"/>
        </w:rPr>
        <w:t xml:space="preserve">-       </w:t>
      </w:r>
      <w:r w:rsidRPr="00944E57">
        <w:rPr>
          <w:rFonts w:ascii="Times New Roman" w:eastAsia="Calibri" w:hAnsi="Times New Roman" w:cs="Times New Roman"/>
          <w:bCs/>
          <w:spacing w:val="-1"/>
          <w:sz w:val="28"/>
          <w:szCs w:val="28"/>
        </w:rPr>
        <w:t>классный час по профориентации;</w:t>
      </w:r>
    </w:p>
    <w:p w:rsidR="00962B2E" w:rsidRPr="00944E57" w:rsidRDefault="00962B2E" w:rsidP="00962B2E">
      <w:pPr>
        <w:spacing w:after="0"/>
        <w:ind w:firstLine="851"/>
        <w:jc w:val="both"/>
        <w:rPr>
          <w:rFonts w:ascii="Times New Roman" w:eastAsia="Calibri" w:hAnsi="Times New Roman" w:cs="Times New Roman"/>
          <w:spacing w:val="-1"/>
          <w:sz w:val="28"/>
          <w:szCs w:val="28"/>
        </w:rPr>
      </w:pPr>
      <w:r w:rsidRPr="00944E57">
        <w:rPr>
          <w:rFonts w:ascii="Times New Roman" w:eastAsia="Calibri" w:hAnsi="Times New Roman" w:cs="Times New Roman"/>
          <w:spacing w:val="-1"/>
          <w:sz w:val="28"/>
          <w:szCs w:val="28"/>
        </w:rPr>
        <w:t xml:space="preserve">-       </w:t>
      </w:r>
      <w:r w:rsidRPr="00944E57">
        <w:rPr>
          <w:rFonts w:ascii="Times New Roman" w:eastAsia="Calibri" w:hAnsi="Times New Roman" w:cs="Times New Roman"/>
          <w:bCs/>
          <w:spacing w:val="-1"/>
          <w:sz w:val="28"/>
          <w:szCs w:val="28"/>
        </w:rPr>
        <w:t>встречи со специалистами;</w:t>
      </w:r>
    </w:p>
    <w:p w:rsidR="00962B2E" w:rsidRPr="00944E57" w:rsidRDefault="00962B2E" w:rsidP="00962B2E">
      <w:pPr>
        <w:spacing w:after="0"/>
        <w:ind w:firstLine="851"/>
        <w:jc w:val="both"/>
        <w:rPr>
          <w:rFonts w:ascii="Times New Roman" w:eastAsia="Calibri" w:hAnsi="Times New Roman" w:cs="Times New Roman"/>
          <w:bCs/>
          <w:sz w:val="28"/>
          <w:szCs w:val="28"/>
        </w:rPr>
      </w:pPr>
      <w:r w:rsidRPr="00944E57">
        <w:rPr>
          <w:rFonts w:ascii="Times New Roman" w:eastAsia="Calibri" w:hAnsi="Times New Roman" w:cs="Times New Roman"/>
          <w:spacing w:val="-1"/>
          <w:sz w:val="28"/>
          <w:szCs w:val="28"/>
        </w:rPr>
        <w:t xml:space="preserve">-       </w:t>
      </w:r>
      <w:r w:rsidRPr="00944E57">
        <w:rPr>
          <w:rFonts w:ascii="Times New Roman" w:eastAsia="Calibri" w:hAnsi="Times New Roman" w:cs="Times New Roman"/>
          <w:bCs/>
          <w:spacing w:val="-1"/>
          <w:sz w:val="28"/>
          <w:szCs w:val="28"/>
        </w:rPr>
        <w:t xml:space="preserve">родительские собрания по </w:t>
      </w:r>
      <w:proofErr w:type="spellStart"/>
      <w:r w:rsidRPr="00944E57">
        <w:rPr>
          <w:rFonts w:ascii="Times New Roman" w:eastAsia="Calibri" w:hAnsi="Times New Roman" w:cs="Times New Roman"/>
          <w:bCs/>
          <w:spacing w:val="-1"/>
          <w:sz w:val="28"/>
          <w:szCs w:val="28"/>
        </w:rPr>
        <w:t>профориентационной</w:t>
      </w:r>
      <w:proofErr w:type="spellEnd"/>
      <w:r w:rsidRPr="00944E57">
        <w:rPr>
          <w:rFonts w:ascii="Times New Roman" w:eastAsia="Calibri" w:hAnsi="Times New Roman" w:cs="Times New Roman"/>
          <w:bCs/>
          <w:spacing w:val="-1"/>
          <w:sz w:val="28"/>
          <w:szCs w:val="28"/>
        </w:rPr>
        <w:t xml:space="preserve"> тематике</w:t>
      </w:r>
      <w:r w:rsidRPr="00944E57">
        <w:rPr>
          <w:rFonts w:ascii="Times New Roman" w:eastAsia="Calibri" w:hAnsi="Times New Roman" w:cs="Times New Roman"/>
          <w:bCs/>
          <w:spacing w:val="-4"/>
          <w:sz w:val="28"/>
          <w:szCs w:val="28"/>
        </w:rPr>
        <w:t>.</w:t>
      </w:r>
    </w:p>
    <w:p w:rsidR="00962B2E" w:rsidRPr="00944E57" w:rsidRDefault="00962B2E" w:rsidP="00962B2E">
      <w:pPr>
        <w:spacing w:after="0"/>
        <w:ind w:firstLine="540"/>
        <w:jc w:val="both"/>
        <w:rPr>
          <w:rFonts w:ascii="Times New Roman" w:eastAsia="Calibri" w:hAnsi="Times New Roman" w:cs="Times New Roman"/>
          <w:bCs/>
          <w:sz w:val="28"/>
          <w:szCs w:val="28"/>
        </w:rPr>
      </w:pPr>
      <w:r w:rsidRPr="00944E57">
        <w:rPr>
          <w:rFonts w:ascii="Times New Roman" w:eastAsia="Calibri" w:hAnsi="Times New Roman" w:cs="Times New Roman"/>
          <w:bCs/>
          <w:spacing w:val="-1"/>
          <w:sz w:val="28"/>
          <w:szCs w:val="28"/>
        </w:rPr>
        <w:t xml:space="preserve">    Информацию о  </w:t>
      </w:r>
      <w:r w:rsidRPr="00944E57">
        <w:rPr>
          <w:rFonts w:ascii="Times New Roman" w:eastAsia="Calibri" w:hAnsi="Times New Roman" w:cs="Times New Roman"/>
          <w:bCs/>
          <w:spacing w:val="1"/>
          <w:sz w:val="28"/>
          <w:szCs w:val="28"/>
        </w:rPr>
        <w:t>мире профессий,  личностных и профессионально важных качест</w:t>
      </w:r>
      <w:r w:rsidRPr="00944E57">
        <w:rPr>
          <w:rFonts w:ascii="Times New Roman" w:eastAsia="Calibri" w:hAnsi="Times New Roman" w:cs="Times New Roman"/>
          <w:bCs/>
          <w:spacing w:val="1"/>
          <w:sz w:val="28"/>
          <w:szCs w:val="28"/>
        </w:rPr>
        <w:softHyphen/>
      </w:r>
      <w:r w:rsidRPr="00944E57">
        <w:rPr>
          <w:rFonts w:ascii="Times New Roman" w:eastAsia="Calibri" w:hAnsi="Times New Roman" w:cs="Times New Roman"/>
          <w:bCs/>
          <w:spacing w:val="-1"/>
          <w:sz w:val="28"/>
          <w:szCs w:val="28"/>
        </w:rPr>
        <w:t>вах человека, о системе учеб</w:t>
      </w:r>
      <w:r w:rsidRPr="00944E57">
        <w:rPr>
          <w:rFonts w:ascii="Times New Roman" w:eastAsia="Calibri" w:hAnsi="Times New Roman" w:cs="Times New Roman"/>
          <w:bCs/>
          <w:spacing w:val="-1"/>
          <w:sz w:val="28"/>
          <w:szCs w:val="28"/>
        </w:rPr>
        <w:softHyphen/>
      </w:r>
      <w:r w:rsidRPr="00944E57">
        <w:rPr>
          <w:rFonts w:ascii="Times New Roman" w:eastAsia="Calibri" w:hAnsi="Times New Roman" w:cs="Times New Roman"/>
          <w:bCs/>
          <w:spacing w:val="1"/>
          <w:sz w:val="28"/>
          <w:szCs w:val="28"/>
        </w:rPr>
        <w:t>ных заведений и путях получения профессии, о потребностях обще</w:t>
      </w:r>
      <w:r w:rsidRPr="00944E57">
        <w:rPr>
          <w:rFonts w:ascii="Times New Roman" w:eastAsia="Calibri" w:hAnsi="Times New Roman" w:cs="Times New Roman"/>
          <w:bCs/>
          <w:spacing w:val="1"/>
          <w:sz w:val="28"/>
          <w:szCs w:val="28"/>
        </w:rPr>
        <w:softHyphen/>
      </w:r>
      <w:r w:rsidRPr="00944E57">
        <w:rPr>
          <w:rFonts w:ascii="Times New Roman" w:eastAsia="Calibri" w:hAnsi="Times New Roman" w:cs="Times New Roman"/>
          <w:bCs/>
          <w:spacing w:val="-1"/>
          <w:sz w:val="28"/>
          <w:szCs w:val="28"/>
        </w:rPr>
        <w:t>ства в кадрах ребята получают на уроках Ознакомления с окружающим миром (</w:t>
      </w:r>
      <w:proofErr w:type="spellStart"/>
      <w:r w:rsidRPr="00944E57">
        <w:rPr>
          <w:rFonts w:ascii="Times New Roman" w:eastAsia="Calibri" w:hAnsi="Times New Roman" w:cs="Times New Roman"/>
          <w:bCs/>
          <w:spacing w:val="-1"/>
          <w:sz w:val="28"/>
          <w:szCs w:val="28"/>
        </w:rPr>
        <w:t>нач.кл</w:t>
      </w:r>
      <w:proofErr w:type="spellEnd"/>
      <w:r w:rsidRPr="00944E57">
        <w:rPr>
          <w:rFonts w:ascii="Times New Roman" w:eastAsia="Calibri" w:hAnsi="Times New Roman" w:cs="Times New Roman"/>
          <w:bCs/>
          <w:spacing w:val="-1"/>
          <w:sz w:val="28"/>
          <w:szCs w:val="28"/>
        </w:rPr>
        <w:t>.), на уроках ОБЖ, обществознания (6-9 классах).</w:t>
      </w:r>
    </w:p>
    <w:p w:rsidR="00962B2E" w:rsidRPr="00944E57" w:rsidRDefault="00962B2E" w:rsidP="00962B2E">
      <w:pPr>
        <w:spacing w:after="0"/>
        <w:ind w:firstLine="540"/>
        <w:jc w:val="both"/>
        <w:rPr>
          <w:rFonts w:ascii="Times New Roman" w:eastAsia="Calibri" w:hAnsi="Times New Roman" w:cs="Times New Roman"/>
          <w:bCs/>
          <w:spacing w:val="-1"/>
          <w:sz w:val="28"/>
          <w:szCs w:val="28"/>
        </w:rPr>
      </w:pPr>
      <w:r w:rsidRPr="00944E57">
        <w:rPr>
          <w:rFonts w:ascii="Times New Roman" w:eastAsia="Calibri" w:hAnsi="Times New Roman" w:cs="Times New Roman"/>
          <w:bCs/>
          <w:spacing w:val="-1"/>
          <w:sz w:val="28"/>
          <w:szCs w:val="28"/>
        </w:rPr>
        <w:t>Выводы:</w:t>
      </w:r>
    </w:p>
    <w:p w:rsidR="00962B2E" w:rsidRPr="00944E57" w:rsidRDefault="00962B2E" w:rsidP="00962B2E">
      <w:pPr>
        <w:spacing w:after="0"/>
        <w:jc w:val="both"/>
        <w:rPr>
          <w:rFonts w:ascii="Times New Roman" w:eastAsia="Calibri" w:hAnsi="Times New Roman" w:cs="Times New Roman"/>
          <w:spacing w:val="-6"/>
          <w:sz w:val="28"/>
          <w:szCs w:val="28"/>
        </w:rPr>
      </w:pPr>
      <w:r w:rsidRPr="00944E57">
        <w:rPr>
          <w:rFonts w:ascii="Times New Roman" w:eastAsia="Calibri" w:hAnsi="Times New Roman" w:cs="Times New Roman"/>
          <w:bCs/>
          <w:spacing w:val="-1"/>
          <w:sz w:val="28"/>
          <w:szCs w:val="28"/>
        </w:rPr>
        <w:t xml:space="preserve">1. Дальнейшее проведение </w:t>
      </w:r>
      <w:proofErr w:type="spellStart"/>
      <w:r w:rsidRPr="00944E57">
        <w:rPr>
          <w:rFonts w:ascii="Times New Roman" w:eastAsia="Calibri" w:hAnsi="Times New Roman" w:cs="Times New Roman"/>
          <w:spacing w:val="2"/>
          <w:sz w:val="28"/>
          <w:szCs w:val="28"/>
        </w:rPr>
        <w:t>профориентационной</w:t>
      </w:r>
      <w:proofErr w:type="spellEnd"/>
      <w:r w:rsidRPr="00944E57">
        <w:rPr>
          <w:rFonts w:ascii="Times New Roman" w:eastAsia="Calibri" w:hAnsi="Times New Roman" w:cs="Times New Roman"/>
          <w:spacing w:val="2"/>
          <w:sz w:val="28"/>
          <w:szCs w:val="28"/>
        </w:rPr>
        <w:t xml:space="preserve"> работы с обучающимися и родите</w:t>
      </w:r>
      <w:r w:rsidRPr="00944E57">
        <w:rPr>
          <w:rFonts w:ascii="Times New Roman" w:eastAsia="Calibri" w:hAnsi="Times New Roman" w:cs="Times New Roman"/>
          <w:spacing w:val="2"/>
          <w:sz w:val="28"/>
          <w:szCs w:val="28"/>
        </w:rPr>
        <w:softHyphen/>
      </w:r>
      <w:r w:rsidRPr="00944E57">
        <w:rPr>
          <w:rFonts w:ascii="Times New Roman" w:eastAsia="Calibri" w:hAnsi="Times New Roman" w:cs="Times New Roman"/>
          <w:spacing w:val="-6"/>
          <w:sz w:val="28"/>
          <w:szCs w:val="28"/>
        </w:rPr>
        <w:t>лями.</w:t>
      </w:r>
    </w:p>
    <w:p w:rsidR="00962B2E" w:rsidRPr="00944E57" w:rsidRDefault="00962B2E" w:rsidP="00962B2E">
      <w:pPr>
        <w:spacing w:after="0"/>
        <w:jc w:val="both"/>
        <w:rPr>
          <w:rFonts w:ascii="Times New Roman" w:eastAsia="Calibri" w:hAnsi="Times New Roman" w:cs="Times New Roman"/>
          <w:spacing w:val="-6"/>
          <w:sz w:val="28"/>
          <w:szCs w:val="28"/>
        </w:rPr>
      </w:pPr>
      <w:r w:rsidRPr="00944E57">
        <w:rPr>
          <w:rFonts w:ascii="Times New Roman" w:eastAsia="Calibri" w:hAnsi="Times New Roman" w:cs="Times New Roman"/>
          <w:spacing w:val="-2"/>
          <w:sz w:val="28"/>
          <w:szCs w:val="28"/>
        </w:rPr>
        <w:t>2. Осуществлять взаимосвязь школы, семьи, профессиональных учебных за</w:t>
      </w:r>
      <w:r w:rsidRPr="00944E57">
        <w:rPr>
          <w:rFonts w:ascii="Times New Roman" w:eastAsia="Calibri" w:hAnsi="Times New Roman" w:cs="Times New Roman"/>
          <w:spacing w:val="-2"/>
          <w:sz w:val="28"/>
          <w:szCs w:val="28"/>
        </w:rPr>
        <w:softHyphen/>
      </w:r>
      <w:r w:rsidRPr="00944E57">
        <w:rPr>
          <w:rFonts w:ascii="Times New Roman" w:eastAsia="Calibri" w:hAnsi="Times New Roman" w:cs="Times New Roman"/>
          <w:spacing w:val="5"/>
          <w:sz w:val="28"/>
          <w:szCs w:val="28"/>
        </w:rPr>
        <w:t>ведений, центров профориентации, службы занятости.</w:t>
      </w:r>
    </w:p>
    <w:p w:rsidR="00962B2E" w:rsidRPr="00944E57" w:rsidRDefault="00962B2E" w:rsidP="00962B2E">
      <w:pPr>
        <w:spacing w:after="0"/>
        <w:jc w:val="both"/>
        <w:rPr>
          <w:rFonts w:ascii="Times New Roman" w:eastAsia="Calibri" w:hAnsi="Times New Roman" w:cs="Times New Roman"/>
          <w:spacing w:val="-7"/>
          <w:sz w:val="28"/>
          <w:szCs w:val="28"/>
        </w:rPr>
      </w:pPr>
      <w:r w:rsidRPr="00944E57">
        <w:rPr>
          <w:rFonts w:ascii="Times New Roman" w:eastAsia="Calibri" w:hAnsi="Times New Roman" w:cs="Times New Roman"/>
          <w:spacing w:val="-1"/>
          <w:sz w:val="28"/>
          <w:szCs w:val="28"/>
        </w:rPr>
        <w:t xml:space="preserve">3. Проведение </w:t>
      </w:r>
      <w:proofErr w:type="spellStart"/>
      <w:r w:rsidRPr="00944E57">
        <w:rPr>
          <w:rFonts w:ascii="Times New Roman" w:eastAsia="Calibri" w:hAnsi="Times New Roman" w:cs="Times New Roman"/>
          <w:spacing w:val="-1"/>
          <w:sz w:val="28"/>
          <w:szCs w:val="28"/>
        </w:rPr>
        <w:t>профориентационной</w:t>
      </w:r>
      <w:proofErr w:type="spellEnd"/>
      <w:r w:rsidRPr="00944E57">
        <w:rPr>
          <w:rFonts w:ascii="Times New Roman" w:eastAsia="Calibri" w:hAnsi="Times New Roman" w:cs="Times New Roman"/>
          <w:spacing w:val="-1"/>
          <w:sz w:val="28"/>
          <w:szCs w:val="28"/>
        </w:rPr>
        <w:t xml:space="preserve"> работы с первого по выпускной класс.</w:t>
      </w:r>
    </w:p>
    <w:p w:rsidR="00962B2E" w:rsidRPr="00944E57" w:rsidRDefault="00962B2E" w:rsidP="00962B2E">
      <w:pPr>
        <w:spacing w:after="0"/>
        <w:jc w:val="both"/>
        <w:rPr>
          <w:rFonts w:ascii="Times New Roman" w:eastAsia="Calibri" w:hAnsi="Times New Roman" w:cs="Times New Roman"/>
          <w:spacing w:val="-2"/>
          <w:sz w:val="28"/>
          <w:szCs w:val="28"/>
        </w:rPr>
      </w:pPr>
      <w:r w:rsidRPr="00944E57">
        <w:rPr>
          <w:rFonts w:ascii="Times New Roman" w:eastAsia="Calibri" w:hAnsi="Times New Roman" w:cs="Times New Roman"/>
          <w:spacing w:val="-2"/>
          <w:sz w:val="28"/>
          <w:szCs w:val="28"/>
        </w:rPr>
        <w:t xml:space="preserve">4. Использовать в работе дифференцированный и индивидуальный подход к </w:t>
      </w:r>
      <w:proofErr w:type="gramStart"/>
      <w:r w:rsidRPr="00944E57">
        <w:rPr>
          <w:rFonts w:ascii="Times New Roman" w:eastAsia="Calibri" w:hAnsi="Times New Roman" w:cs="Times New Roman"/>
          <w:spacing w:val="-2"/>
          <w:sz w:val="28"/>
          <w:szCs w:val="28"/>
        </w:rPr>
        <w:t>обучающим</w:t>
      </w:r>
      <w:r w:rsidRPr="00944E57">
        <w:rPr>
          <w:rFonts w:ascii="Times New Roman" w:eastAsia="Calibri" w:hAnsi="Times New Roman" w:cs="Times New Roman"/>
          <w:spacing w:val="-2"/>
          <w:sz w:val="28"/>
          <w:szCs w:val="28"/>
        </w:rPr>
        <w:softHyphen/>
      </w:r>
      <w:r w:rsidRPr="00944E57">
        <w:rPr>
          <w:rFonts w:ascii="Times New Roman" w:eastAsia="Calibri" w:hAnsi="Times New Roman" w:cs="Times New Roman"/>
          <w:spacing w:val="-1"/>
          <w:sz w:val="28"/>
          <w:szCs w:val="28"/>
        </w:rPr>
        <w:t>ся</w:t>
      </w:r>
      <w:proofErr w:type="gramEnd"/>
      <w:r w:rsidRPr="00944E57">
        <w:rPr>
          <w:rFonts w:ascii="Times New Roman" w:eastAsia="Calibri" w:hAnsi="Times New Roman" w:cs="Times New Roman"/>
          <w:spacing w:val="-1"/>
          <w:sz w:val="28"/>
          <w:szCs w:val="28"/>
        </w:rPr>
        <w:t xml:space="preserve"> в зависимости от возраста и уровня </w:t>
      </w:r>
      <w:proofErr w:type="spellStart"/>
      <w:r w:rsidRPr="00944E57">
        <w:rPr>
          <w:rFonts w:ascii="Times New Roman" w:eastAsia="Calibri" w:hAnsi="Times New Roman" w:cs="Times New Roman"/>
          <w:spacing w:val="-1"/>
          <w:sz w:val="28"/>
          <w:szCs w:val="28"/>
        </w:rPr>
        <w:t>сформированности</w:t>
      </w:r>
      <w:proofErr w:type="spellEnd"/>
      <w:r w:rsidRPr="00944E57">
        <w:rPr>
          <w:rFonts w:ascii="Times New Roman" w:eastAsia="Calibri" w:hAnsi="Times New Roman" w:cs="Times New Roman"/>
          <w:spacing w:val="-1"/>
          <w:sz w:val="28"/>
          <w:szCs w:val="28"/>
        </w:rPr>
        <w:t xml:space="preserve"> их интере</w:t>
      </w:r>
      <w:r w:rsidRPr="00944E57">
        <w:rPr>
          <w:rFonts w:ascii="Times New Roman" w:eastAsia="Calibri" w:hAnsi="Times New Roman" w:cs="Times New Roman"/>
          <w:spacing w:val="-1"/>
          <w:sz w:val="28"/>
          <w:szCs w:val="28"/>
        </w:rPr>
        <w:softHyphen/>
      </w:r>
      <w:r w:rsidRPr="00944E57">
        <w:rPr>
          <w:rFonts w:ascii="Times New Roman" w:eastAsia="Calibri" w:hAnsi="Times New Roman" w:cs="Times New Roman"/>
          <w:spacing w:val="1"/>
          <w:sz w:val="28"/>
          <w:szCs w:val="28"/>
        </w:rPr>
        <w:t xml:space="preserve">сов, от различий в ценностных ориентациях и жизненных планах, от </w:t>
      </w:r>
      <w:r w:rsidRPr="00944E57">
        <w:rPr>
          <w:rFonts w:ascii="Times New Roman" w:eastAsia="Calibri" w:hAnsi="Times New Roman" w:cs="Times New Roman"/>
          <w:spacing w:val="-2"/>
          <w:sz w:val="28"/>
          <w:szCs w:val="28"/>
        </w:rPr>
        <w:t>уровня успеваемости.</w:t>
      </w:r>
    </w:p>
    <w:p w:rsidR="00962B2E" w:rsidRPr="00944E57" w:rsidRDefault="00962B2E" w:rsidP="00962B2E">
      <w:pPr>
        <w:spacing w:after="0"/>
        <w:jc w:val="both"/>
        <w:rPr>
          <w:rFonts w:ascii="Times New Roman" w:eastAsia="Calibri" w:hAnsi="Times New Roman" w:cs="Times New Roman"/>
          <w:spacing w:val="-2"/>
          <w:sz w:val="28"/>
          <w:szCs w:val="28"/>
        </w:rPr>
      </w:pPr>
      <w:r w:rsidRPr="00944E57">
        <w:rPr>
          <w:rFonts w:ascii="Times New Roman" w:eastAsia="Calibri" w:hAnsi="Times New Roman" w:cs="Times New Roman"/>
          <w:spacing w:val="-2"/>
          <w:sz w:val="28"/>
          <w:szCs w:val="28"/>
        </w:rPr>
        <w:t xml:space="preserve">В следующем учебном году можно наметить следующие шаги </w:t>
      </w:r>
      <w:proofErr w:type="spellStart"/>
      <w:r w:rsidRPr="00944E57">
        <w:rPr>
          <w:rFonts w:ascii="Times New Roman" w:eastAsia="Calibri" w:hAnsi="Times New Roman" w:cs="Times New Roman"/>
          <w:spacing w:val="-2"/>
          <w:sz w:val="28"/>
          <w:szCs w:val="28"/>
        </w:rPr>
        <w:t>профориентационной</w:t>
      </w:r>
      <w:proofErr w:type="spellEnd"/>
      <w:r w:rsidRPr="00944E57">
        <w:rPr>
          <w:rFonts w:ascii="Times New Roman" w:eastAsia="Calibri" w:hAnsi="Times New Roman" w:cs="Times New Roman"/>
          <w:spacing w:val="-2"/>
          <w:sz w:val="28"/>
          <w:szCs w:val="28"/>
        </w:rPr>
        <w:t xml:space="preserve"> работы в школе: </w:t>
      </w:r>
    </w:p>
    <w:p w:rsidR="00962B2E" w:rsidRPr="00944E57" w:rsidRDefault="00962B2E" w:rsidP="00991676">
      <w:pPr>
        <w:numPr>
          <w:ilvl w:val="0"/>
          <w:numId w:val="21"/>
        </w:numPr>
        <w:suppressAutoHyphens/>
        <w:spacing w:after="0" w:line="240" w:lineRule="auto"/>
        <w:jc w:val="both"/>
        <w:rPr>
          <w:rFonts w:ascii="Times New Roman" w:eastAsia="Calibri" w:hAnsi="Times New Roman" w:cs="Times New Roman"/>
          <w:spacing w:val="-2"/>
          <w:sz w:val="28"/>
          <w:szCs w:val="28"/>
        </w:rPr>
      </w:pPr>
      <w:r w:rsidRPr="00944E57">
        <w:rPr>
          <w:rFonts w:ascii="Times New Roman" w:eastAsia="Calibri" w:hAnsi="Times New Roman" w:cs="Times New Roman"/>
          <w:spacing w:val="-2"/>
          <w:sz w:val="28"/>
          <w:szCs w:val="28"/>
        </w:rPr>
        <w:t xml:space="preserve">более широкое использование активизирующих технологий профориентации (тренинги, игры, дискуссионные диалоги); </w:t>
      </w:r>
    </w:p>
    <w:p w:rsidR="00962B2E" w:rsidRPr="00944E57" w:rsidRDefault="00962B2E" w:rsidP="00991676">
      <w:pPr>
        <w:numPr>
          <w:ilvl w:val="0"/>
          <w:numId w:val="21"/>
        </w:numPr>
        <w:suppressAutoHyphens/>
        <w:spacing w:after="0" w:line="240" w:lineRule="auto"/>
        <w:jc w:val="both"/>
        <w:rPr>
          <w:rFonts w:ascii="Times New Roman" w:eastAsia="Calibri" w:hAnsi="Times New Roman" w:cs="Times New Roman"/>
          <w:spacing w:val="-2"/>
          <w:sz w:val="28"/>
          <w:szCs w:val="28"/>
        </w:rPr>
      </w:pPr>
      <w:r w:rsidRPr="00944E57">
        <w:rPr>
          <w:rFonts w:ascii="Times New Roman" w:eastAsia="Calibri" w:hAnsi="Times New Roman" w:cs="Times New Roman"/>
          <w:spacing w:val="-2"/>
          <w:sz w:val="28"/>
          <w:szCs w:val="28"/>
        </w:rPr>
        <w:t xml:space="preserve">проведение индивидуальных и групповых консультаций для родителей по вопросам выбора профессий детьми; </w:t>
      </w:r>
    </w:p>
    <w:p w:rsidR="00962B2E" w:rsidRPr="00944E57" w:rsidRDefault="00962B2E" w:rsidP="00991676">
      <w:pPr>
        <w:numPr>
          <w:ilvl w:val="0"/>
          <w:numId w:val="21"/>
        </w:numPr>
        <w:suppressAutoHyphens/>
        <w:spacing w:after="0" w:line="240" w:lineRule="auto"/>
        <w:jc w:val="both"/>
        <w:rPr>
          <w:rFonts w:ascii="Times New Roman" w:eastAsia="Calibri" w:hAnsi="Times New Roman" w:cs="Times New Roman"/>
          <w:spacing w:val="-2"/>
          <w:sz w:val="28"/>
          <w:szCs w:val="28"/>
        </w:rPr>
      </w:pPr>
      <w:r w:rsidRPr="00944E57">
        <w:rPr>
          <w:rFonts w:ascii="Times New Roman" w:eastAsia="Calibri" w:hAnsi="Times New Roman" w:cs="Times New Roman"/>
          <w:spacing w:val="-2"/>
          <w:sz w:val="28"/>
          <w:szCs w:val="28"/>
        </w:rPr>
        <w:lastRenderedPageBreak/>
        <w:t xml:space="preserve">использование современных образовательных технологий обучения при проведении занятий элективных курсов с целью повышения познавательного интереса обучающихся; </w:t>
      </w:r>
    </w:p>
    <w:p w:rsidR="00962B2E" w:rsidRPr="00944E57" w:rsidRDefault="00962B2E" w:rsidP="00991676">
      <w:pPr>
        <w:numPr>
          <w:ilvl w:val="0"/>
          <w:numId w:val="21"/>
        </w:numPr>
        <w:suppressAutoHyphens/>
        <w:spacing w:after="0" w:line="240" w:lineRule="auto"/>
        <w:jc w:val="both"/>
        <w:rPr>
          <w:rFonts w:ascii="Times New Roman" w:eastAsia="Calibri" w:hAnsi="Times New Roman" w:cs="Times New Roman"/>
          <w:spacing w:val="-2"/>
          <w:sz w:val="28"/>
          <w:szCs w:val="28"/>
        </w:rPr>
      </w:pPr>
      <w:r w:rsidRPr="00944E57">
        <w:rPr>
          <w:rFonts w:ascii="Times New Roman" w:eastAsia="Calibri" w:hAnsi="Times New Roman" w:cs="Times New Roman"/>
          <w:spacing w:val="-2"/>
          <w:sz w:val="28"/>
          <w:szCs w:val="28"/>
        </w:rPr>
        <w:t>лекции специалистов самых «выбираемых» профессий.</w:t>
      </w:r>
    </w:p>
    <w:p w:rsidR="00962B2E" w:rsidRPr="00944E57" w:rsidRDefault="00962B2E" w:rsidP="00962B2E">
      <w:pPr>
        <w:spacing w:after="0"/>
        <w:jc w:val="both"/>
        <w:rPr>
          <w:rFonts w:ascii="Times New Roman" w:eastAsia="Calibri" w:hAnsi="Times New Roman" w:cs="Times New Roman"/>
          <w:spacing w:val="-2"/>
          <w:sz w:val="28"/>
          <w:szCs w:val="28"/>
        </w:rPr>
      </w:pPr>
    </w:p>
    <w:p w:rsidR="00962B2E" w:rsidRPr="00944E57" w:rsidRDefault="00962B2E" w:rsidP="00962B2E">
      <w:pPr>
        <w:spacing w:after="0"/>
        <w:jc w:val="both"/>
        <w:rPr>
          <w:rFonts w:ascii="Times New Roman" w:eastAsia="Calibri" w:hAnsi="Times New Roman" w:cs="Times New Roman"/>
          <w:b/>
          <w:sz w:val="28"/>
          <w:szCs w:val="28"/>
        </w:rPr>
      </w:pPr>
      <w:r w:rsidRPr="00944E57">
        <w:rPr>
          <w:rFonts w:ascii="Times New Roman" w:eastAsia="Calibri" w:hAnsi="Times New Roman" w:cs="Times New Roman"/>
          <w:b/>
          <w:sz w:val="28"/>
          <w:szCs w:val="28"/>
        </w:rPr>
        <w:t xml:space="preserve"> Формы поощрения за достижения в учебе и внеурочной деятельности </w:t>
      </w:r>
      <w:proofErr w:type="gramStart"/>
      <w:r w:rsidRPr="00944E57">
        <w:rPr>
          <w:rFonts w:ascii="Times New Roman" w:eastAsia="Calibri" w:hAnsi="Times New Roman" w:cs="Times New Roman"/>
          <w:b/>
          <w:sz w:val="28"/>
          <w:szCs w:val="28"/>
        </w:rPr>
        <w:t>обучающихся</w:t>
      </w:r>
      <w:proofErr w:type="gramEnd"/>
      <w:r w:rsidRPr="00944E57">
        <w:rPr>
          <w:rFonts w:ascii="Times New Roman" w:eastAsia="Calibri" w:hAnsi="Times New Roman" w:cs="Times New Roman"/>
          <w:b/>
          <w:sz w:val="28"/>
          <w:szCs w:val="28"/>
        </w:rPr>
        <w:t xml:space="preserve">. </w:t>
      </w:r>
    </w:p>
    <w:p w:rsidR="00962B2E" w:rsidRPr="00944E57" w:rsidRDefault="00962B2E" w:rsidP="00962B2E">
      <w:pPr>
        <w:suppressAutoHyphens/>
        <w:spacing w:after="0" w:line="240" w:lineRule="auto"/>
        <w:ind w:firstLine="851"/>
        <w:jc w:val="both"/>
        <w:rPr>
          <w:rFonts w:ascii="Times New Roman" w:eastAsia="Arial" w:hAnsi="Times New Roman" w:cs="Times New Roman"/>
          <w:sz w:val="28"/>
          <w:szCs w:val="28"/>
          <w:lang w:eastAsia="ar-SA"/>
        </w:rPr>
      </w:pPr>
      <w:r w:rsidRPr="00944E57">
        <w:rPr>
          <w:rFonts w:ascii="Times New Roman" w:eastAsia="Arial" w:hAnsi="Times New Roman" w:cs="Times New Roman"/>
          <w:sz w:val="28"/>
          <w:szCs w:val="28"/>
          <w:lang w:eastAsia="ar-SA"/>
        </w:rPr>
        <w:t xml:space="preserve">За достижения в учебе и во внеурочной </w:t>
      </w:r>
      <w:proofErr w:type="gramStart"/>
      <w:r w:rsidRPr="00944E57">
        <w:rPr>
          <w:rFonts w:ascii="Times New Roman" w:eastAsia="Arial" w:hAnsi="Times New Roman" w:cs="Times New Roman"/>
          <w:sz w:val="28"/>
          <w:szCs w:val="28"/>
          <w:lang w:eastAsia="ar-SA"/>
        </w:rPr>
        <w:t>деятельности</w:t>
      </w:r>
      <w:proofErr w:type="gramEnd"/>
      <w:r w:rsidRPr="00944E57">
        <w:rPr>
          <w:rFonts w:ascii="Times New Roman" w:eastAsia="Arial" w:hAnsi="Times New Roman" w:cs="Times New Roman"/>
          <w:sz w:val="28"/>
          <w:szCs w:val="28"/>
          <w:lang w:eastAsia="ar-SA"/>
        </w:rPr>
        <w:t xml:space="preserve"> обучающиеся и учителя поощряются грамотами, благодарственными письмами.</w:t>
      </w:r>
    </w:p>
    <w:p w:rsidR="00962B2E" w:rsidRPr="00944E57" w:rsidRDefault="00962B2E" w:rsidP="00962B2E">
      <w:pPr>
        <w:suppressAutoHyphens/>
        <w:spacing w:after="0" w:line="240" w:lineRule="auto"/>
        <w:ind w:firstLine="851"/>
        <w:jc w:val="both"/>
        <w:rPr>
          <w:rFonts w:ascii="Times New Roman" w:eastAsia="Arial" w:hAnsi="Times New Roman" w:cs="Times New Roman"/>
          <w:sz w:val="28"/>
          <w:szCs w:val="28"/>
          <w:lang w:eastAsia="ar-SA"/>
        </w:rPr>
      </w:pPr>
      <w:r w:rsidRPr="00944E57">
        <w:rPr>
          <w:rFonts w:ascii="Times New Roman" w:eastAsia="Arial" w:hAnsi="Times New Roman" w:cs="Times New Roman"/>
          <w:sz w:val="28"/>
          <w:szCs w:val="28"/>
          <w:lang w:eastAsia="ar-SA"/>
        </w:rPr>
        <w:t xml:space="preserve">Администрация школы, классные руководители, учителя используют различные стимулы успешной учебной и воспитывающей деятельности школьников. Создать  в школе положительный воспитательный эмоциональный фон - один из факторов развития мотивации достижения. Похвала, одобрение, сопереживание успеха, доведение до всех членов нашего школьного коллектива   сведений об удачах в какой-либо сфере деятельности — всё это усиливает внутреннюю мотивацию у воспитанников. </w:t>
      </w:r>
    </w:p>
    <w:p w:rsidR="00962B2E" w:rsidRPr="00944E57" w:rsidRDefault="00962B2E" w:rsidP="00962B2E">
      <w:pPr>
        <w:suppressAutoHyphens/>
        <w:spacing w:after="0" w:line="240" w:lineRule="auto"/>
        <w:ind w:firstLine="851"/>
        <w:jc w:val="both"/>
        <w:rPr>
          <w:rFonts w:ascii="Times New Roman" w:eastAsia="Arial" w:hAnsi="Times New Roman" w:cs="Times New Roman"/>
          <w:bCs/>
          <w:sz w:val="28"/>
          <w:szCs w:val="28"/>
          <w:lang w:eastAsia="ar-SA"/>
        </w:rPr>
      </w:pPr>
      <w:r w:rsidRPr="00944E57">
        <w:rPr>
          <w:rFonts w:ascii="Times New Roman" w:eastAsia="Arial" w:hAnsi="Times New Roman" w:cs="Times New Roman"/>
          <w:sz w:val="28"/>
          <w:szCs w:val="28"/>
          <w:lang w:eastAsia="ar-SA"/>
        </w:rPr>
        <w:t>В школе разработано и утверждено положение о материальном стимулировании. Стимулирование работников школы проводится ежемесячно в зависимости от проделанной работы.</w:t>
      </w:r>
    </w:p>
    <w:p w:rsidR="00962B2E" w:rsidRPr="00944E57" w:rsidRDefault="00962B2E" w:rsidP="00962B2E">
      <w:pPr>
        <w:spacing w:after="0"/>
        <w:ind w:firstLine="851"/>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Вывод: классным руководителям и учителям-предметникам больше внимания уделять подготовке и участию </w:t>
      </w:r>
      <w:proofErr w:type="gramStart"/>
      <w:r w:rsidRPr="00944E57">
        <w:rPr>
          <w:rFonts w:ascii="Times New Roman" w:eastAsia="Calibri" w:hAnsi="Times New Roman" w:cs="Times New Roman"/>
          <w:sz w:val="28"/>
          <w:szCs w:val="28"/>
        </w:rPr>
        <w:t>обучающихся</w:t>
      </w:r>
      <w:proofErr w:type="gramEnd"/>
      <w:r w:rsidRPr="00944E57">
        <w:rPr>
          <w:rFonts w:ascii="Times New Roman" w:eastAsia="Calibri" w:hAnsi="Times New Roman" w:cs="Times New Roman"/>
          <w:sz w:val="28"/>
          <w:szCs w:val="28"/>
        </w:rPr>
        <w:t xml:space="preserve"> к конкурсам, конференциям общешкольного, муниципального, республиканского уровня.</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Проблема: различных конкурсов проводится очень много, однако процент участия  учителей в конкурсах низкий. </w:t>
      </w:r>
    </w:p>
    <w:p w:rsidR="00962B2E" w:rsidRPr="00944E57" w:rsidRDefault="002B4F74" w:rsidP="00962B2E">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 школы на 2025</w:t>
      </w:r>
      <w:r w:rsidR="00962B2E" w:rsidRPr="00944E57">
        <w:rPr>
          <w:rFonts w:ascii="Times New Roman" w:eastAsia="Calibri" w:hAnsi="Times New Roman" w:cs="Times New Roman"/>
          <w:b/>
          <w:sz w:val="28"/>
          <w:szCs w:val="28"/>
        </w:rPr>
        <w:t xml:space="preserve">  год</w:t>
      </w:r>
    </w:p>
    <w:p w:rsidR="00962B2E" w:rsidRPr="00944E57" w:rsidRDefault="00962B2E" w:rsidP="00962B2E">
      <w:pPr>
        <w:autoSpaceDE w:val="0"/>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На следующий  год целесообразно поставить следующие цель и задачи:</w:t>
      </w:r>
    </w:p>
    <w:p w:rsidR="00962B2E" w:rsidRPr="00944E57" w:rsidRDefault="00962B2E" w:rsidP="00962B2E">
      <w:pPr>
        <w:tabs>
          <w:tab w:val="left" w:pos="1380"/>
        </w:tabs>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Цель: Создание условий для развития духовно-нравственной, творческой личности, способной к успешной социализации в обществе.</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Задачи: </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1.Создать условия для формирования  ключевых компетентностей у учащихся через использование современных педагогических  и  информационно-коммуникационных технологий в учебной и воспитательной деятельности. </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2. Повышать уровень профессиональной компетентности педагогов через личностное развитие учителей, работу по самообразованию, повышение квалификации, участие их в инновационной деятельности  школы.</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3. Продолжить работу по формированию образовательной среды, способствующей духовному, нравственному, физическому развитию и социализации школьников, здорового образа жизни обучающихся и родителей.</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4. Продолжить работу по взаимодействию с общественными структурами поселка, родителями </w:t>
      </w:r>
      <w:proofErr w:type="gramStart"/>
      <w:r w:rsidRPr="00944E57">
        <w:rPr>
          <w:rFonts w:ascii="Times New Roman" w:eastAsia="Calibri" w:hAnsi="Times New Roman" w:cs="Times New Roman"/>
          <w:sz w:val="28"/>
          <w:szCs w:val="28"/>
        </w:rPr>
        <w:t>обучающихся</w:t>
      </w:r>
      <w:proofErr w:type="gramEnd"/>
      <w:r w:rsidRPr="00944E57">
        <w:rPr>
          <w:rFonts w:ascii="Times New Roman" w:eastAsia="Calibri" w:hAnsi="Times New Roman" w:cs="Times New Roman"/>
          <w:sz w:val="28"/>
          <w:szCs w:val="28"/>
        </w:rPr>
        <w:t>.</w:t>
      </w:r>
    </w:p>
    <w:p w:rsidR="00962B2E" w:rsidRPr="00944E57" w:rsidRDefault="00962B2E" w:rsidP="00962B2E">
      <w:pPr>
        <w:autoSpaceDE w:val="0"/>
        <w:spacing w:after="0"/>
        <w:jc w:val="both"/>
        <w:rPr>
          <w:rFonts w:ascii="Times New Roman" w:eastAsia="Calibri" w:hAnsi="Times New Roman" w:cs="Times New Roman"/>
          <w:kern w:val="1"/>
          <w:sz w:val="28"/>
          <w:szCs w:val="28"/>
        </w:rPr>
      </w:pPr>
      <w:r w:rsidRPr="00944E57">
        <w:rPr>
          <w:rFonts w:ascii="Times New Roman" w:eastAsia="Calibri" w:hAnsi="Times New Roman" w:cs="Times New Roman"/>
          <w:sz w:val="28"/>
          <w:szCs w:val="28"/>
        </w:rPr>
        <w:lastRenderedPageBreak/>
        <w:t xml:space="preserve">5. Продолжить работу по созданию  необходимого </w:t>
      </w:r>
      <w:r w:rsidRPr="00944E57">
        <w:rPr>
          <w:rFonts w:ascii="Times New Roman" w:eastAsia="Calibri" w:hAnsi="Times New Roman" w:cs="Times New Roman"/>
          <w:kern w:val="1"/>
          <w:sz w:val="28"/>
          <w:szCs w:val="28"/>
        </w:rPr>
        <w:t xml:space="preserve">качественного кадрового и </w:t>
      </w:r>
      <w:r w:rsidRPr="00944E57">
        <w:rPr>
          <w:rFonts w:ascii="Times New Roman" w:eastAsia="Arial" w:hAnsi="Times New Roman" w:cs="Times New Roman"/>
          <w:kern w:val="1"/>
          <w:sz w:val="28"/>
          <w:szCs w:val="28"/>
        </w:rPr>
        <w:t>информационно-</w:t>
      </w:r>
      <w:r w:rsidRPr="00944E57">
        <w:rPr>
          <w:rFonts w:ascii="Times New Roman" w:eastAsia="Lucida Sans Unicode" w:hAnsi="Times New Roman" w:cs="Times New Roman"/>
          <w:kern w:val="1"/>
          <w:sz w:val="28"/>
          <w:szCs w:val="28"/>
        </w:rPr>
        <w:t>методического ресурса</w:t>
      </w:r>
      <w:r w:rsidRPr="00944E57">
        <w:rPr>
          <w:rFonts w:ascii="Times New Roman" w:eastAsia="Calibri" w:hAnsi="Times New Roman" w:cs="Times New Roman"/>
          <w:kern w:val="1"/>
          <w:sz w:val="28"/>
          <w:szCs w:val="28"/>
        </w:rPr>
        <w:t xml:space="preserve"> для работы по ФГОС НОО, ООО, СОО.</w:t>
      </w:r>
    </w:p>
    <w:p w:rsidR="00962B2E" w:rsidRPr="00944E57" w:rsidRDefault="00962B2E" w:rsidP="00962B2E">
      <w:pPr>
        <w:spacing w:after="0"/>
        <w:jc w:val="both"/>
        <w:rPr>
          <w:rFonts w:ascii="Times New Roman" w:eastAsia="Calibri" w:hAnsi="Times New Roman" w:cs="Times New Roman"/>
          <w:kern w:val="1"/>
          <w:sz w:val="28"/>
          <w:szCs w:val="28"/>
        </w:rPr>
      </w:pPr>
      <w:r w:rsidRPr="00944E57">
        <w:rPr>
          <w:rFonts w:ascii="Times New Roman" w:eastAsia="Calibri" w:hAnsi="Times New Roman" w:cs="Times New Roman"/>
          <w:kern w:val="1"/>
          <w:sz w:val="28"/>
          <w:szCs w:val="28"/>
        </w:rPr>
        <w:t>6.Усилить контроль за качеством знаний и уровнем преподавания предметов.</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kern w:val="1"/>
          <w:sz w:val="28"/>
          <w:szCs w:val="28"/>
        </w:rPr>
        <w:t>7. Активизировать работу с одарёнными детьми через с</w:t>
      </w:r>
      <w:r w:rsidRPr="00944E57">
        <w:rPr>
          <w:rFonts w:ascii="Times New Roman" w:eastAsia="Arial" w:hAnsi="Times New Roman" w:cs="Times New Roman"/>
          <w:kern w:val="1"/>
          <w:sz w:val="28"/>
          <w:szCs w:val="28"/>
        </w:rPr>
        <w:t xml:space="preserve">оздание индивидуальных образовательных программ для </w:t>
      </w:r>
      <w:r w:rsidRPr="00944E57">
        <w:rPr>
          <w:rFonts w:ascii="Times New Roman" w:eastAsia="Mangal" w:hAnsi="Times New Roman" w:cs="Times New Roman"/>
          <w:kern w:val="1"/>
          <w:sz w:val="28"/>
          <w:szCs w:val="28"/>
        </w:rPr>
        <w:t>учащихся с повышенными учебными способностями.</w:t>
      </w:r>
    </w:p>
    <w:p w:rsidR="00962B2E" w:rsidRPr="00944E57" w:rsidRDefault="00962B2E" w:rsidP="00962B2E">
      <w:pPr>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8. Продолжить работу по  сохранению  и укреплению  здоровья учащихся.</w:t>
      </w:r>
    </w:p>
    <w:p w:rsidR="00962B2E" w:rsidRPr="00944E57" w:rsidRDefault="00962B2E" w:rsidP="00962B2E">
      <w:pPr>
        <w:spacing w:after="0"/>
        <w:jc w:val="both"/>
        <w:rPr>
          <w:rFonts w:ascii="Times New Roman" w:eastAsia="Calibri" w:hAnsi="Times New Roman" w:cs="Times New Roman"/>
          <w:sz w:val="28"/>
          <w:szCs w:val="28"/>
        </w:rPr>
      </w:pPr>
    </w:p>
    <w:p w:rsidR="00962B2E" w:rsidRPr="00944E57" w:rsidRDefault="00962B2E" w:rsidP="00962B2E">
      <w:pPr>
        <w:spacing w:after="0"/>
        <w:ind w:firstLine="284"/>
        <w:jc w:val="both"/>
        <w:rPr>
          <w:rFonts w:ascii="Times New Roman" w:eastAsia="Calibri" w:hAnsi="Times New Roman" w:cs="Times New Roman"/>
          <w:b/>
          <w:sz w:val="28"/>
          <w:szCs w:val="28"/>
          <w:u w:val="single"/>
        </w:rPr>
      </w:pPr>
      <w:r w:rsidRPr="00944E57">
        <w:rPr>
          <w:rFonts w:ascii="Times New Roman" w:eastAsia="Calibri" w:hAnsi="Times New Roman" w:cs="Times New Roman"/>
          <w:b/>
          <w:sz w:val="28"/>
          <w:szCs w:val="28"/>
          <w:u w:val="single"/>
        </w:rPr>
        <w:t>Выводы:</w:t>
      </w:r>
    </w:p>
    <w:p w:rsidR="00962B2E" w:rsidRPr="00944E57" w:rsidRDefault="00962B2E" w:rsidP="00991676">
      <w:pPr>
        <w:numPr>
          <w:ilvl w:val="0"/>
          <w:numId w:val="28"/>
        </w:numPr>
        <w:tabs>
          <w:tab w:val="num" w:pos="426"/>
        </w:tabs>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В школе ведется активная работа, направленная на развитие воспитательной системы;</w:t>
      </w:r>
    </w:p>
    <w:p w:rsidR="00962B2E" w:rsidRPr="00944E57" w:rsidRDefault="00962B2E" w:rsidP="00991676">
      <w:pPr>
        <w:numPr>
          <w:ilvl w:val="0"/>
          <w:numId w:val="28"/>
        </w:numPr>
        <w:tabs>
          <w:tab w:val="num" w:pos="426"/>
        </w:tabs>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Проведение воспитательных мероприятий идет по намеченному плану с учетом единых требований и традиций;</w:t>
      </w:r>
    </w:p>
    <w:p w:rsidR="00962B2E" w:rsidRPr="00944E57" w:rsidRDefault="00962B2E" w:rsidP="00991676">
      <w:pPr>
        <w:numPr>
          <w:ilvl w:val="0"/>
          <w:numId w:val="28"/>
        </w:numPr>
        <w:tabs>
          <w:tab w:val="num" w:pos="426"/>
        </w:tabs>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Активизировалась работа классных руководителей по вовлечению обучающихся в участие в конкурсах;</w:t>
      </w:r>
    </w:p>
    <w:p w:rsidR="00962B2E" w:rsidRPr="00944E57" w:rsidRDefault="00962B2E" w:rsidP="00991676">
      <w:pPr>
        <w:numPr>
          <w:ilvl w:val="0"/>
          <w:numId w:val="28"/>
        </w:numPr>
        <w:tabs>
          <w:tab w:val="num" w:pos="426"/>
        </w:tabs>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МО классных руководителей провело большую работу в направлении мониторинга качества воспитания: разработаны критерии;</w:t>
      </w:r>
    </w:p>
    <w:p w:rsidR="00962B2E" w:rsidRPr="00944E57" w:rsidRDefault="00962B2E" w:rsidP="00991676">
      <w:pPr>
        <w:numPr>
          <w:ilvl w:val="0"/>
          <w:numId w:val="28"/>
        </w:numPr>
        <w:tabs>
          <w:tab w:val="num" w:pos="426"/>
        </w:tabs>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Кружковая работа ведется на достаточно хорошем уровне, но по-прежнему остаётся проблема организации работы кружков технического направления;</w:t>
      </w:r>
    </w:p>
    <w:p w:rsidR="00962B2E" w:rsidRPr="00944E57" w:rsidRDefault="00962B2E" w:rsidP="00991676">
      <w:pPr>
        <w:numPr>
          <w:ilvl w:val="0"/>
          <w:numId w:val="28"/>
        </w:numPr>
        <w:tabs>
          <w:tab w:val="num" w:pos="426"/>
        </w:tabs>
        <w:spacing w:after="0"/>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Детское самоуправление активно развивается;</w:t>
      </w:r>
    </w:p>
    <w:p w:rsidR="00962B2E" w:rsidRPr="00944E57" w:rsidRDefault="00962B2E" w:rsidP="00962B2E">
      <w:pPr>
        <w:spacing w:after="0"/>
        <w:ind w:firstLine="284"/>
        <w:jc w:val="both"/>
        <w:rPr>
          <w:rFonts w:ascii="Times New Roman" w:eastAsia="Calibri" w:hAnsi="Times New Roman" w:cs="Times New Roman"/>
          <w:b/>
          <w:sz w:val="28"/>
          <w:szCs w:val="28"/>
          <w:u w:val="single"/>
        </w:rPr>
      </w:pPr>
      <w:r w:rsidRPr="00944E57">
        <w:rPr>
          <w:rFonts w:ascii="Times New Roman" w:eastAsia="Calibri" w:hAnsi="Times New Roman" w:cs="Times New Roman"/>
          <w:b/>
          <w:sz w:val="28"/>
          <w:szCs w:val="28"/>
          <w:u w:val="single"/>
        </w:rPr>
        <w:t>Рекомендации:</w:t>
      </w:r>
    </w:p>
    <w:p w:rsidR="00962B2E" w:rsidRPr="00944E57" w:rsidRDefault="00962B2E" w:rsidP="00991676">
      <w:pPr>
        <w:numPr>
          <w:ilvl w:val="0"/>
          <w:numId w:val="29"/>
        </w:numPr>
        <w:spacing w:after="0"/>
        <w:jc w:val="both"/>
        <w:rPr>
          <w:rFonts w:ascii="Times New Roman" w:eastAsia="Calibri" w:hAnsi="Times New Roman" w:cs="Times New Roman"/>
          <w:b/>
          <w:sz w:val="28"/>
          <w:szCs w:val="28"/>
        </w:rPr>
      </w:pPr>
      <w:r w:rsidRPr="00944E57">
        <w:rPr>
          <w:rFonts w:ascii="Times New Roman" w:eastAsia="Calibri" w:hAnsi="Times New Roman" w:cs="Times New Roman"/>
          <w:sz w:val="28"/>
          <w:szCs w:val="28"/>
        </w:rPr>
        <w:t>Развитие системы мониторинга качества ВР;</w:t>
      </w:r>
    </w:p>
    <w:p w:rsidR="00962B2E" w:rsidRPr="00944E57" w:rsidRDefault="00962B2E" w:rsidP="00991676">
      <w:pPr>
        <w:numPr>
          <w:ilvl w:val="0"/>
          <w:numId w:val="29"/>
        </w:numPr>
        <w:spacing w:after="0"/>
        <w:jc w:val="both"/>
        <w:rPr>
          <w:rFonts w:ascii="Times New Roman" w:eastAsia="Calibri" w:hAnsi="Times New Roman" w:cs="Times New Roman"/>
          <w:b/>
          <w:sz w:val="28"/>
          <w:szCs w:val="28"/>
        </w:rPr>
      </w:pPr>
      <w:r w:rsidRPr="00944E57">
        <w:rPr>
          <w:rFonts w:ascii="Times New Roman" w:eastAsia="Calibri" w:hAnsi="Times New Roman" w:cs="Times New Roman"/>
          <w:sz w:val="28"/>
          <w:szCs w:val="28"/>
        </w:rPr>
        <w:t>Дальнейшее совершенствование школьного детского самоуправления;</w:t>
      </w:r>
    </w:p>
    <w:p w:rsidR="00962B2E" w:rsidRPr="00944E57" w:rsidRDefault="00962B2E" w:rsidP="00991676">
      <w:pPr>
        <w:numPr>
          <w:ilvl w:val="0"/>
          <w:numId w:val="29"/>
        </w:numPr>
        <w:spacing w:after="0"/>
        <w:jc w:val="both"/>
        <w:rPr>
          <w:rFonts w:ascii="Times New Roman" w:eastAsia="Calibri" w:hAnsi="Times New Roman" w:cs="Times New Roman"/>
          <w:b/>
          <w:sz w:val="28"/>
          <w:szCs w:val="28"/>
        </w:rPr>
      </w:pPr>
      <w:r w:rsidRPr="00944E57">
        <w:rPr>
          <w:rFonts w:ascii="Times New Roman" w:eastAsia="Calibri" w:hAnsi="Times New Roman" w:cs="Times New Roman"/>
          <w:sz w:val="28"/>
          <w:szCs w:val="28"/>
        </w:rPr>
        <w:t xml:space="preserve">Усиление пропаганды ЗОЖ среди </w:t>
      </w:r>
      <w:proofErr w:type="gramStart"/>
      <w:r w:rsidRPr="00944E57">
        <w:rPr>
          <w:rFonts w:ascii="Times New Roman" w:eastAsia="Calibri" w:hAnsi="Times New Roman" w:cs="Times New Roman"/>
          <w:sz w:val="28"/>
          <w:szCs w:val="28"/>
        </w:rPr>
        <w:t>обучающихся</w:t>
      </w:r>
      <w:proofErr w:type="gramEnd"/>
      <w:r w:rsidRPr="00944E57">
        <w:rPr>
          <w:rFonts w:ascii="Times New Roman" w:eastAsia="Calibri" w:hAnsi="Times New Roman" w:cs="Times New Roman"/>
          <w:sz w:val="28"/>
          <w:szCs w:val="28"/>
        </w:rPr>
        <w:t>;</w:t>
      </w:r>
    </w:p>
    <w:p w:rsidR="00962B2E" w:rsidRPr="00944E57" w:rsidRDefault="00962B2E" w:rsidP="00991676">
      <w:pPr>
        <w:numPr>
          <w:ilvl w:val="0"/>
          <w:numId w:val="29"/>
        </w:numPr>
        <w:spacing w:after="0"/>
        <w:jc w:val="both"/>
        <w:rPr>
          <w:rFonts w:ascii="Times New Roman" w:eastAsia="Calibri" w:hAnsi="Times New Roman" w:cs="Times New Roman"/>
          <w:b/>
          <w:sz w:val="28"/>
          <w:szCs w:val="28"/>
        </w:rPr>
      </w:pPr>
      <w:r w:rsidRPr="00944E57">
        <w:rPr>
          <w:rFonts w:ascii="Times New Roman" w:eastAsia="Calibri" w:hAnsi="Times New Roman" w:cs="Times New Roman"/>
          <w:sz w:val="28"/>
          <w:szCs w:val="28"/>
        </w:rPr>
        <w:t>Расширение социального партнерства.</w:t>
      </w:r>
    </w:p>
    <w:p w:rsidR="00962B2E" w:rsidRPr="00944E57" w:rsidRDefault="00962B2E" w:rsidP="00962B2E">
      <w:pPr>
        <w:spacing w:after="0"/>
        <w:ind w:firstLine="284"/>
        <w:jc w:val="both"/>
        <w:rPr>
          <w:rFonts w:ascii="Times New Roman" w:eastAsia="Calibri" w:hAnsi="Times New Roman" w:cs="Times New Roman"/>
          <w:b/>
          <w:sz w:val="28"/>
          <w:szCs w:val="28"/>
        </w:rPr>
      </w:pPr>
    </w:p>
    <w:p w:rsidR="00962B2E" w:rsidRPr="00944E57" w:rsidRDefault="00962B2E" w:rsidP="00962B2E">
      <w:pPr>
        <w:spacing w:after="0"/>
        <w:ind w:firstLine="284"/>
        <w:jc w:val="both"/>
        <w:rPr>
          <w:rFonts w:ascii="Times New Roman" w:eastAsia="Calibri" w:hAnsi="Times New Roman" w:cs="Times New Roman"/>
          <w:b/>
          <w:sz w:val="28"/>
          <w:szCs w:val="28"/>
        </w:rPr>
      </w:pPr>
    </w:p>
    <w:p w:rsidR="00962B2E" w:rsidRPr="00944E57" w:rsidRDefault="00962B2E" w:rsidP="00962B2E">
      <w:pPr>
        <w:jc w:val="both"/>
        <w:rPr>
          <w:rFonts w:ascii="Times New Roman" w:eastAsia="Calibri" w:hAnsi="Times New Roman" w:cs="Times New Roman"/>
          <w:sz w:val="28"/>
          <w:szCs w:val="28"/>
        </w:rPr>
      </w:pPr>
      <w:r w:rsidRPr="00944E57">
        <w:rPr>
          <w:rFonts w:ascii="Times New Roman" w:eastAsia="Calibri" w:hAnsi="Times New Roman" w:cs="Times New Roman"/>
          <w:sz w:val="28"/>
          <w:szCs w:val="28"/>
        </w:rPr>
        <w:t xml:space="preserve">    Таким образом,  педаг</w:t>
      </w:r>
      <w:r w:rsidR="002B4F74">
        <w:rPr>
          <w:rFonts w:ascii="Times New Roman" w:eastAsia="Calibri" w:hAnsi="Times New Roman" w:cs="Times New Roman"/>
          <w:sz w:val="28"/>
          <w:szCs w:val="28"/>
        </w:rPr>
        <w:t>огический коллектив школы в 2024</w:t>
      </w:r>
      <w:bookmarkStart w:id="17" w:name="_GoBack"/>
      <w:bookmarkEnd w:id="17"/>
      <w:r w:rsidRPr="00944E57">
        <w:rPr>
          <w:rFonts w:ascii="Times New Roman" w:eastAsia="Calibri" w:hAnsi="Times New Roman" w:cs="Times New Roman"/>
          <w:sz w:val="28"/>
          <w:szCs w:val="28"/>
        </w:rPr>
        <w:t xml:space="preserve"> году в целом сработал  слаженно, организованно. Некоторые проблемы и вопросы остались еще невыполненными и нерешенными, но потенциал у школы есть, поэтому ставятся новые цели и задачи, решение которых поможет добиваться достойных результатов нашей работы.</w:t>
      </w:r>
    </w:p>
    <w:p w:rsidR="000255D0" w:rsidRPr="00944E57" w:rsidRDefault="000255D0"/>
    <w:sectPr w:rsidR="000255D0" w:rsidRPr="00944E57" w:rsidSect="000255D0">
      <w:footerReference w:type="even" r:id="rId24"/>
      <w:footerReference w:type="default" r:id="rId25"/>
      <w:pgSz w:w="11906" w:h="16838"/>
      <w:pgMar w:top="993"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CFA" w:rsidRDefault="00FC4CFA" w:rsidP="00A94CE9">
      <w:pPr>
        <w:spacing w:after="0" w:line="240" w:lineRule="auto"/>
      </w:pPr>
      <w:r>
        <w:separator/>
      </w:r>
    </w:p>
  </w:endnote>
  <w:endnote w:type="continuationSeparator" w:id="0">
    <w:p w:rsidR="00FC4CFA" w:rsidRDefault="00FC4CFA" w:rsidP="00A9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57" w:rsidRDefault="00944E57" w:rsidP="000255D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44E57" w:rsidRDefault="00944E57" w:rsidP="000255D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E57" w:rsidRDefault="00944E57" w:rsidP="000255D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2B4F74">
      <w:rPr>
        <w:rStyle w:val="ae"/>
        <w:noProof/>
      </w:rPr>
      <w:t>81</w:t>
    </w:r>
    <w:r>
      <w:rPr>
        <w:rStyle w:val="ae"/>
      </w:rPr>
      <w:fldChar w:fldCharType="end"/>
    </w:r>
  </w:p>
  <w:p w:rsidR="00944E57" w:rsidRDefault="00944E57" w:rsidP="000255D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CFA" w:rsidRDefault="00FC4CFA" w:rsidP="00A94CE9">
      <w:pPr>
        <w:spacing w:after="0" w:line="240" w:lineRule="auto"/>
      </w:pPr>
      <w:r>
        <w:separator/>
      </w:r>
    </w:p>
  </w:footnote>
  <w:footnote w:type="continuationSeparator" w:id="0">
    <w:p w:rsidR="00FC4CFA" w:rsidRDefault="00FC4CFA" w:rsidP="00A94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70C4474"/>
    <w:lvl w:ilvl="0">
      <w:start w:val="1"/>
      <w:numFmt w:val="decimal"/>
      <w:pStyle w:val="1"/>
      <w:lvlText w:val="%1."/>
      <w:lvlJc w:val="left"/>
      <w:pPr>
        <w:tabs>
          <w:tab w:val="num" w:pos="720"/>
        </w:tabs>
        <w:ind w:left="360" w:hanging="360"/>
      </w:pPr>
      <w:rPr>
        <w:rFonts w:hint="default"/>
      </w:rPr>
    </w:lvl>
    <w:lvl w:ilvl="1">
      <w:start w:val="1"/>
      <w:numFmt w:val="decimal"/>
      <w:pStyle w:val="a"/>
      <w:lvlText w:val="%1.%2."/>
      <w:lvlJc w:val="left"/>
      <w:pPr>
        <w:tabs>
          <w:tab w:val="num" w:pos="1440"/>
        </w:tabs>
        <w:ind w:left="792" w:hanging="432"/>
      </w:pPr>
      <w:rPr>
        <w:rFonts w:hint="default"/>
      </w:rPr>
    </w:lvl>
    <w:lvl w:ilvl="2">
      <w:start w:val="1"/>
      <w:numFmt w:val="decimal"/>
      <w:pStyle w:val="3"/>
      <w:lvlText w:val="%1.%2.%3."/>
      <w:lvlJc w:val="left"/>
      <w:pPr>
        <w:tabs>
          <w:tab w:val="num" w:pos="2520"/>
        </w:tabs>
        <w:ind w:left="1224" w:hanging="504"/>
      </w:pPr>
      <w:rPr>
        <w:rFonts w:hint="default"/>
      </w:rPr>
    </w:lvl>
    <w:lvl w:ilvl="3">
      <w:start w:val="1"/>
      <w:numFmt w:val="lowerLetter"/>
      <w:pStyle w:val="4"/>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pStyle w:val="7"/>
      <w:lvlText w:val="%1.%2.%3.%4.%5.%6.%7."/>
      <w:lvlJc w:val="left"/>
      <w:pPr>
        <w:tabs>
          <w:tab w:val="num" w:pos="3960"/>
        </w:tabs>
        <w:ind w:left="3240" w:hanging="1080"/>
      </w:pPr>
      <w:rPr>
        <w:rFonts w:hint="default"/>
      </w:rPr>
    </w:lvl>
    <w:lvl w:ilvl="7">
      <w:start w:val="1"/>
      <w:numFmt w:val="decimal"/>
      <w:pStyle w:val="8"/>
      <w:lvlText w:val="%1.%2.%3.%4.%5.%6.%7.%8."/>
      <w:lvlJc w:val="left"/>
      <w:pPr>
        <w:tabs>
          <w:tab w:val="num" w:pos="4680"/>
        </w:tabs>
        <w:ind w:left="3744" w:hanging="1224"/>
      </w:pPr>
      <w:rPr>
        <w:rFonts w:hint="default"/>
      </w:rPr>
    </w:lvl>
    <w:lvl w:ilvl="8">
      <w:start w:val="1"/>
      <w:numFmt w:val="decimal"/>
      <w:pStyle w:val="9"/>
      <w:lvlText w:val="%1.%2.%3.%4.%5.%6.%7.%8.%9."/>
      <w:lvlJc w:val="left"/>
      <w:pPr>
        <w:tabs>
          <w:tab w:val="num" w:pos="5400"/>
        </w:tabs>
        <w:ind w:left="4320" w:hanging="1440"/>
      </w:pPr>
      <w:rPr>
        <w:rFonts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
    <w:nsid w:val="00000009"/>
    <w:multiLevelType w:val="singleLevel"/>
    <w:tmpl w:val="00000009"/>
    <w:name w:val="WW8Num24"/>
    <w:lvl w:ilvl="0">
      <w:start w:val="1"/>
      <w:numFmt w:val="bullet"/>
      <w:lvlText w:val=""/>
      <w:lvlJc w:val="left"/>
      <w:pPr>
        <w:tabs>
          <w:tab w:val="num" w:pos="360"/>
        </w:tabs>
        <w:ind w:left="360" w:hanging="360"/>
      </w:pPr>
      <w:rPr>
        <w:rFonts w:ascii="Symbol" w:hAnsi="Symbol"/>
      </w:rPr>
    </w:lvl>
  </w:abstractNum>
  <w:abstractNum w:abstractNumId="3">
    <w:nsid w:val="03B26305"/>
    <w:multiLevelType w:val="multilevel"/>
    <w:tmpl w:val="EFB23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C0F40FF"/>
    <w:multiLevelType w:val="hybridMultilevel"/>
    <w:tmpl w:val="6E0C53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C4A2CA9"/>
    <w:multiLevelType w:val="multilevel"/>
    <w:tmpl w:val="FFBC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E5076B"/>
    <w:multiLevelType w:val="hybridMultilevel"/>
    <w:tmpl w:val="857A2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76789"/>
    <w:multiLevelType w:val="multilevel"/>
    <w:tmpl w:val="817E3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8AE6FCB"/>
    <w:multiLevelType w:val="multilevel"/>
    <w:tmpl w:val="0240C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9FE6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AEE601D"/>
    <w:multiLevelType w:val="hybridMultilevel"/>
    <w:tmpl w:val="C2E2E8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703BC0"/>
    <w:multiLevelType w:val="hybridMultilevel"/>
    <w:tmpl w:val="B3487F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D6B3DDB"/>
    <w:multiLevelType w:val="hybridMultilevel"/>
    <w:tmpl w:val="90349F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DC36DB5"/>
    <w:multiLevelType w:val="multilevel"/>
    <w:tmpl w:val="1D8E1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EBA0689"/>
    <w:multiLevelType w:val="multilevel"/>
    <w:tmpl w:val="E834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11E33B8"/>
    <w:multiLevelType w:val="hybridMultilevel"/>
    <w:tmpl w:val="B3A443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29605A1"/>
    <w:multiLevelType w:val="hybridMultilevel"/>
    <w:tmpl w:val="14E4D8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644351D"/>
    <w:multiLevelType w:val="hybridMultilevel"/>
    <w:tmpl w:val="AD7A8D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7D71887"/>
    <w:multiLevelType w:val="singleLevel"/>
    <w:tmpl w:val="3B18645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9">
    <w:nsid w:val="2C0024B5"/>
    <w:multiLevelType w:val="multilevel"/>
    <w:tmpl w:val="EBE69E2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2C9505F5"/>
    <w:multiLevelType w:val="singleLevel"/>
    <w:tmpl w:val="464C4DA8"/>
    <w:lvl w:ilvl="0">
      <w:start w:val="2"/>
      <w:numFmt w:val="bullet"/>
      <w:lvlText w:val="-"/>
      <w:lvlJc w:val="left"/>
      <w:pPr>
        <w:tabs>
          <w:tab w:val="num" w:pos="360"/>
        </w:tabs>
        <w:ind w:left="360" w:hanging="360"/>
      </w:pPr>
      <w:rPr>
        <w:rFonts w:hint="default"/>
      </w:rPr>
    </w:lvl>
  </w:abstractNum>
  <w:abstractNum w:abstractNumId="21">
    <w:nsid w:val="2DD20F0E"/>
    <w:multiLevelType w:val="hybridMultilevel"/>
    <w:tmpl w:val="79AAD23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0B2A73"/>
    <w:multiLevelType w:val="hybridMultilevel"/>
    <w:tmpl w:val="41CC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213B3C"/>
    <w:multiLevelType w:val="singleLevel"/>
    <w:tmpl w:val="464C4DA8"/>
    <w:lvl w:ilvl="0">
      <w:start w:val="2"/>
      <w:numFmt w:val="bullet"/>
      <w:lvlText w:val="-"/>
      <w:lvlJc w:val="left"/>
      <w:pPr>
        <w:tabs>
          <w:tab w:val="num" w:pos="360"/>
        </w:tabs>
        <w:ind w:left="360" w:hanging="360"/>
      </w:pPr>
      <w:rPr>
        <w:rFonts w:hint="default"/>
      </w:rPr>
    </w:lvl>
  </w:abstractNum>
  <w:abstractNum w:abstractNumId="24">
    <w:nsid w:val="38F84584"/>
    <w:multiLevelType w:val="multilevel"/>
    <w:tmpl w:val="3E141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96B7E25"/>
    <w:multiLevelType w:val="hybridMultilevel"/>
    <w:tmpl w:val="B67C2BB4"/>
    <w:lvl w:ilvl="0" w:tplc="EEA4D24E">
      <w:start w:val="1"/>
      <w:numFmt w:val="decimal"/>
      <w:lvlText w:val="%1."/>
      <w:lvlJc w:val="left"/>
      <w:pPr>
        <w:ind w:left="554" w:hanging="360"/>
      </w:pPr>
      <w:rPr>
        <w:rFonts w:hint="default"/>
      </w:rPr>
    </w:lvl>
    <w:lvl w:ilvl="1" w:tplc="04190019" w:tentative="1">
      <w:start w:val="1"/>
      <w:numFmt w:val="lowerLetter"/>
      <w:lvlText w:val="%2."/>
      <w:lvlJc w:val="left"/>
      <w:pPr>
        <w:ind w:left="1274" w:hanging="360"/>
      </w:pPr>
    </w:lvl>
    <w:lvl w:ilvl="2" w:tplc="0419001B" w:tentative="1">
      <w:start w:val="1"/>
      <w:numFmt w:val="lowerRoman"/>
      <w:lvlText w:val="%3."/>
      <w:lvlJc w:val="right"/>
      <w:pPr>
        <w:ind w:left="1994" w:hanging="180"/>
      </w:pPr>
    </w:lvl>
    <w:lvl w:ilvl="3" w:tplc="0419000F" w:tentative="1">
      <w:start w:val="1"/>
      <w:numFmt w:val="decimal"/>
      <w:lvlText w:val="%4."/>
      <w:lvlJc w:val="left"/>
      <w:pPr>
        <w:ind w:left="2714" w:hanging="360"/>
      </w:pPr>
    </w:lvl>
    <w:lvl w:ilvl="4" w:tplc="04190019" w:tentative="1">
      <w:start w:val="1"/>
      <w:numFmt w:val="lowerLetter"/>
      <w:lvlText w:val="%5."/>
      <w:lvlJc w:val="left"/>
      <w:pPr>
        <w:ind w:left="3434" w:hanging="360"/>
      </w:pPr>
    </w:lvl>
    <w:lvl w:ilvl="5" w:tplc="0419001B" w:tentative="1">
      <w:start w:val="1"/>
      <w:numFmt w:val="lowerRoman"/>
      <w:lvlText w:val="%6."/>
      <w:lvlJc w:val="right"/>
      <w:pPr>
        <w:ind w:left="4154" w:hanging="180"/>
      </w:pPr>
    </w:lvl>
    <w:lvl w:ilvl="6" w:tplc="0419000F" w:tentative="1">
      <w:start w:val="1"/>
      <w:numFmt w:val="decimal"/>
      <w:lvlText w:val="%7."/>
      <w:lvlJc w:val="left"/>
      <w:pPr>
        <w:ind w:left="4874" w:hanging="360"/>
      </w:pPr>
    </w:lvl>
    <w:lvl w:ilvl="7" w:tplc="04190019" w:tentative="1">
      <w:start w:val="1"/>
      <w:numFmt w:val="lowerLetter"/>
      <w:lvlText w:val="%8."/>
      <w:lvlJc w:val="left"/>
      <w:pPr>
        <w:ind w:left="5594" w:hanging="360"/>
      </w:pPr>
    </w:lvl>
    <w:lvl w:ilvl="8" w:tplc="0419001B" w:tentative="1">
      <w:start w:val="1"/>
      <w:numFmt w:val="lowerRoman"/>
      <w:lvlText w:val="%9."/>
      <w:lvlJc w:val="right"/>
      <w:pPr>
        <w:ind w:left="6314" w:hanging="180"/>
      </w:pPr>
    </w:lvl>
  </w:abstractNum>
  <w:abstractNum w:abstractNumId="26">
    <w:nsid w:val="3D117582"/>
    <w:multiLevelType w:val="multilevel"/>
    <w:tmpl w:val="88F0C97A"/>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7">
    <w:nsid w:val="3FBD7012"/>
    <w:multiLevelType w:val="multilevel"/>
    <w:tmpl w:val="58F412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40942026"/>
    <w:multiLevelType w:val="hybridMultilevel"/>
    <w:tmpl w:val="088667B0"/>
    <w:lvl w:ilvl="0" w:tplc="B12C817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BA959A8"/>
    <w:multiLevelType w:val="hybridMultilevel"/>
    <w:tmpl w:val="4F2CB6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4CC015B4"/>
    <w:multiLevelType w:val="hybridMultilevel"/>
    <w:tmpl w:val="B588AC0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EBF2F59"/>
    <w:multiLevelType w:val="hybridMultilevel"/>
    <w:tmpl w:val="6B701E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4394635"/>
    <w:multiLevelType w:val="hybridMultilevel"/>
    <w:tmpl w:val="3EBE66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49759EA"/>
    <w:multiLevelType w:val="hybridMultilevel"/>
    <w:tmpl w:val="6C64A1D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AF1CB9"/>
    <w:multiLevelType w:val="multilevel"/>
    <w:tmpl w:val="141CC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019614E"/>
    <w:multiLevelType w:val="hybridMultilevel"/>
    <w:tmpl w:val="9168D40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6">
    <w:nsid w:val="62C97232"/>
    <w:multiLevelType w:val="hybridMultilevel"/>
    <w:tmpl w:val="564066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5716C1E"/>
    <w:multiLevelType w:val="hybridMultilevel"/>
    <w:tmpl w:val="F184F51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8">
    <w:nsid w:val="676255A4"/>
    <w:multiLevelType w:val="multilevel"/>
    <w:tmpl w:val="709ED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color w:val="0F243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8DF05F5"/>
    <w:multiLevelType w:val="hybridMultilevel"/>
    <w:tmpl w:val="0C0A314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024DD5"/>
    <w:multiLevelType w:val="multilevel"/>
    <w:tmpl w:val="6270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B183BD0"/>
    <w:multiLevelType w:val="hybridMultilevel"/>
    <w:tmpl w:val="F1DAED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6FD20B20"/>
    <w:multiLevelType w:val="multilevel"/>
    <w:tmpl w:val="F34665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2723EB9"/>
    <w:multiLevelType w:val="multilevel"/>
    <w:tmpl w:val="1DD6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E7220A"/>
    <w:multiLevelType w:val="multilevel"/>
    <w:tmpl w:val="2650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716C21"/>
    <w:multiLevelType w:val="multilevel"/>
    <w:tmpl w:val="0748D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C022FEE"/>
    <w:multiLevelType w:val="multilevel"/>
    <w:tmpl w:val="0084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DF458C1"/>
    <w:multiLevelType w:val="multilevel"/>
    <w:tmpl w:val="6DBC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30"/>
  </w:num>
  <w:num w:numId="5">
    <w:abstractNumId w:val="32"/>
  </w:num>
  <w:num w:numId="6">
    <w:abstractNumId w:val="2"/>
  </w:num>
  <w:num w:numId="7">
    <w:abstractNumId w:val="39"/>
  </w:num>
  <w:num w:numId="8">
    <w:abstractNumId w:val="29"/>
  </w:num>
  <w:num w:numId="9">
    <w:abstractNumId w:val="9"/>
  </w:num>
  <w:num w:numId="10">
    <w:abstractNumId w:val="0"/>
  </w:num>
  <w:num w:numId="11">
    <w:abstractNumId w:val="11"/>
  </w:num>
  <w:num w:numId="12">
    <w:abstractNumId w:val="41"/>
  </w:num>
  <w:num w:numId="13">
    <w:abstractNumId w:val="1"/>
  </w:num>
  <w:num w:numId="14">
    <w:abstractNumId w:val="46"/>
  </w:num>
  <w:num w:numId="15">
    <w:abstractNumId w:val="44"/>
  </w:num>
  <w:num w:numId="16">
    <w:abstractNumId w:val="47"/>
  </w:num>
  <w:num w:numId="17">
    <w:abstractNumId w:val="10"/>
  </w:num>
  <w:num w:numId="18">
    <w:abstractNumId w:val="6"/>
  </w:num>
  <w:num w:numId="19">
    <w:abstractNumId w:val="43"/>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40"/>
  </w:num>
  <w:num w:numId="24">
    <w:abstractNumId w:val="5"/>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5"/>
  </w:num>
  <w:num w:numId="30">
    <w:abstractNumId w:val="4"/>
  </w:num>
  <w:num w:numId="31">
    <w:abstractNumId w:val="31"/>
  </w:num>
  <w:num w:numId="32">
    <w:abstractNumId w:val="22"/>
  </w:num>
  <w:num w:numId="33">
    <w:abstractNumId w:val="33"/>
  </w:num>
  <w:num w:numId="34">
    <w:abstractNumId w:val="21"/>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3"/>
  </w:num>
  <w:num w:numId="38">
    <w:abstractNumId w:val="20"/>
  </w:num>
  <w:num w:numId="39">
    <w:abstractNumId w:val="3"/>
  </w:num>
  <w:num w:numId="40">
    <w:abstractNumId w:val="14"/>
  </w:num>
  <w:num w:numId="41">
    <w:abstractNumId w:val="45"/>
  </w:num>
  <w:num w:numId="42">
    <w:abstractNumId w:val="13"/>
  </w:num>
  <w:num w:numId="43">
    <w:abstractNumId w:val="7"/>
  </w:num>
  <w:num w:numId="44">
    <w:abstractNumId w:val="34"/>
  </w:num>
  <w:num w:numId="45">
    <w:abstractNumId w:val="8"/>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num>
  <w:num w:numId="48">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B2E"/>
    <w:rsid w:val="000003CC"/>
    <w:rsid w:val="000255D0"/>
    <w:rsid w:val="00097B7C"/>
    <w:rsid w:val="000C73E3"/>
    <w:rsid w:val="000F003B"/>
    <w:rsid w:val="000F77F8"/>
    <w:rsid w:val="001B5A20"/>
    <w:rsid w:val="001E2515"/>
    <w:rsid w:val="0020559D"/>
    <w:rsid w:val="002968C5"/>
    <w:rsid w:val="002B4F74"/>
    <w:rsid w:val="002C5DD8"/>
    <w:rsid w:val="002D3003"/>
    <w:rsid w:val="00322EF0"/>
    <w:rsid w:val="0033215B"/>
    <w:rsid w:val="00386B10"/>
    <w:rsid w:val="003F7935"/>
    <w:rsid w:val="00470EDE"/>
    <w:rsid w:val="004C2CE1"/>
    <w:rsid w:val="004C7840"/>
    <w:rsid w:val="005F166E"/>
    <w:rsid w:val="006027FC"/>
    <w:rsid w:val="0062434A"/>
    <w:rsid w:val="00630F6C"/>
    <w:rsid w:val="006771D2"/>
    <w:rsid w:val="006C4C00"/>
    <w:rsid w:val="00734139"/>
    <w:rsid w:val="007C2774"/>
    <w:rsid w:val="009449A4"/>
    <w:rsid w:val="00944E57"/>
    <w:rsid w:val="00962B2E"/>
    <w:rsid w:val="00991676"/>
    <w:rsid w:val="00992A34"/>
    <w:rsid w:val="00A33624"/>
    <w:rsid w:val="00A773EF"/>
    <w:rsid w:val="00A814E1"/>
    <w:rsid w:val="00A94CE9"/>
    <w:rsid w:val="00A94F2B"/>
    <w:rsid w:val="00A958E0"/>
    <w:rsid w:val="00AE69BB"/>
    <w:rsid w:val="00B97D92"/>
    <w:rsid w:val="00C22614"/>
    <w:rsid w:val="00C35E83"/>
    <w:rsid w:val="00C36D82"/>
    <w:rsid w:val="00D60FCC"/>
    <w:rsid w:val="00D935D9"/>
    <w:rsid w:val="00DB65B4"/>
    <w:rsid w:val="00E57571"/>
    <w:rsid w:val="00E93D02"/>
    <w:rsid w:val="00EC48BA"/>
    <w:rsid w:val="00F41687"/>
    <w:rsid w:val="00FC4CFA"/>
    <w:rsid w:val="00FD6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4CE9"/>
  </w:style>
  <w:style w:type="paragraph" w:styleId="1">
    <w:name w:val="heading 1"/>
    <w:basedOn w:val="a0"/>
    <w:next w:val="a0"/>
    <w:link w:val="10"/>
    <w:qFormat/>
    <w:rsid w:val="00962B2E"/>
    <w:pPr>
      <w:keepNext/>
      <w:numPr>
        <w:numId w:val="10"/>
      </w:numPr>
      <w:spacing w:before="120" w:after="0" w:line="240" w:lineRule="auto"/>
      <w:jc w:val="center"/>
      <w:outlineLvl w:val="0"/>
    </w:pPr>
    <w:rPr>
      <w:rFonts w:ascii="Arial" w:eastAsia="Times New Roman" w:hAnsi="Arial" w:cs="Times New Roman"/>
      <w:b/>
      <w:i/>
      <w:smallCaps/>
      <w:spacing w:val="40"/>
      <w:w w:val="150"/>
      <w:kern w:val="28"/>
      <w:sz w:val="24"/>
      <w:szCs w:val="20"/>
    </w:rPr>
  </w:style>
  <w:style w:type="paragraph" w:styleId="2">
    <w:name w:val="heading 2"/>
    <w:basedOn w:val="a0"/>
    <w:next w:val="3"/>
    <w:link w:val="20"/>
    <w:qFormat/>
    <w:rsid w:val="00962B2E"/>
    <w:pPr>
      <w:keepNext/>
      <w:keepLines/>
      <w:tabs>
        <w:tab w:val="left" w:pos="510"/>
      </w:tabs>
      <w:spacing w:before="240" w:after="0" w:line="240" w:lineRule="auto"/>
      <w:jc w:val="both"/>
      <w:outlineLvl w:val="1"/>
    </w:pPr>
    <w:rPr>
      <w:rFonts w:ascii="Arial" w:eastAsia="Times New Roman" w:hAnsi="Arial" w:cs="Times New Roman"/>
      <w:b/>
      <w:sz w:val="26"/>
      <w:szCs w:val="20"/>
      <w:lang w:eastAsia="ru-RU"/>
    </w:rPr>
  </w:style>
  <w:style w:type="paragraph" w:styleId="3">
    <w:name w:val="heading 3"/>
    <w:basedOn w:val="a0"/>
    <w:link w:val="30"/>
    <w:qFormat/>
    <w:rsid w:val="00962B2E"/>
    <w:pPr>
      <w:numPr>
        <w:ilvl w:val="2"/>
        <w:numId w:val="10"/>
      </w:numPr>
      <w:spacing w:before="120" w:after="20" w:line="240" w:lineRule="auto"/>
      <w:jc w:val="both"/>
      <w:outlineLvl w:val="2"/>
    </w:pPr>
    <w:rPr>
      <w:rFonts w:ascii="Times New Roman" w:eastAsia="Times New Roman" w:hAnsi="Times New Roman" w:cs="Times New Roman"/>
      <w:sz w:val="26"/>
      <w:szCs w:val="20"/>
    </w:rPr>
  </w:style>
  <w:style w:type="paragraph" w:styleId="4">
    <w:name w:val="heading 4"/>
    <w:basedOn w:val="a0"/>
    <w:link w:val="40"/>
    <w:qFormat/>
    <w:rsid w:val="00962B2E"/>
    <w:pPr>
      <w:numPr>
        <w:ilvl w:val="3"/>
        <w:numId w:val="10"/>
      </w:numPr>
      <w:spacing w:after="20" w:line="240" w:lineRule="auto"/>
      <w:jc w:val="both"/>
      <w:outlineLvl w:val="3"/>
    </w:pPr>
    <w:rPr>
      <w:rFonts w:ascii="Tahoma" w:eastAsia="Times New Roman" w:hAnsi="Tahoma" w:cs="Times New Roman"/>
      <w:sz w:val="18"/>
      <w:szCs w:val="20"/>
    </w:rPr>
  </w:style>
  <w:style w:type="paragraph" w:styleId="7">
    <w:name w:val="heading 7"/>
    <w:basedOn w:val="a0"/>
    <w:next w:val="a0"/>
    <w:link w:val="70"/>
    <w:qFormat/>
    <w:rsid w:val="00962B2E"/>
    <w:pPr>
      <w:keepNext/>
      <w:keepLines/>
      <w:numPr>
        <w:ilvl w:val="6"/>
        <w:numId w:val="10"/>
      </w:numPr>
      <w:spacing w:before="240" w:after="60" w:line="240" w:lineRule="auto"/>
      <w:outlineLvl w:val="6"/>
    </w:pPr>
    <w:rPr>
      <w:rFonts w:ascii="Arial" w:eastAsia="Times New Roman" w:hAnsi="Arial" w:cs="Times New Roman"/>
      <w:sz w:val="16"/>
      <w:szCs w:val="20"/>
    </w:rPr>
  </w:style>
  <w:style w:type="paragraph" w:styleId="8">
    <w:name w:val="heading 8"/>
    <w:basedOn w:val="a0"/>
    <w:next w:val="a0"/>
    <w:link w:val="80"/>
    <w:qFormat/>
    <w:rsid w:val="00962B2E"/>
    <w:pPr>
      <w:keepNext/>
      <w:keepLines/>
      <w:numPr>
        <w:ilvl w:val="7"/>
        <w:numId w:val="10"/>
      </w:numPr>
      <w:spacing w:before="240" w:after="60" w:line="240" w:lineRule="auto"/>
      <w:outlineLvl w:val="7"/>
    </w:pPr>
    <w:rPr>
      <w:rFonts w:ascii="Arial" w:eastAsia="Times New Roman" w:hAnsi="Arial" w:cs="Times New Roman"/>
      <w:i/>
      <w:sz w:val="16"/>
      <w:szCs w:val="20"/>
    </w:rPr>
  </w:style>
  <w:style w:type="paragraph" w:styleId="9">
    <w:name w:val="heading 9"/>
    <w:basedOn w:val="a0"/>
    <w:next w:val="a0"/>
    <w:link w:val="90"/>
    <w:qFormat/>
    <w:rsid w:val="00962B2E"/>
    <w:pPr>
      <w:keepNext/>
      <w:keepLines/>
      <w:numPr>
        <w:ilvl w:val="8"/>
        <w:numId w:val="10"/>
      </w:numPr>
      <w:spacing w:before="240" w:after="60" w:line="240" w:lineRule="auto"/>
      <w:outlineLvl w:val="8"/>
    </w:pPr>
    <w:rPr>
      <w:rFonts w:ascii="Arial" w:eastAsia="Times New Roman" w:hAnsi="Arial"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62B2E"/>
    <w:rPr>
      <w:rFonts w:ascii="Arial" w:eastAsia="Times New Roman" w:hAnsi="Arial" w:cs="Times New Roman"/>
      <w:b/>
      <w:i/>
      <w:smallCaps/>
      <w:spacing w:val="40"/>
      <w:w w:val="150"/>
      <w:kern w:val="28"/>
      <w:sz w:val="24"/>
      <w:szCs w:val="20"/>
    </w:rPr>
  </w:style>
  <w:style w:type="character" w:customStyle="1" w:styleId="20">
    <w:name w:val="Заголовок 2 Знак"/>
    <w:basedOn w:val="a1"/>
    <w:link w:val="2"/>
    <w:rsid w:val="00962B2E"/>
    <w:rPr>
      <w:rFonts w:ascii="Arial" w:eastAsia="Times New Roman" w:hAnsi="Arial" w:cs="Times New Roman"/>
      <w:b/>
      <w:sz w:val="26"/>
      <w:szCs w:val="20"/>
      <w:lang w:eastAsia="ru-RU"/>
    </w:rPr>
  </w:style>
  <w:style w:type="character" w:customStyle="1" w:styleId="30">
    <w:name w:val="Заголовок 3 Знак"/>
    <w:basedOn w:val="a1"/>
    <w:link w:val="3"/>
    <w:rsid w:val="00962B2E"/>
    <w:rPr>
      <w:rFonts w:ascii="Times New Roman" w:eastAsia="Times New Roman" w:hAnsi="Times New Roman" w:cs="Times New Roman"/>
      <w:sz w:val="26"/>
      <w:szCs w:val="20"/>
    </w:rPr>
  </w:style>
  <w:style w:type="character" w:customStyle="1" w:styleId="40">
    <w:name w:val="Заголовок 4 Знак"/>
    <w:basedOn w:val="a1"/>
    <w:link w:val="4"/>
    <w:rsid w:val="00962B2E"/>
    <w:rPr>
      <w:rFonts w:ascii="Tahoma" w:eastAsia="Times New Roman" w:hAnsi="Tahoma" w:cs="Times New Roman"/>
      <w:sz w:val="18"/>
      <w:szCs w:val="20"/>
    </w:rPr>
  </w:style>
  <w:style w:type="character" w:customStyle="1" w:styleId="70">
    <w:name w:val="Заголовок 7 Знак"/>
    <w:basedOn w:val="a1"/>
    <w:link w:val="7"/>
    <w:rsid w:val="00962B2E"/>
    <w:rPr>
      <w:rFonts w:ascii="Arial" w:eastAsia="Times New Roman" w:hAnsi="Arial" w:cs="Times New Roman"/>
      <w:sz w:val="16"/>
      <w:szCs w:val="20"/>
    </w:rPr>
  </w:style>
  <w:style w:type="character" w:customStyle="1" w:styleId="80">
    <w:name w:val="Заголовок 8 Знак"/>
    <w:basedOn w:val="a1"/>
    <w:link w:val="8"/>
    <w:rsid w:val="00962B2E"/>
    <w:rPr>
      <w:rFonts w:ascii="Arial" w:eastAsia="Times New Roman" w:hAnsi="Arial" w:cs="Times New Roman"/>
      <w:i/>
      <w:sz w:val="16"/>
      <w:szCs w:val="20"/>
    </w:rPr>
  </w:style>
  <w:style w:type="character" w:customStyle="1" w:styleId="90">
    <w:name w:val="Заголовок 9 Знак"/>
    <w:basedOn w:val="a1"/>
    <w:link w:val="9"/>
    <w:rsid w:val="00962B2E"/>
    <w:rPr>
      <w:rFonts w:ascii="Arial" w:eastAsia="Times New Roman" w:hAnsi="Arial" w:cs="Times New Roman"/>
      <w:i/>
      <w:sz w:val="18"/>
      <w:szCs w:val="20"/>
    </w:rPr>
  </w:style>
  <w:style w:type="numbering" w:customStyle="1" w:styleId="11">
    <w:name w:val="Нет списка1"/>
    <w:next w:val="a3"/>
    <w:uiPriority w:val="99"/>
    <w:semiHidden/>
    <w:rsid w:val="00962B2E"/>
  </w:style>
  <w:style w:type="paragraph" w:customStyle="1" w:styleId="21">
    <w:name w:val="Знак Знак2"/>
    <w:basedOn w:val="a0"/>
    <w:rsid w:val="00962B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Абзац списка1"/>
    <w:basedOn w:val="a0"/>
    <w:rsid w:val="00962B2E"/>
    <w:pPr>
      <w:ind w:left="720"/>
    </w:pPr>
    <w:rPr>
      <w:rFonts w:ascii="Calibri" w:eastAsia="Calibri" w:hAnsi="Calibri" w:cs="Times New Roman"/>
    </w:rPr>
  </w:style>
  <w:style w:type="paragraph" w:styleId="a4">
    <w:name w:val="Body Text"/>
    <w:basedOn w:val="a0"/>
    <w:link w:val="a5"/>
    <w:uiPriority w:val="1"/>
    <w:qFormat/>
    <w:rsid w:val="00962B2E"/>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Основной текст Знак"/>
    <w:basedOn w:val="a1"/>
    <w:link w:val="a4"/>
    <w:uiPriority w:val="1"/>
    <w:rsid w:val="00962B2E"/>
    <w:rPr>
      <w:rFonts w:ascii="Times New Roman" w:eastAsia="Times New Roman" w:hAnsi="Times New Roman" w:cs="Times New Roman"/>
      <w:sz w:val="28"/>
      <w:szCs w:val="20"/>
      <w:lang w:eastAsia="ar-SA"/>
    </w:rPr>
  </w:style>
  <w:style w:type="paragraph" w:styleId="a6">
    <w:name w:val="No Spacing"/>
    <w:uiPriority w:val="1"/>
    <w:qFormat/>
    <w:rsid w:val="00962B2E"/>
    <w:pPr>
      <w:suppressAutoHyphens/>
      <w:spacing w:after="0" w:line="240" w:lineRule="auto"/>
    </w:pPr>
    <w:rPr>
      <w:rFonts w:ascii="Calibri" w:eastAsia="Arial" w:hAnsi="Calibri" w:cs="Times New Roman"/>
      <w:lang w:eastAsia="ar-SA"/>
    </w:rPr>
  </w:style>
  <w:style w:type="character" w:styleId="a7">
    <w:name w:val="Strong"/>
    <w:uiPriority w:val="22"/>
    <w:qFormat/>
    <w:rsid w:val="00962B2E"/>
    <w:rPr>
      <w:b/>
      <w:bCs/>
    </w:rPr>
  </w:style>
  <w:style w:type="paragraph" w:styleId="a8">
    <w:name w:val="Body Text Indent"/>
    <w:basedOn w:val="a0"/>
    <w:link w:val="a9"/>
    <w:rsid w:val="00962B2E"/>
    <w:pPr>
      <w:spacing w:after="120"/>
      <w:ind w:left="283"/>
    </w:pPr>
    <w:rPr>
      <w:rFonts w:ascii="Calibri" w:eastAsia="Calibri" w:hAnsi="Calibri" w:cs="Times New Roman"/>
    </w:rPr>
  </w:style>
  <w:style w:type="character" w:customStyle="1" w:styleId="a9">
    <w:name w:val="Основной текст с отступом Знак"/>
    <w:basedOn w:val="a1"/>
    <w:link w:val="a8"/>
    <w:rsid w:val="00962B2E"/>
    <w:rPr>
      <w:rFonts w:ascii="Calibri" w:eastAsia="Calibri" w:hAnsi="Calibri" w:cs="Times New Roman"/>
    </w:rPr>
  </w:style>
  <w:style w:type="character" w:customStyle="1" w:styleId="Bodytext">
    <w:name w:val="Body text_"/>
    <w:link w:val="Bodytext1"/>
    <w:locked/>
    <w:rsid w:val="00962B2E"/>
    <w:rPr>
      <w:sz w:val="27"/>
      <w:szCs w:val="27"/>
      <w:shd w:val="clear" w:color="auto" w:fill="FFFFFF"/>
    </w:rPr>
  </w:style>
  <w:style w:type="paragraph" w:customStyle="1" w:styleId="Bodytext1">
    <w:name w:val="Body text1"/>
    <w:basedOn w:val="a0"/>
    <w:link w:val="Bodytext"/>
    <w:rsid w:val="00962B2E"/>
    <w:pPr>
      <w:shd w:val="clear" w:color="auto" w:fill="FFFFFF"/>
      <w:spacing w:after="1980" w:line="240" w:lineRule="atLeast"/>
    </w:pPr>
    <w:rPr>
      <w:sz w:val="27"/>
      <w:szCs w:val="27"/>
      <w:shd w:val="clear" w:color="auto" w:fill="FFFFFF"/>
    </w:rPr>
  </w:style>
  <w:style w:type="character" w:customStyle="1" w:styleId="Heading1">
    <w:name w:val="Heading #1_"/>
    <w:link w:val="Heading11"/>
    <w:locked/>
    <w:rsid w:val="00962B2E"/>
    <w:rPr>
      <w:sz w:val="29"/>
      <w:szCs w:val="29"/>
      <w:shd w:val="clear" w:color="auto" w:fill="FFFFFF"/>
    </w:rPr>
  </w:style>
  <w:style w:type="paragraph" w:customStyle="1" w:styleId="Heading11">
    <w:name w:val="Heading #11"/>
    <w:basedOn w:val="a0"/>
    <w:link w:val="Heading1"/>
    <w:rsid w:val="00962B2E"/>
    <w:pPr>
      <w:shd w:val="clear" w:color="auto" w:fill="FFFFFF"/>
      <w:spacing w:before="300" w:after="180" w:line="389" w:lineRule="exact"/>
      <w:outlineLvl w:val="0"/>
    </w:pPr>
    <w:rPr>
      <w:sz w:val="29"/>
      <w:szCs w:val="29"/>
      <w:shd w:val="clear" w:color="auto" w:fill="FFFFFF"/>
    </w:rPr>
  </w:style>
  <w:style w:type="character" w:customStyle="1" w:styleId="13">
    <w:name w:val="Основной текст1"/>
    <w:rsid w:val="00962B2E"/>
  </w:style>
  <w:style w:type="character" w:customStyle="1" w:styleId="Bodytext3">
    <w:name w:val="Body text3"/>
    <w:rsid w:val="00962B2E"/>
    <w:rPr>
      <w:sz w:val="27"/>
      <w:szCs w:val="27"/>
      <w:u w:val="single"/>
      <w:lang w:bidi="ar-SA"/>
    </w:rPr>
  </w:style>
  <w:style w:type="character" w:customStyle="1" w:styleId="Bodytext2">
    <w:name w:val="Body text2"/>
    <w:rsid w:val="00962B2E"/>
  </w:style>
  <w:style w:type="character" w:customStyle="1" w:styleId="Heading10">
    <w:name w:val="Heading #1"/>
    <w:rsid w:val="00962B2E"/>
  </w:style>
  <w:style w:type="paragraph" w:styleId="a">
    <w:name w:val="List Paragraph"/>
    <w:basedOn w:val="a0"/>
    <w:uiPriority w:val="34"/>
    <w:qFormat/>
    <w:rsid w:val="00962B2E"/>
    <w:pPr>
      <w:numPr>
        <w:ilvl w:val="1"/>
        <w:numId w:val="10"/>
      </w:numPr>
      <w:tabs>
        <w:tab w:val="clear" w:pos="1440"/>
      </w:tabs>
      <w:ind w:left="720" w:firstLine="0"/>
      <w:contextualSpacing/>
    </w:pPr>
    <w:rPr>
      <w:rFonts w:ascii="Calibri" w:eastAsia="Calibri" w:hAnsi="Calibri" w:cs="Times New Roman"/>
    </w:rPr>
  </w:style>
  <w:style w:type="paragraph" w:styleId="aa">
    <w:name w:val="List"/>
    <w:basedOn w:val="a0"/>
    <w:rsid w:val="00962B2E"/>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210">
    <w:name w:val="заголовок 2.1."/>
    <w:basedOn w:val="2"/>
    <w:rsid w:val="00962B2E"/>
    <w:pPr>
      <w:tabs>
        <w:tab w:val="num" w:pos="1260"/>
      </w:tabs>
      <w:spacing w:after="120"/>
      <w:ind w:left="1260" w:hanging="360"/>
    </w:pPr>
    <w:rPr>
      <w:rFonts w:ascii="Times New Roman" w:hAnsi="Times New Roman"/>
    </w:rPr>
  </w:style>
  <w:style w:type="paragraph" w:styleId="ab">
    <w:name w:val="Normal (Web)"/>
    <w:basedOn w:val="a0"/>
    <w:uiPriority w:val="99"/>
    <w:rsid w:val="00962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er"/>
    <w:basedOn w:val="a0"/>
    <w:link w:val="ad"/>
    <w:rsid w:val="00962B2E"/>
    <w:pPr>
      <w:tabs>
        <w:tab w:val="center" w:pos="4677"/>
        <w:tab w:val="right" w:pos="9355"/>
      </w:tabs>
      <w:spacing w:after="160" w:line="259" w:lineRule="auto"/>
    </w:pPr>
    <w:rPr>
      <w:rFonts w:ascii="Calibri" w:eastAsia="Calibri" w:hAnsi="Calibri" w:cs="Times New Roman"/>
    </w:rPr>
  </w:style>
  <w:style w:type="character" w:customStyle="1" w:styleId="ad">
    <w:name w:val="Нижний колонтитул Знак"/>
    <w:basedOn w:val="a1"/>
    <w:link w:val="ac"/>
    <w:rsid w:val="00962B2E"/>
    <w:rPr>
      <w:rFonts w:ascii="Calibri" w:eastAsia="Calibri" w:hAnsi="Calibri" w:cs="Times New Roman"/>
    </w:rPr>
  </w:style>
  <w:style w:type="character" w:styleId="ae">
    <w:name w:val="page number"/>
    <w:basedOn w:val="a1"/>
    <w:rsid w:val="00962B2E"/>
  </w:style>
  <w:style w:type="character" w:customStyle="1" w:styleId="Bodytext7">
    <w:name w:val="Body text7"/>
    <w:rsid w:val="00962B2E"/>
    <w:rPr>
      <w:rFonts w:ascii="Times New Roman" w:hAnsi="Times New Roman" w:cs="Times New Roman"/>
      <w:spacing w:val="0"/>
      <w:sz w:val="27"/>
      <w:szCs w:val="27"/>
      <w:shd w:val="clear" w:color="auto" w:fill="FFFFFF"/>
      <w:lang w:bidi="ar-SA"/>
    </w:rPr>
  </w:style>
  <w:style w:type="character" w:customStyle="1" w:styleId="Bodytext4">
    <w:name w:val="Body text4"/>
    <w:rsid w:val="00962B2E"/>
    <w:rPr>
      <w:rFonts w:ascii="Times New Roman" w:hAnsi="Times New Roman" w:cs="Times New Roman"/>
      <w:noProof/>
      <w:spacing w:val="0"/>
      <w:sz w:val="27"/>
      <w:szCs w:val="27"/>
      <w:shd w:val="clear" w:color="auto" w:fill="FFFFFF"/>
      <w:lang w:bidi="ar-SA"/>
    </w:rPr>
  </w:style>
  <w:style w:type="paragraph" w:customStyle="1" w:styleId="a3cxspmiddle">
    <w:name w:val="a3cxspmiddle"/>
    <w:basedOn w:val="a0"/>
    <w:rsid w:val="00962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cxsplast">
    <w:name w:val="a3cxsplast"/>
    <w:basedOn w:val="a0"/>
    <w:rsid w:val="00962B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rsid w:val="00962B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Знак Знак2 Знак Знак"/>
    <w:basedOn w:val="a0"/>
    <w:rsid w:val="00962B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2">
    <w:name w:val="Font Style12"/>
    <w:rsid w:val="00962B2E"/>
    <w:rPr>
      <w:rFonts w:ascii="Times New Roman" w:hAnsi="Times New Roman" w:cs="Times New Roman" w:hint="default"/>
      <w:sz w:val="26"/>
      <w:szCs w:val="26"/>
    </w:rPr>
  </w:style>
  <w:style w:type="paragraph" w:customStyle="1" w:styleId="14">
    <w:name w:val="Абзац списка1"/>
    <w:basedOn w:val="a0"/>
    <w:uiPriority w:val="99"/>
    <w:rsid w:val="00962B2E"/>
    <w:pPr>
      <w:ind w:left="720"/>
      <w:contextualSpacing/>
    </w:pPr>
    <w:rPr>
      <w:rFonts w:ascii="Calibri" w:eastAsia="Times New Roman" w:hAnsi="Calibri" w:cs="Times New Roman"/>
    </w:rPr>
  </w:style>
  <w:style w:type="paragraph" w:customStyle="1" w:styleId="msonormalcxspmiddlecxspmiddle">
    <w:name w:val="msonormalcxspmiddlecxspmiddle"/>
    <w:basedOn w:val="a0"/>
    <w:uiPriority w:val="99"/>
    <w:rsid w:val="00962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0"/>
    <w:uiPriority w:val="99"/>
    <w:rsid w:val="00962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962B2E"/>
    <w:pPr>
      <w:widowControl w:val="0"/>
      <w:autoSpaceDE w:val="0"/>
      <w:autoSpaceDN w:val="0"/>
      <w:adjustRightInd w:val="0"/>
      <w:spacing w:after="0" w:line="326" w:lineRule="exact"/>
      <w:ind w:firstLine="485"/>
      <w:jc w:val="both"/>
    </w:pPr>
    <w:rPr>
      <w:rFonts w:ascii="Times New Roman" w:eastAsia="Times New Roman" w:hAnsi="Times New Roman" w:cs="Times New Roman"/>
      <w:sz w:val="24"/>
      <w:szCs w:val="24"/>
      <w:lang w:eastAsia="ru-RU"/>
    </w:rPr>
  </w:style>
  <w:style w:type="paragraph" w:customStyle="1" w:styleId="23">
    <w:name w:val="Знак Знак2 Знак Знак Знак Знак Знак Знак Знак Знак"/>
    <w:basedOn w:val="a0"/>
    <w:rsid w:val="00962B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9">
    <w:name w:val="Style9"/>
    <w:basedOn w:val="a0"/>
    <w:uiPriority w:val="99"/>
    <w:rsid w:val="00962B2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24">
    <w:name w:val="Body Text 2"/>
    <w:basedOn w:val="a0"/>
    <w:link w:val="25"/>
    <w:rsid w:val="00962B2E"/>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rsid w:val="00962B2E"/>
    <w:rPr>
      <w:rFonts w:ascii="Times New Roman" w:eastAsia="Times New Roman" w:hAnsi="Times New Roman" w:cs="Times New Roman"/>
      <w:sz w:val="24"/>
      <w:szCs w:val="24"/>
      <w:lang w:eastAsia="ru-RU"/>
    </w:rPr>
  </w:style>
  <w:style w:type="character" w:styleId="af0">
    <w:name w:val="Hyperlink"/>
    <w:uiPriority w:val="99"/>
    <w:unhideWhenUsed/>
    <w:rsid w:val="00962B2E"/>
    <w:rPr>
      <w:color w:val="0000FF"/>
      <w:u w:val="single"/>
    </w:rPr>
  </w:style>
  <w:style w:type="paragraph" w:styleId="af1">
    <w:name w:val="header"/>
    <w:basedOn w:val="a0"/>
    <w:link w:val="af2"/>
    <w:uiPriority w:val="99"/>
    <w:rsid w:val="00962B2E"/>
    <w:pPr>
      <w:tabs>
        <w:tab w:val="center" w:pos="4677"/>
        <w:tab w:val="right" w:pos="9355"/>
      </w:tabs>
      <w:spacing w:after="0" w:line="240" w:lineRule="auto"/>
    </w:pPr>
    <w:rPr>
      <w:rFonts w:ascii="Times New Roman" w:eastAsia="Calibri" w:hAnsi="Times New Roman" w:cs="Times New Roman"/>
      <w:w w:val="90"/>
      <w:sz w:val="28"/>
      <w:szCs w:val="28"/>
    </w:rPr>
  </w:style>
  <w:style w:type="character" w:customStyle="1" w:styleId="af2">
    <w:name w:val="Верхний колонтитул Знак"/>
    <w:basedOn w:val="a1"/>
    <w:link w:val="af1"/>
    <w:uiPriority w:val="99"/>
    <w:rsid w:val="00962B2E"/>
    <w:rPr>
      <w:rFonts w:ascii="Times New Roman" w:eastAsia="Calibri" w:hAnsi="Times New Roman" w:cs="Times New Roman"/>
      <w:w w:val="90"/>
      <w:sz w:val="28"/>
      <w:szCs w:val="28"/>
    </w:rPr>
  </w:style>
  <w:style w:type="paragraph" w:customStyle="1" w:styleId="Style3">
    <w:name w:val="Style3"/>
    <w:basedOn w:val="a0"/>
    <w:uiPriority w:val="99"/>
    <w:rsid w:val="00962B2E"/>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styleId="af3">
    <w:name w:val="Balloon Text"/>
    <w:basedOn w:val="a0"/>
    <w:link w:val="af4"/>
    <w:uiPriority w:val="99"/>
    <w:semiHidden/>
    <w:unhideWhenUsed/>
    <w:rsid w:val="000255D0"/>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0255D0"/>
    <w:rPr>
      <w:rFonts w:ascii="Tahoma" w:hAnsi="Tahoma" w:cs="Tahoma"/>
      <w:sz w:val="16"/>
      <w:szCs w:val="16"/>
    </w:rPr>
  </w:style>
  <w:style w:type="numbering" w:customStyle="1" w:styleId="26">
    <w:name w:val="Нет списка2"/>
    <w:next w:val="a3"/>
    <w:uiPriority w:val="99"/>
    <w:semiHidden/>
    <w:unhideWhenUsed/>
    <w:rsid w:val="000F003B"/>
  </w:style>
  <w:style w:type="table" w:customStyle="1" w:styleId="TableNormal">
    <w:name w:val="Table Normal"/>
    <w:uiPriority w:val="2"/>
    <w:semiHidden/>
    <w:unhideWhenUsed/>
    <w:qFormat/>
    <w:rsid w:val="000F00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0"/>
    <w:uiPriority w:val="1"/>
    <w:qFormat/>
    <w:rsid w:val="000F003B"/>
    <w:pPr>
      <w:widowControl w:val="0"/>
      <w:autoSpaceDE w:val="0"/>
      <w:autoSpaceDN w:val="0"/>
      <w:spacing w:after="0" w:line="319" w:lineRule="exact"/>
      <w:ind w:left="1272"/>
      <w:outlineLvl w:val="1"/>
    </w:pPr>
    <w:rPr>
      <w:rFonts w:ascii="Times New Roman" w:eastAsia="Times New Roman" w:hAnsi="Times New Roman" w:cs="Times New Roman"/>
      <w:b/>
      <w:bCs/>
      <w:sz w:val="28"/>
      <w:szCs w:val="28"/>
    </w:rPr>
  </w:style>
  <w:style w:type="paragraph" w:customStyle="1" w:styleId="211">
    <w:name w:val="Заголовок 21"/>
    <w:basedOn w:val="a0"/>
    <w:uiPriority w:val="1"/>
    <w:qFormat/>
    <w:rsid w:val="000F003B"/>
    <w:pPr>
      <w:widowControl w:val="0"/>
      <w:autoSpaceDE w:val="0"/>
      <w:autoSpaceDN w:val="0"/>
      <w:spacing w:after="0" w:line="240" w:lineRule="auto"/>
      <w:ind w:left="566" w:hanging="359"/>
      <w:jc w:val="both"/>
      <w:outlineLvl w:val="2"/>
    </w:pPr>
    <w:rPr>
      <w:rFonts w:ascii="Times New Roman" w:eastAsia="Times New Roman" w:hAnsi="Times New Roman" w:cs="Times New Roman"/>
      <w:b/>
      <w:bCs/>
      <w:i/>
      <w:iCs/>
      <w:sz w:val="28"/>
      <w:szCs w:val="28"/>
    </w:rPr>
  </w:style>
  <w:style w:type="paragraph" w:customStyle="1" w:styleId="TableParagraph">
    <w:name w:val="Table Paragraph"/>
    <w:basedOn w:val="a0"/>
    <w:uiPriority w:val="1"/>
    <w:qFormat/>
    <w:rsid w:val="000F003B"/>
    <w:pPr>
      <w:widowControl w:val="0"/>
      <w:autoSpaceDE w:val="0"/>
      <w:autoSpaceDN w:val="0"/>
      <w:spacing w:after="0" w:line="240" w:lineRule="auto"/>
      <w:ind w:left="114"/>
    </w:pPr>
    <w:rPr>
      <w:rFonts w:ascii="Times New Roman" w:eastAsia="Times New Roman" w:hAnsi="Times New Roman" w:cs="Times New Roman"/>
    </w:rPr>
  </w:style>
  <w:style w:type="table" w:customStyle="1" w:styleId="15">
    <w:name w:val="Сетка таблицы1"/>
    <w:basedOn w:val="a2"/>
    <w:next w:val="af"/>
    <w:uiPriority w:val="59"/>
    <w:rsid w:val="000F003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3"/>
    <w:uiPriority w:val="99"/>
    <w:semiHidden/>
    <w:unhideWhenUsed/>
    <w:rsid w:val="000F003B"/>
  </w:style>
  <w:style w:type="character" w:customStyle="1" w:styleId="FontStyle27">
    <w:name w:val="Font Style27"/>
    <w:rsid w:val="000F003B"/>
    <w:rPr>
      <w:rFonts w:ascii="Times New Roman" w:hAnsi="Times New Roman" w:cs="Times New Roman" w:hint="default"/>
      <w:b/>
      <w:bCs/>
      <w:sz w:val="34"/>
      <w:szCs w:val="34"/>
    </w:rPr>
  </w:style>
  <w:style w:type="paragraph" w:customStyle="1" w:styleId="Style5">
    <w:name w:val="Style5"/>
    <w:basedOn w:val="a0"/>
    <w:uiPriority w:val="99"/>
    <w:rsid w:val="000F003B"/>
    <w:pPr>
      <w:widowControl w:val="0"/>
      <w:autoSpaceDE w:val="0"/>
      <w:autoSpaceDN w:val="0"/>
      <w:adjustRightInd w:val="0"/>
      <w:spacing w:after="0" w:line="320" w:lineRule="exact"/>
    </w:pPr>
    <w:rPr>
      <w:rFonts w:ascii="Times New Roman" w:eastAsia="Times New Roman" w:hAnsi="Times New Roman" w:cs="Times New Roman"/>
      <w:sz w:val="24"/>
      <w:szCs w:val="24"/>
      <w:lang w:eastAsia="ru-RU"/>
    </w:rPr>
  </w:style>
  <w:style w:type="character" w:customStyle="1" w:styleId="FontStyle29">
    <w:name w:val="Font Style29"/>
    <w:rsid w:val="000F003B"/>
    <w:rPr>
      <w:rFonts w:ascii="Times New Roman" w:hAnsi="Times New Roman" w:cs="Times New Roman" w:hint="default"/>
      <w:b/>
      <w:bCs/>
      <w:sz w:val="30"/>
      <w:szCs w:val="30"/>
    </w:rPr>
  </w:style>
  <w:style w:type="paragraph" w:customStyle="1" w:styleId="Style10">
    <w:name w:val="Style10"/>
    <w:basedOn w:val="a0"/>
    <w:uiPriority w:val="99"/>
    <w:rsid w:val="000F003B"/>
    <w:pPr>
      <w:widowControl w:val="0"/>
      <w:autoSpaceDE w:val="0"/>
      <w:autoSpaceDN w:val="0"/>
      <w:adjustRightInd w:val="0"/>
      <w:spacing w:after="0" w:line="322" w:lineRule="exact"/>
      <w:ind w:hanging="355"/>
    </w:pPr>
    <w:rPr>
      <w:rFonts w:ascii="Times New Roman" w:eastAsia="Times New Roman" w:hAnsi="Times New Roman" w:cs="Times New Roman"/>
      <w:sz w:val="24"/>
      <w:szCs w:val="24"/>
      <w:lang w:eastAsia="ru-RU"/>
    </w:rPr>
  </w:style>
  <w:style w:type="paragraph" w:customStyle="1" w:styleId="Style8">
    <w:name w:val="Style8"/>
    <w:basedOn w:val="a0"/>
    <w:uiPriority w:val="99"/>
    <w:rsid w:val="000F003B"/>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character" w:customStyle="1" w:styleId="FontStyle23">
    <w:name w:val="Font Style23"/>
    <w:rsid w:val="000F003B"/>
    <w:rPr>
      <w:rFonts w:ascii="Times New Roman" w:hAnsi="Times New Roman" w:cs="Times New Roman" w:hint="default"/>
      <w:sz w:val="26"/>
      <w:szCs w:val="26"/>
    </w:rPr>
  </w:style>
  <w:style w:type="character" w:customStyle="1" w:styleId="FontStyle28">
    <w:name w:val="Font Style28"/>
    <w:rsid w:val="000F003B"/>
    <w:rPr>
      <w:rFonts w:ascii="Times New Roman" w:hAnsi="Times New Roman" w:cs="Times New Roman" w:hint="default"/>
      <w:b/>
      <w:bCs/>
      <w:sz w:val="26"/>
      <w:szCs w:val="26"/>
    </w:rPr>
  </w:style>
  <w:style w:type="paragraph" w:customStyle="1" w:styleId="Style6">
    <w:name w:val="Style6"/>
    <w:basedOn w:val="a0"/>
    <w:uiPriority w:val="99"/>
    <w:rsid w:val="000F003B"/>
    <w:pPr>
      <w:widowControl w:val="0"/>
      <w:autoSpaceDE w:val="0"/>
      <w:autoSpaceDN w:val="0"/>
      <w:adjustRightInd w:val="0"/>
      <w:spacing w:after="0" w:line="326" w:lineRule="exact"/>
      <w:ind w:firstLine="341"/>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0F003B"/>
    <w:pPr>
      <w:widowControl w:val="0"/>
      <w:autoSpaceDE w:val="0"/>
      <w:autoSpaceDN w:val="0"/>
      <w:adjustRightInd w:val="0"/>
      <w:spacing w:after="0" w:line="317" w:lineRule="exact"/>
      <w:ind w:firstLine="773"/>
    </w:pPr>
    <w:rPr>
      <w:rFonts w:ascii="Times New Roman" w:eastAsia="Times New Roman" w:hAnsi="Times New Roman" w:cs="Times New Roman"/>
      <w:sz w:val="24"/>
      <w:szCs w:val="24"/>
      <w:lang w:eastAsia="ru-RU"/>
    </w:rPr>
  </w:style>
  <w:style w:type="paragraph" w:customStyle="1" w:styleId="Style4">
    <w:name w:val="Style4"/>
    <w:basedOn w:val="a0"/>
    <w:uiPriority w:val="99"/>
    <w:rsid w:val="000F003B"/>
    <w:pPr>
      <w:widowControl w:val="0"/>
      <w:autoSpaceDE w:val="0"/>
      <w:autoSpaceDN w:val="0"/>
      <w:adjustRightInd w:val="0"/>
      <w:spacing w:after="0" w:line="318" w:lineRule="exact"/>
      <w:ind w:firstLine="624"/>
      <w:jc w:val="both"/>
    </w:pPr>
    <w:rPr>
      <w:rFonts w:ascii="Times New Roman" w:eastAsia="Times New Roman" w:hAnsi="Times New Roman" w:cs="Times New Roman"/>
      <w:sz w:val="24"/>
      <w:szCs w:val="24"/>
      <w:lang w:eastAsia="ru-RU"/>
    </w:rPr>
  </w:style>
  <w:style w:type="paragraph" w:customStyle="1" w:styleId="Style1">
    <w:name w:val="Style1"/>
    <w:basedOn w:val="a0"/>
    <w:uiPriority w:val="99"/>
    <w:rsid w:val="000F003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0F0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rsid w:val="000F003B"/>
    <w:rPr>
      <w:rFonts w:ascii="Times New Roman" w:hAnsi="Times New Roman" w:cs="Times New Roman" w:hint="default"/>
      <w:b/>
      <w:bCs/>
      <w:sz w:val="28"/>
      <w:szCs w:val="28"/>
    </w:rPr>
  </w:style>
  <w:style w:type="table" w:customStyle="1" w:styleId="27">
    <w:name w:val="Сетка таблицы2"/>
    <w:basedOn w:val="a2"/>
    <w:next w:val="af"/>
    <w:uiPriority w:val="39"/>
    <w:rsid w:val="000F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
    <w:uiPriority w:val="59"/>
    <w:rsid w:val="0094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962B2E"/>
    <w:pPr>
      <w:keepNext/>
      <w:numPr>
        <w:numId w:val="11"/>
      </w:numPr>
      <w:spacing w:before="120" w:after="0" w:line="240" w:lineRule="auto"/>
      <w:jc w:val="center"/>
      <w:outlineLvl w:val="0"/>
    </w:pPr>
    <w:rPr>
      <w:rFonts w:ascii="Arial" w:eastAsia="Times New Roman" w:hAnsi="Arial" w:cs="Times New Roman"/>
      <w:b/>
      <w:i/>
      <w:smallCaps/>
      <w:spacing w:val="40"/>
      <w:w w:val="150"/>
      <w:kern w:val="28"/>
      <w:sz w:val="24"/>
      <w:szCs w:val="20"/>
      <w:lang w:val="x-none" w:eastAsia="x-none"/>
    </w:rPr>
  </w:style>
  <w:style w:type="paragraph" w:styleId="2">
    <w:name w:val="heading 2"/>
    <w:basedOn w:val="a0"/>
    <w:next w:val="3"/>
    <w:link w:val="20"/>
    <w:qFormat/>
    <w:rsid w:val="00962B2E"/>
    <w:pPr>
      <w:keepNext/>
      <w:keepLines/>
      <w:tabs>
        <w:tab w:val="left" w:pos="510"/>
      </w:tabs>
      <w:spacing w:before="240" w:after="0" w:line="240" w:lineRule="auto"/>
      <w:jc w:val="both"/>
      <w:outlineLvl w:val="1"/>
    </w:pPr>
    <w:rPr>
      <w:rFonts w:ascii="Arial" w:eastAsia="Times New Roman" w:hAnsi="Arial" w:cs="Times New Roman"/>
      <w:b/>
      <w:sz w:val="26"/>
      <w:szCs w:val="20"/>
      <w:lang w:eastAsia="ru-RU"/>
    </w:rPr>
  </w:style>
  <w:style w:type="paragraph" w:styleId="3">
    <w:name w:val="heading 3"/>
    <w:basedOn w:val="a0"/>
    <w:link w:val="30"/>
    <w:qFormat/>
    <w:rsid w:val="00962B2E"/>
    <w:pPr>
      <w:numPr>
        <w:ilvl w:val="2"/>
        <w:numId w:val="11"/>
      </w:numPr>
      <w:spacing w:before="120" w:after="20" w:line="240" w:lineRule="auto"/>
      <w:jc w:val="both"/>
      <w:outlineLvl w:val="2"/>
    </w:pPr>
    <w:rPr>
      <w:rFonts w:ascii="Times New Roman" w:eastAsia="Times New Roman" w:hAnsi="Times New Roman" w:cs="Times New Roman"/>
      <w:sz w:val="26"/>
      <w:szCs w:val="20"/>
      <w:lang w:val="x-none" w:eastAsia="x-none"/>
    </w:rPr>
  </w:style>
  <w:style w:type="paragraph" w:styleId="4">
    <w:name w:val="heading 4"/>
    <w:basedOn w:val="a0"/>
    <w:link w:val="40"/>
    <w:qFormat/>
    <w:rsid w:val="00962B2E"/>
    <w:pPr>
      <w:numPr>
        <w:ilvl w:val="3"/>
        <w:numId w:val="11"/>
      </w:numPr>
      <w:spacing w:after="20" w:line="240" w:lineRule="auto"/>
      <w:jc w:val="both"/>
      <w:outlineLvl w:val="3"/>
    </w:pPr>
    <w:rPr>
      <w:rFonts w:ascii="Tahoma" w:eastAsia="Times New Roman" w:hAnsi="Tahoma" w:cs="Times New Roman"/>
      <w:sz w:val="18"/>
      <w:szCs w:val="20"/>
      <w:lang w:val="x-none" w:eastAsia="x-none"/>
    </w:rPr>
  </w:style>
  <w:style w:type="paragraph" w:styleId="7">
    <w:name w:val="heading 7"/>
    <w:basedOn w:val="a0"/>
    <w:next w:val="a0"/>
    <w:link w:val="70"/>
    <w:qFormat/>
    <w:rsid w:val="00962B2E"/>
    <w:pPr>
      <w:keepNext/>
      <w:keepLines/>
      <w:numPr>
        <w:ilvl w:val="6"/>
        <w:numId w:val="11"/>
      </w:numPr>
      <w:spacing w:before="240" w:after="60" w:line="240" w:lineRule="auto"/>
      <w:outlineLvl w:val="6"/>
    </w:pPr>
    <w:rPr>
      <w:rFonts w:ascii="Arial" w:eastAsia="Times New Roman" w:hAnsi="Arial" w:cs="Times New Roman"/>
      <w:sz w:val="16"/>
      <w:szCs w:val="20"/>
      <w:lang w:val="x-none" w:eastAsia="x-none"/>
    </w:rPr>
  </w:style>
  <w:style w:type="paragraph" w:styleId="8">
    <w:name w:val="heading 8"/>
    <w:basedOn w:val="a0"/>
    <w:next w:val="a0"/>
    <w:link w:val="80"/>
    <w:qFormat/>
    <w:rsid w:val="00962B2E"/>
    <w:pPr>
      <w:keepNext/>
      <w:keepLines/>
      <w:numPr>
        <w:ilvl w:val="7"/>
        <w:numId w:val="11"/>
      </w:numPr>
      <w:spacing w:before="240" w:after="60" w:line="240" w:lineRule="auto"/>
      <w:outlineLvl w:val="7"/>
    </w:pPr>
    <w:rPr>
      <w:rFonts w:ascii="Arial" w:eastAsia="Times New Roman" w:hAnsi="Arial" w:cs="Times New Roman"/>
      <w:i/>
      <w:sz w:val="16"/>
      <w:szCs w:val="20"/>
      <w:lang w:val="x-none" w:eastAsia="x-none"/>
    </w:rPr>
  </w:style>
  <w:style w:type="paragraph" w:styleId="9">
    <w:name w:val="heading 9"/>
    <w:basedOn w:val="a0"/>
    <w:next w:val="a0"/>
    <w:link w:val="90"/>
    <w:qFormat/>
    <w:rsid w:val="00962B2E"/>
    <w:pPr>
      <w:keepNext/>
      <w:keepLines/>
      <w:numPr>
        <w:ilvl w:val="8"/>
        <w:numId w:val="11"/>
      </w:numPr>
      <w:spacing w:before="240" w:after="60" w:line="240" w:lineRule="auto"/>
      <w:outlineLvl w:val="8"/>
    </w:pPr>
    <w:rPr>
      <w:rFonts w:ascii="Arial" w:eastAsia="Times New Roman" w:hAnsi="Arial" w:cs="Times New Roman"/>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62B2E"/>
    <w:rPr>
      <w:rFonts w:ascii="Arial" w:eastAsia="Times New Roman" w:hAnsi="Arial" w:cs="Times New Roman"/>
      <w:b/>
      <w:i/>
      <w:smallCaps/>
      <w:spacing w:val="40"/>
      <w:w w:val="150"/>
      <w:kern w:val="28"/>
      <w:sz w:val="24"/>
      <w:szCs w:val="20"/>
      <w:lang w:val="x-none" w:eastAsia="x-none"/>
    </w:rPr>
  </w:style>
  <w:style w:type="character" w:customStyle="1" w:styleId="20">
    <w:name w:val="Заголовок 2 Знак"/>
    <w:basedOn w:val="a1"/>
    <w:link w:val="2"/>
    <w:rsid w:val="00962B2E"/>
    <w:rPr>
      <w:rFonts w:ascii="Arial" w:eastAsia="Times New Roman" w:hAnsi="Arial" w:cs="Times New Roman"/>
      <w:b/>
      <w:sz w:val="26"/>
      <w:szCs w:val="20"/>
      <w:lang w:eastAsia="ru-RU"/>
    </w:rPr>
  </w:style>
  <w:style w:type="character" w:customStyle="1" w:styleId="30">
    <w:name w:val="Заголовок 3 Знак"/>
    <w:basedOn w:val="a1"/>
    <w:link w:val="3"/>
    <w:rsid w:val="00962B2E"/>
    <w:rPr>
      <w:rFonts w:ascii="Times New Roman" w:eastAsia="Times New Roman" w:hAnsi="Times New Roman" w:cs="Times New Roman"/>
      <w:sz w:val="26"/>
      <w:szCs w:val="20"/>
      <w:lang w:val="x-none" w:eastAsia="x-none"/>
    </w:rPr>
  </w:style>
  <w:style w:type="character" w:customStyle="1" w:styleId="40">
    <w:name w:val="Заголовок 4 Знак"/>
    <w:basedOn w:val="a1"/>
    <w:link w:val="4"/>
    <w:rsid w:val="00962B2E"/>
    <w:rPr>
      <w:rFonts w:ascii="Tahoma" w:eastAsia="Times New Roman" w:hAnsi="Tahoma" w:cs="Times New Roman"/>
      <w:sz w:val="18"/>
      <w:szCs w:val="20"/>
      <w:lang w:val="x-none" w:eastAsia="x-none"/>
    </w:rPr>
  </w:style>
  <w:style w:type="character" w:customStyle="1" w:styleId="70">
    <w:name w:val="Заголовок 7 Знак"/>
    <w:basedOn w:val="a1"/>
    <w:link w:val="7"/>
    <w:rsid w:val="00962B2E"/>
    <w:rPr>
      <w:rFonts w:ascii="Arial" w:eastAsia="Times New Roman" w:hAnsi="Arial" w:cs="Times New Roman"/>
      <w:sz w:val="16"/>
      <w:szCs w:val="20"/>
      <w:lang w:val="x-none" w:eastAsia="x-none"/>
    </w:rPr>
  </w:style>
  <w:style w:type="character" w:customStyle="1" w:styleId="80">
    <w:name w:val="Заголовок 8 Знак"/>
    <w:basedOn w:val="a1"/>
    <w:link w:val="8"/>
    <w:rsid w:val="00962B2E"/>
    <w:rPr>
      <w:rFonts w:ascii="Arial" w:eastAsia="Times New Roman" w:hAnsi="Arial" w:cs="Times New Roman"/>
      <w:i/>
      <w:sz w:val="16"/>
      <w:szCs w:val="20"/>
      <w:lang w:val="x-none" w:eastAsia="x-none"/>
    </w:rPr>
  </w:style>
  <w:style w:type="character" w:customStyle="1" w:styleId="90">
    <w:name w:val="Заголовок 9 Знак"/>
    <w:basedOn w:val="a1"/>
    <w:link w:val="9"/>
    <w:rsid w:val="00962B2E"/>
    <w:rPr>
      <w:rFonts w:ascii="Arial" w:eastAsia="Times New Roman" w:hAnsi="Arial" w:cs="Times New Roman"/>
      <w:i/>
      <w:sz w:val="18"/>
      <w:szCs w:val="20"/>
      <w:lang w:val="x-none" w:eastAsia="x-none"/>
    </w:rPr>
  </w:style>
  <w:style w:type="numbering" w:customStyle="1" w:styleId="11">
    <w:name w:val="Нет списка1"/>
    <w:next w:val="a3"/>
    <w:uiPriority w:val="99"/>
    <w:semiHidden/>
    <w:rsid w:val="00962B2E"/>
  </w:style>
  <w:style w:type="paragraph" w:customStyle="1" w:styleId="21">
    <w:name w:val="Знак Знак2"/>
    <w:basedOn w:val="a0"/>
    <w:rsid w:val="00962B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Абзац списка1"/>
    <w:basedOn w:val="a0"/>
    <w:rsid w:val="00962B2E"/>
    <w:pPr>
      <w:ind w:left="720"/>
    </w:pPr>
    <w:rPr>
      <w:rFonts w:ascii="Calibri" w:eastAsia="Calibri" w:hAnsi="Calibri" w:cs="Times New Roman"/>
    </w:rPr>
  </w:style>
  <w:style w:type="paragraph" w:styleId="a4">
    <w:name w:val="Body Text"/>
    <w:basedOn w:val="a0"/>
    <w:link w:val="a5"/>
    <w:rsid w:val="00962B2E"/>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Основной текст Знак"/>
    <w:basedOn w:val="a1"/>
    <w:link w:val="a4"/>
    <w:rsid w:val="00962B2E"/>
    <w:rPr>
      <w:rFonts w:ascii="Times New Roman" w:eastAsia="Times New Roman" w:hAnsi="Times New Roman" w:cs="Times New Roman"/>
      <w:sz w:val="28"/>
      <w:szCs w:val="20"/>
      <w:lang w:eastAsia="ar-SA"/>
    </w:rPr>
  </w:style>
  <w:style w:type="paragraph" w:styleId="a6">
    <w:name w:val="No Spacing"/>
    <w:uiPriority w:val="1"/>
    <w:qFormat/>
    <w:rsid w:val="00962B2E"/>
    <w:pPr>
      <w:suppressAutoHyphens/>
      <w:spacing w:after="0" w:line="240" w:lineRule="auto"/>
    </w:pPr>
    <w:rPr>
      <w:rFonts w:ascii="Calibri" w:eastAsia="Arial" w:hAnsi="Calibri" w:cs="Times New Roman"/>
      <w:lang w:eastAsia="ar-SA"/>
    </w:rPr>
  </w:style>
  <w:style w:type="character" w:styleId="a7">
    <w:name w:val="Strong"/>
    <w:uiPriority w:val="22"/>
    <w:qFormat/>
    <w:rsid w:val="00962B2E"/>
    <w:rPr>
      <w:b/>
      <w:bCs/>
    </w:rPr>
  </w:style>
  <w:style w:type="paragraph" w:styleId="a8">
    <w:name w:val="Body Text Indent"/>
    <w:basedOn w:val="a0"/>
    <w:link w:val="a9"/>
    <w:rsid w:val="00962B2E"/>
    <w:pPr>
      <w:spacing w:after="120"/>
      <w:ind w:left="283"/>
    </w:pPr>
    <w:rPr>
      <w:rFonts w:ascii="Calibri" w:eastAsia="Calibri" w:hAnsi="Calibri" w:cs="Times New Roman"/>
    </w:rPr>
  </w:style>
  <w:style w:type="character" w:customStyle="1" w:styleId="a9">
    <w:name w:val="Основной текст с отступом Знак"/>
    <w:basedOn w:val="a1"/>
    <w:link w:val="a8"/>
    <w:rsid w:val="00962B2E"/>
    <w:rPr>
      <w:rFonts w:ascii="Calibri" w:eastAsia="Calibri" w:hAnsi="Calibri" w:cs="Times New Roman"/>
    </w:rPr>
  </w:style>
  <w:style w:type="character" w:customStyle="1" w:styleId="Bodytext">
    <w:name w:val="Body text_"/>
    <w:link w:val="Bodytext1"/>
    <w:locked/>
    <w:rsid w:val="00962B2E"/>
    <w:rPr>
      <w:sz w:val="27"/>
      <w:szCs w:val="27"/>
      <w:shd w:val="clear" w:color="auto" w:fill="FFFFFF"/>
    </w:rPr>
  </w:style>
  <w:style w:type="paragraph" w:customStyle="1" w:styleId="Bodytext1">
    <w:name w:val="Body text1"/>
    <w:basedOn w:val="a0"/>
    <w:link w:val="Bodytext"/>
    <w:rsid w:val="00962B2E"/>
    <w:pPr>
      <w:shd w:val="clear" w:color="auto" w:fill="FFFFFF"/>
      <w:spacing w:after="1980" w:line="240" w:lineRule="atLeast"/>
    </w:pPr>
    <w:rPr>
      <w:sz w:val="27"/>
      <w:szCs w:val="27"/>
      <w:shd w:val="clear" w:color="auto" w:fill="FFFFFF"/>
    </w:rPr>
  </w:style>
  <w:style w:type="character" w:customStyle="1" w:styleId="Heading1">
    <w:name w:val="Heading #1_"/>
    <w:link w:val="Heading11"/>
    <w:locked/>
    <w:rsid w:val="00962B2E"/>
    <w:rPr>
      <w:sz w:val="29"/>
      <w:szCs w:val="29"/>
      <w:shd w:val="clear" w:color="auto" w:fill="FFFFFF"/>
    </w:rPr>
  </w:style>
  <w:style w:type="paragraph" w:customStyle="1" w:styleId="Heading11">
    <w:name w:val="Heading #11"/>
    <w:basedOn w:val="a0"/>
    <w:link w:val="Heading1"/>
    <w:rsid w:val="00962B2E"/>
    <w:pPr>
      <w:shd w:val="clear" w:color="auto" w:fill="FFFFFF"/>
      <w:spacing w:before="300" w:after="180" w:line="389" w:lineRule="exact"/>
      <w:outlineLvl w:val="0"/>
    </w:pPr>
    <w:rPr>
      <w:sz w:val="29"/>
      <w:szCs w:val="29"/>
      <w:shd w:val="clear" w:color="auto" w:fill="FFFFFF"/>
    </w:rPr>
  </w:style>
  <w:style w:type="character" w:customStyle="1" w:styleId="13">
    <w:name w:val="Основной текст1"/>
    <w:rsid w:val="00962B2E"/>
  </w:style>
  <w:style w:type="character" w:customStyle="1" w:styleId="Bodytext3">
    <w:name w:val="Body text3"/>
    <w:rsid w:val="00962B2E"/>
    <w:rPr>
      <w:sz w:val="27"/>
      <w:szCs w:val="27"/>
      <w:u w:val="single"/>
      <w:lang w:bidi="ar-SA"/>
    </w:rPr>
  </w:style>
  <w:style w:type="character" w:customStyle="1" w:styleId="Bodytext2">
    <w:name w:val="Body text2"/>
    <w:rsid w:val="00962B2E"/>
  </w:style>
  <w:style w:type="character" w:customStyle="1" w:styleId="Heading10">
    <w:name w:val="Heading #1"/>
    <w:rsid w:val="00962B2E"/>
  </w:style>
  <w:style w:type="paragraph" w:styleId="a">
    <w:name w:val="List Paragraph"/>
    <w:basedOn w:val="a0"/>
    <w:uiPriority w:val="34"/>
    <w:qFormat/>
    <w:rsid w:val="00962B2E"/>
    <w:pPr>
      <w:numPr>
        <w:ilvl w:val="1"/>
        <w:numId w:val="11"/>
      </w:numPr>
      <w:ind w:left="720" w:firstLine="0"/>
      <w:contextualSpacing/>
    </w:pPr>
    <w:rPr>
      <w:rFonts w:ascii="Calibri" w:eastAsia="Calibri" w:hAnsi="Calibri" w:cs="Times New Roman"/>
    </w:rPr>
  </w:style>
  <w:style w:type="paragraph" w:styleId="aa">
    <w:name w:val="List"/>
    <w:basedOn w:val="a0"/>
    <w:rsid w:val="00962B2E"/>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
    <w:rsid w:val="00962B2E"/>
    <w:pPr>
      <w:tabs>
        <w:tab w:val="num" w:pos="1260"/>
        <w:tab w:val="num" w:pos="1800"/>
      </w:tabs>
      <w:spacing w:after="120"/>
      <w:ind w:left="1260" w:hanging="360"/>
    </w:pPr>
    <w:rPr>
      <w:rFonts w:ascii="Times New Roman" w:hAnsi="Times New Roman"/>
    </w:rPr>
  </w:style>
  <w:style w:type="paragraph" w:styleId="ab">
    <w:name w:val="Normal (Web)"/>
    <w:basedOn w:val="a0"/>
    <w:uiPriority w:val="99"/>
    <w:rsid w:val="00962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er"/>
    <w:basedOn w:val="a0"/>
    <w:link w:val="ad"/>
    <w:rsid w:val="00962B2E"/>
    <w:pPr>
      <w:tabs>
        <w:tab w:val="center" w:pos="4677"/>
        <w:tab w:val="right" w:pos="9355"/>
      </w:tabs>
      <w:spacing w:after="160" w:line="259" w:lineRule="auto"/>
    </w:pPr>
    <w:rPr>
      <w:rFonts w:ascii="Calibri" w:eastAsia="Calibri" w:hAnsi="Calibri" w:cs="Times New Roman"/>
    </w:rPr>
  </w:style>
  <w:style w:type="character" w:customStyle="1" w:styleId="ad">
    <w:name w:val="Нижний колонтитул Знак"/>
    <w:basedOn w:val="a1"/>
    <w:link w:val="ac"/>
    <w:rsid w:val="00962B2E"/>
    <w:rPr>
      <w:rFonts w:ascii="Calibri" w:eastAsia="Calibri" w:hAnsi="Calibri" w:cs="Times New Roman"/>
    </w:rPr>
  </w:style>
  <w:style w:type="character" w:styleId="ae">
    <w:name w:val="page number"/>
    <w:basedOn w:val="a1"/>
    <w:rsid w:val="00962B2E"/>
  </w:style>
  <w:style w:type="character" w:customStyle="1" w:styleId="Bodytext7">
    <w:name w:val="Body text7"/>
    <w:rsid w:val="00962B2E"/>
    <w:rPr>
      <w:rFonts w:ascii="Times New Roman" w:hAnsi="Times New Roman" w:cs="Times New Roman"/>
      <w:spacing w:val="0"/>
      <w:sz w:val="27"/>
      <w:szCs w:val="27"/>
      <w:shd w:val="clear" w:color="auto" w:fill="FFFFFF"/>
      <w:lang w:bidi="ar-SA"/>
    </w:rPr>
  </w:style>
  <w:style w:type="character" w:customStyle="1" w:styleId="Bodytext4">
    <w:name w:val="Body text4"/>
    <w:rsid w:val="00962B2E"/>
    <w:rPr>
      <w:rFonts w:ascii="Times New Roman" w:hAnsi="Times New Roman" w:cs="Times New Roman"/>
      <w:noProof/>
      <w:spacing w:val="0"/>
      <w:sz w:val="27"/>
      <w:szCs w:val="27"/>
      <w:shd w:val="clear" w:color="auto" w:fill="FFFFFF"/>
      <w:lang w:bidi="ar-SA"/>
    </w:rPr>
  </w:style>
  <w:style w:type="paragraph" w:customStyle="1" w:styleId="a3cxspmiddle">
    <w:name w:val="a3cxspmiddle"/>
    <w:basedOn w:val="a0"/>
    <w:rsid w:val="00962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cxsplast">
    <w:name w:val="a3cxsplast"/>
    <w:basedOn w:val="a0"/>
    <w:rsid w:val="00962B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rsid w:val="00962B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Знак Знак2 Знак Знак"/>
    <w:basedOn w:val="a0"/>
    <w:rsid w:val="00962B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2">
    <w:name w:val="Font Style12"/>
    <w:rsid w:val="00962B2E"/>
    <w:rPr>
      <w:rFonts w:ascii="Times New Roman" w:hAnsi="Times New Roman" w:cs="Times New Roman" w:hint="default"/>
      <w:sz w:val="26"/>
      <w:szCs w:val="26"/>
    </w:rPr>
  </w:style>
  <w:style w:type="paragraph" w:customStyle="1" w:styleId="14">
    <w:name w:val="Абзац списка1"/>
    <w:basedOn w:val="a0"/>
    <w:rsid w:val="00962B2E"/>
    <w:pPr>
      <w:ind w:left="720"/>
      <w:contextualSpacing/>
    </w:pPr>
    <w:rPr>
      <w:rFonts w:ascii="Calibri" w:eastAsia="Times New Roman" w:hAnsi="Calibri" w:cs="Times New Roman"/>
    </w:rPr>
  </w:style>
  <w:style w:type="paragraph" w:customStyle="1" w:styleId="msonormalcxspmiddlecxspmiddle">
    <w:name w:val="msonormalcxspmiddlecxspmiddle"/>
    <w:basedOn w:val="a0"/>
    <w:rsid w:val="00962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0"/>
    <w:rsid w:val="00962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962B2E"/>
    <w:pPr>
      <w:widowControl w:val="0"/>
      <w:autoSpaceDE w:val="0"/>
      <w:autoSpaceDN w:val="0"/>
      <w:adjustRightInd w:val="0"/>
      <w:spacing w:after="0" w:line="326" w:lineRule="exact"/>
      <w:ind w:firstLine="485"/>
      <w:jc w:val="both"/>
    </w:pPr>
    <w:rPr>
      <w:rFonts w:ascii="Times New Roman" w:eastAsia="Times New Roman" w:hAnsi="Times New Roman" w:cs="Times New Roman"/>
      <w:sz w:val="24"/>
      <w:szCs w:val="24"/>
      <w:lang w:eastAsia="ru-RU"/>
    </w:rPr>
  </w:style>
  <w:style w:type="paragraph" w:customStyle="1" w:styleId="23">
    <w:name w:val="Знак Знак2 Знак Знак Знак Знак Знак Знак Знак Знак"/>
    <w:basedOn w:val="a0"/>
    <w:rsid w:val="00962B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9">
    <w:name w:val="Style9"/>
    <w:basedOn w:val="a0"/>
    <w:rsid w:val="00962B2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24">
    <w:name w:val="Body Text 2"/>
    <w:basedOn w:val="a0"/>
    <w:link w:val="25"/>
    <w:rsid w:val="00962B2E"/>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rsid w:val="00962B2E"/>
    <w:rPr>
      <w:rFonts w:ascii="Times New Roman" w:eastAsia="Times New Roman" w:hAnsi="Times New Roman" w:cs="Times New Roman"/>
      <w:sz w:val="24"/>
      <w:szCs w:val="24"/>
      <w:lang w:eastAsia="ru-RU"/>
    </w:rPr>
  </w:style>
  <w:style w:type="character" w:styleId="af0">
    <w:name w:val="Hyperlink"/>
    <w:uiPriority w:val="99"/>
    <w:unhideWhenUsed/>
    <w:rsid w:val="00962B2E"/>
    <w:rPr>
      <w:color w:val="0000FF"/>
      <w:u w:val="single"/>
    </w:rPr>
  </w:style>
  <w:style w:type="paragraph" w:styleId="af1">
    <w:name w:val="header"/>
    <w:basedOn w:val="a0"/>
    <w:link w:val="af2"/>
    <w:uiPriority w:val="99"/>
    <w:rsid w:val="00962B2E"/>
    <w:pPr>
      <w:tabs>
        <w:tab w:val="center" w:pos="4677"/>
        <w:tab w:val="right" w:pos="9355"/>
      </w:tabs>
      <w:spacing w:after="0" w:line="240" w:lineRule="auto"/>
    </w:pPr>
    <w:rPr>
      <w:rFonts w:ascii="Times New Roman" w:eastAsia="Calibri" w:hAnsi="Times New Roman" w:cs="Times New Roman"/>
      <w:w w:val="90"/>
      <w:sz w:val="28"/>
      <w:szCs w:val="28"/>
      <w:lang w:val="x-none" w:eastAsia="x-none"/>
    </w:rPr>
  </w:style>
  <w:style w:type="character" w:customStyle="1" w:styleId="af2">
    <w:name w:val="Верхний колонтитул Знак"/>
    <w:basedOn w:val="a1"/>
    <w:link w:val="af1"/>
    <w:uiPriority w:val="99"/>
    <w:rsid w:val="00962B2E"/>
    <w:rPr>
      <w:rFonts w:ascii="Times New Roman" w:eastAsia="Calibri" w:hAnsi="Times New Roman" w:cs="Times New Roman"/>
      <w:w w:val="90"/>
      <w:sz w:val="28"/>
      <w:szCs w:val="28"/>
      <w:lang w:val="x-none" w:eastAsia="x-none"/>
    </w:rPr>
  </w:style>
  <w:style w:type="paragraph" w:customStyle="1" w:styleId="Style3">
    <w:name w:val="Style3"/>
    <w:basedOn w:val="a0"/>
    <w:rsid w:val="00962B2E"/>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www.omskinform.ru/go/?key=b52141ca4d1729d00d2b&amp;url=https%3A%2F%2Fxn--55-kmc.xn--80aafey1amqq.xn--d1acj3b"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4.xml"/><Relationship Id="rId10" Type="http://schemas.openxmlformats.org/officeDocument/2006/relationships/chart" Target="charts/chart2.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4.1007605201554644E-2"/>
          <c:y val="0.2406621283893299"/>
          <c:w val="0.8777327680193826"/>
          <c:h val="0.6419753086419786"/>
        </c:manualLayout>
      </c:layout>
      <c:bar3DChart>
        <c:barDir val="col"/>
        <c:grouping val="stacked"/>
        <c:varyColors val="0"/>
        <c:ser>
          <c:idx val="0"/>
          <c:order val="0"/>
          <c:tx>
            <c:strRef>
              <c:f>Лист1!$B$1</c:f>
              <c:strCache>
                <c:ptCount val="1"/>
                <c:pt idx="0">
                  <c:v>БУП-2004</c:v>
                </c:pt>
              </c:strCache>
            </c:strRef>
          </c:tx>
          <c:spPr>
            <a:solidFill>
              <a:srgbClr val="9999FF"/>
            </a:solidFill>
            <a:ln w="12693">
              <a:solidFill>
                <a:srgbClr val="000000"/>
              </a:solidFill>
              <a:prstDash val="solid"/>
            </a:ln>
          </c:spPr>
          <c:invertIfNegative val="0"/>
          <c:cat>
            <c:strRef>
              <c:f>Лист1!$A$2:$A$10</c:f>
              <c:strCache>
                <c:ptCount val="8"/>
                <c:pt idx="0">
                  <c:v>2011-2012</c:v>
                </c:pt>
                <c:pt idx="1">
                  <c:v>2012-2013</c:v>
                </c:pt>
                <c:pt idx="2">
                  <c:v>2013-2014</c:v>
                </c:pt>
                <c:pt idx="3">
                  <c:v>2014-2015</c:v>
                </c:pt>
                <c:pt idx="4">
                  <c:v>2015-2016</c:v>
                </c:pt>
                <c:pt idx="5">
                  <c:v>2016-2017</c:v>
                </c:pt>
                <c:pt idx="6">
                  <c:v>2017-2018</c:v>
                </c:pt>
                <c:pt idx="7">
                  <c:v>2018-2019</c:v>
                </c:pt>
              </c:strCache>
            </c:strRef>
          </c:cat>
          <c:val>
            <c:numRef>
              <c:f>Лист1!$B$2:$B$10</c:f>
              <c:numCache>
                <c:formatCode>General</c:formatCode>
                <c:ptCount val="9"/>
                <c:pt idx="0">
                  <c:v>7</c:v>
                </c:pt>
                <c:pt idx="1">
                  <c:v>7</c:v>
                </c:pt>
                <c:pt idx="2">
                  <c:v>7</c:v>
                </c:pt>
                <c:pt idx="3">
                  <c:v>7</c:v>
                </c:pt>
                <c:pt idx="4">
                  <c:v>6</c:v>
                </c:pt>
                <c:pt idx="5">
                  <c:v>5</c:v>
                </c:pt>
                <c:pt idx="6">
                  <c:v>2</c:v>
                </c:pt>
                <c:pt idx="7">
                  <c:v>0</c:v>
                </c:pt>
              </c:numCache>
            </c:numRef>
          </c:val>
        </c:ser>
        <c:ser>
          <c:idx val="1"/>
          <c:order val="1"/>
          <c:tx>
            <c:strRef>
              <c:f>Лист1!$C$1</c:f>
              <c:strCache>
                <c:ptCount val="1"/>
                <c:pt idx="0">
                  <c:v>БУП-1998</c:v>
                </c:pt>
              </c:strCache>
            </c:strRef>
          </c:tx>
          <c:spPr>
            <a:solidFill>
              <a:srgbClr val="993366"/>
            </a:solidFill>
            <a:ln w="12693">
              <a:solidFill>
                <a:srgbClr val="000000"/>
              </a:solidFill>
              <a:prstDash val="solid"/>
            </a:ln>
          </c:spPr>
          <c:invertIfNegative val="0"/>
          <c:cat>
            <c:strRef>
              <c:f>Лист1!$A$2:$A$10</c:f>
              <c:strCache>
                <c:ptCount val="8"/>
                <c:pt idx="0">
                  <c:v>2011-2012</c:v>
                </c:pt>
                <c:pt idx="1">
                  <c:v>2012-2013</c:v>
                </c:pt>
                <c:pt idx="2">
                  <c:v>2013-2014</c:v>
                </c:pt>
                <c:pt idx="3">
                  <c:v>2014-2015</c:v>
                </c:pt>
                <c:pt idx="4">
                  <c:v>2015-2016</c:v>
                </c:pt>
                <c:pt idx="5">
                  <c:v>2016-2017</c:v>
                </c:pt>
                <c:pt idx="6">
                  <c:v>2017-2018</c:v>
                </c:pt>
                <c:pt idx="7">
                  <c:v>2018-2019</c:v>
                </c:pt>
              </c:strCache>
            </c:strRef>
          </c:cat>
          <c:val>
            <c:numRef>
              <c:f>Лист1!$C$2:$C$10</c:f>
              <c:numCache>
                <c:formatCode>General</c:formatCode>
                <c:ptCount val="9"/>
                <c:pt idx="0">
                  <c:v>3</c:v>
                </c:pt>
                <c:pt idx="1">
                  <c:v>2</c:v>
                </c:pt>
                <c:pt idx="2">
                  <c:v>1</c:v>
                </c:pt>
                <c:pt idx="3">
                  <c:v>0</c:v>
                </c:pt>
                <c:pt idx="4">
                  <c:v>0</c:v>
                </c:pt>
                <c:pt idx="5">
                  <c:v>0</c:v>
                </c:pt>
                <c:pt idx="6">
                  <c:v>0</c:v>
                </c:pt>
                <c:pt idx="7">
                  <c:v>0</c:v>
                </c:pt>
              </c:numCache>
            </c:numRef>
          </c:val>
        </c:ser>
        <c:ser>
          <c:idx val="2"/>
          <c:order val="2"/>
          <c:tx>
            <c:strRef>
              <c:f>Лист1!$D$1</c:f>
              <c:strCache>
                <c:ptCount val="1"/>
                <c:pt idx="0">
                  <c:v>ФГОС</c:v>
                </c:pt>
              </c:strCache>
            </c:strRef>
          </c:tx>
          <c:spPr>
            <a:solidFill>
              <a:srgbClr val="FFFFCC"/>
            </a:solidFill>
            <a:ln w="12693">
              <a:solidFill>
                <a:srgbClr val="000000"/>
              </a:solidFill>
              <a:prstDash val="solid"/>
            </a:ln>
          </c:spPr>
          <c:invertIfNegative val="0"/>
          <c:cat>
            <c:strRef>
              <c:f>Лист1!$A$2:$A$10</c:f>
              <c:strCache>
                <c:ptCount val="8"/>
                <c:pt idx="0">
                  <c:v>2011-2012</c:v>
                </c:pt>
                <c:pt idx="1">
                  <c:v>2012-2013</c:v>
                </c:pt>
                <c:pt idx="2">
                  <c:v>2013-2014</c:v>
                </c:pt>
                <c:pt idx="3">
                  <c:v>2014-2015</c:v>
                </c:pt>
                <c:pt idx="4">
                  <c:v>2015-2016</c:v>
                </c:pt>
                <c:pt idx="5">
                  <c:v>2016-2017</c:v>
                </c:pt>
                <c:pt idx="6">
                  <c:v>2017-2018</c:v>
                </c:pt>
                <c:pt idx="7">
                  <c:v>2018-2019</c:v>
                </c:pt>
              </c:strCache>
            </c:strRef>
          </c:cat>
          <c:val>
            <c:numRef>
              <c:f>Лист1!$D$2:$D$10</c:f>
              <c:numCache>
                <c:formatCode>General</c:formatCode>
                <c:ptCount val="9"/>
                <c:pt idx="0">
                  <c:v>1</c:v>
                </c:pt>
                <c:pt idx="1">
                  <c:v>2</c:v>
                </c:pt>
                <c:pt idx="2">
                  <c:v>3</c:v>
                </c:pt>
                <c:pt idx="3">
                  <c:v>4</c:v>
                </c:pt>
                <c:pt idx="4">
                  <c:v>5</c:v>
                </c:pt>
                <c:pt idx="5">
                  <c:v>6</c:v>
                </c:pt>
                <c:pt idx="6">
                  <c:v>9</c:v>
                </c:pt>
                <c:pt idx="7">
                  <c:v>11</c:v>
                </c:pt>
              </c:numCache>
            </c:numRef>
          </c:val>
        </c:ser>
        <c:dLbls>
          <c:showLegendKey val="0"/>
          <c:showVal val="0"/>
          <c:showCatName val="0"/>
          <c:showSerName val="0"/>
          <c:showPercent val="0"/>
          <c:showBubbleSize val="0"/>
        </c:dLbls>
        <c:gapWidth val="150"/>
        <c:shape val="cylinder"/>
        <c:axId val="261473408"/>
        <c:axId val="261474944"/>
        <c:axId val="0"/>
      </c:bar3DChart>
      <c:catAx>
        <c:axId val="261473408"/>
        <c:scaling>
          <c:orientation val="minMax"/>
        </c:scaling>
        <c:delete val="0"/>
        <c:axPos val="b"/>
        <c:numFmt formatCode="General" sourceLinked="1"/>
        <c:majorTickMark val="out"/>
        <c:minorTickMark val="none"/>
        <c:tickLblPos val="nextTo"/>
        <c:crossAx val="261474944"/>
        <c:crosses val="autoZero"/>
        <c:auto val="1"/>
        <c:lblAlgn val="ctr"/>
        <c:lblOffset val="100"/>
        <c:noMultiLvlLbl val="0"/>
      </c:catAx>
      <c:valAx>
        <c:axId val="261474944"/>
        <c:scaling>
          <c:orientation val="minMax"/>
        </c:scaling>
        <c:delete val="0"/>
        <c:axPos val="l"/>
        <c:majorGridlines/>
        <c:numFmt formatCode="General" sourceLinked="1"/>
        <c:majorTickMark val="out"/>
        <c:minorTickMark val="none"/>
        <c:tickLblPos val="nextTo"/>
        <c:crossAx val="261473408"/>
        <c:crosses val="autoZero"/>
        <c:crossBetween val="between"/>
      </c:valAx>
      <c:spPr>
        <a:noFill/>
        <a:ln w="25386">
          <a:noFill/>
        </a:ln>
      </c:spPr>
    </c:plotArea>
    <c:legend>
      <c:legendPos val="r"/>
      <c:layout>
        <c:manualLayout>
          <c:xMode val="edge"/>
          <c:yMode val="edge"/>
          <c:x val="0.88421052631579089"/>
          <c:y val="0.27777770806537627"/>
          <c:w val="8.0000000000000224E-2"/>
          <c:h val="0.44444416559484107"/>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5374592833876517E-2"/>
          <c:y val="7.9096045197740134E-2"/>
          <c:w val="0.78338762214983715"/>
          <c:h val="0.72881355932203351"/>
        </c:manualLayout>
      </c:layout>
      <c:bar3DChart>
        <c:barDir val="col"/>
        <c:grouping val="clustered"/>
        <c:varyColors val="0"/>
        <c:ser>
          <c:idx val="0"/>
          <c:order val="0"/>
          <c:tx>
            <c:strRef>
              <c:f>Sheet1!$A$2</c:f>
              <c:strCache>
                <c:ptCount val="1"/>
                <c:pt idx="0">
                  <c:v>успеваемость</c:v>
                </c:pt>
              </c:strCache>
            </c:strRef>
          </c:tx>
          <c:spPr>
            <a:solidFill>
              <a:srgbClr val="FF00FF"/>
            </a:solidFill>
            <a:ln w="12699">
              <a:solidFill>
                <a:srgbClr val="000000"/>
              </a:solidFill>
              <a:prstDash val="solid"/>
            </a:ln>
          </c:spPr>
          <c:invertIfNegative val="0"/>
          <c:dLbls>
            <c:spPr>
              <a:solidFill>
                <a:srgbClr val="FFFFFF"/>
              </a:solidFill>
              <a:ln w="25398">
                <a:noFill/>
              </a:ln>
            </c:spPr>
            <c:txPr>
              <a:bodyPr/>
              <a:lstStyle/>
              <a:p>
                <a:pPr>
                  <a:defRPr sz="13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Sheet1!$C$1:$G$1</c:f>
              <c:strCache>
                <c:ptCount val="4"/>
                <c:pt idx="0">
                  <c:v>2021 (8 уч-ся)</c:v>
                </c:pt>
                <c:pt idx="1">
                  <c:v>2022 (7 уч-ся)</c:v>
                </c:pt>
                <c:pt idx="2">
                  <c:v>2023(12уч-ся)</c:v>
                </c:pt>
                <c:pt idx="3">
                  <c:v>2024(11 уч)</c:v>
                </c:pt>
              </c:strCache>
            </c:strRef>
          </c:cat>
          <c:val>
            <c:numRef>
              <c:f>Sheet1!$C$2:$G$2</c:f>
              <c:numCache>
                <c:formatCode>General</c:formatCode>
                <c:ptCount val="5"/>
                <c:pt idx="0">
                  <c:v>100</c:v>
                </c:pt>
                <c:pt idx="1">
                  <c:v>100</c:v>
                </c:pt>
                <c:pt idx="2">
                  <c:v>100</c:v>
                </c:pt>
                <c:pt idx="3">
                  <c:v>88</c:v>
                </c:pt>
              </c:numCache>
            </c:numRef>
          </c:val>
        </c:ser>
        <c:ser>
          <c:idx val="1"/>
          <c:order val="1"/>
          <c:tx>
            <c:strRef>
              <c:f>Sheet1!$A$3</c:f>
              <c:strCache>
                <c:ptCount val="1"/>
                <c:pt idx="0">
                  <c:v>качество </c:v>
                </c:pt>
              </c:strCache>
            </c:strRef>
          </c:tx>
          <c:spPr>
            <a:solidFill>
              <a:srgbClr val="993366"/>
            </a:solidFill>
            <a:ln w="12699">
              <a:solidFill>
                <a:srgbClr val="000000"/>
              </a:solidFill>
              <a:prstDash val="solid"/>
            </a:ln>
          </c:spPr>
          <c:invertIfNegative val="0"/>
          <c:dLbls>
            <c:spPr>
              <a:solidFill>
                <a:srgbClr val="FFFFFF"/>
              </a:solidFill>
              <a:ln w="25398">
                <a:noFill/>
              </a:ln>
            </c:spPr>
            <c:txPr>
              <a:bodyPr/>
              <a:lstStyle/>
              <a:p>
                <a:pPr>
                  <a:defRPr sz="1350" b="1"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dLbls>
          <c:cat>
            <c:strRef>
              <c:f>Sheet1!$C$1:$G$1</c:f>
              <c:strCache>
                <c:ptCount val="4"/>
                <c:pt idx="0">
                  <c:v>2021 (8 уч-ся)</c:v>
                </c:pt>
                <c:pt idx="1">
                  <c:v>2022 (7 уч-ся)</c:v>
                </c:pt>
                <c:pt idx="2">
                  <c:v>2023(12уч-ся)</c:v>
                </c:pt>
                <c:pt idx="3">
                  <c:v>2024(11 уч)</c:v>
                </c:pt>
              </c:strCache>
            </c:strRef>
          </c:cat>
          <c:val>
            <c:numRef>
              <c:f>Sheet1!$C$3:$G$3</c:f>
              <c:numCache>
                <c:formatCode>General</c:formatCode>
                <c:ptCount val="5"/>
                <c:pt idx="0">
                  <c:v>15</c:v>
                </c:pt>
                <c:pt idx="1">
                  <c:v>78</c:v>
                </c:pt>
                <c:pt idx="2">
                  <c:v>60</c:v>
                </c:pt>
                <c:pt idx="3">
                  <c:v>56</c:v>
                </c:pt>
              </c:numCache>
            </c:numRef>
          </c:val>
        </c:ser>
        <c:ser>
          <c:idx val="2"/>
          <c:order val="2"/>
          <c:tx>
            <c:strRef>
              <c:f>Sheet1!$A$4</c:f>
              <c:strCache>
                <c:ptCount val="1"/>
                <c:pt idx="0">
                  <c:v>средний балл</c:v>
                </c:pt>
              </c:strCache>
            </c:strRef>
          </c:tx>
          <c:spPr>
            <a:solidFill>
              <a:srgbClr val="FFFFCC"/>
            </a:solidFill>
            <a:ln w="12699">
              <a:solidFill>
                <a:srgbClr val="000000"/>
              </a:solidFill>
              <a:prstDash val="solid"/>
            </a:ln>
          </c:spPr>
          <c:invertIfNegative val="0"/>
          <c:dLbls>
            <c:spPr>
              <a:solidFill>
                <a:srgbClr val="FFFFFF"/>
              </a:solidFill>
              <a:ln w="25398">
                <a:noFill/>
              </a:ln>
            </c:spPr>
            <c:txPr>
              <a:bodyPr/>
              <a:lstStyle/>
              <a:p>
                <a:pPr>
                  <a:defRPr sz="13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Sheet1!$C$1:$G$1</c:f>
              <c:strCache>
                <c:ptCount val="4"/>
                <c:pt idx="0">
                  <c:v>2021 (8 уч-ся)</c:v>
                </c:pt>
                <c:pt idx="1">
                  <c:v>2022 (7 уч-ся)</c:v>
                </c:pt>
                <c:pt idx="2">
                  <c:v>2023(12уч-ся)</c:v>
                </c:pt>
                <c:pt idx="3">
                  <c:v>2024(11 уч)</c:v>
                </c:pt>
              </c:strCache>
            </c:strRef>
          </c:cat>
          <c:val>
            <c:numRef>
              <c:f>Sheet1!$C$4:$G$4</c:f>
              <c:numCache>
                <c:formatCode>General</c:formatCode>
                <c:ptCount val="5"/>
                <c:pt idx="0">
                  <c:v>3.3</c:v>
                </c:pt>
                <c:pt idx="1">
                  <c:v>3.6</c:v>
                </c:pt>
                <c:pt idx="2">
                  <c:v>3.25</c:v>
                </c:pt>
                <c:pt idx="3">
                  <c:v>3.5</c:v>
                </c:pt>
              </c:numCache>
            </c:numRef>
          </c:val>
        </c:ser>
        <c:dLbls>
          <c:showLegendKey val="0"/>
          <c:showVal val="0"/>
          <c:showCatName val="0"/>
          <c:showSerName val="0"/>
          <c:showPercent val="0"/>
          <c:showBubbleSize val="0"/>
        </c:dLbls>
        <c:gapWidth val="150"/>
        <c:gapDepth val="0"/>
        <c:shape val="box"/>
        <c:axId val="262322048"/>
        <c:axId val="262323584"/>
        <c:axId val="0"/>
      </c:bar3DChart>
      <c:catAx>
        <c:axId val="2623220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62323584"/>
        <c:crosses val="autoZero"/>
        <c:auto val="1"/>
        <c:lblAlgn val="ctr"/>
        <c:lblOffset val="100"/>
        <c:tickLblSkip val="1"/>
        <c:tickMarkSkip val="1"/>
        <c:noMultiLvlLbl val="0"/>
      </c:catAx>
      <c:valAx>
        <c:axId val="2623235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62322048"/>
        <c:crosses val="autoZero"/>
        <c:crossBetween val="between"/>
      </c:valAx>
      <c:spPr>
        <a:noFill/>
        <a:ln w="25398">
          <a:noFill/>
        </a:ln>
      </c:spPr>
    </c:plotArea>
    <c:legend>
      <c:legendPos val="r"/>
      <c:layout>
        <c:manualLayout>
          <c:xMode val="edge"/>
          <c:yMode val="edge"/>
          <c:x val="0.8566775244299677"/>
          <c:y val="0.33898305084746005"/>
          <c:w val="0.13680781758957655"/>
          <c:h val="0.32768361581921179"/>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4140127388535034E-2"/>
          <c:y val="9.8159509202454226E-2"/>
          <c:w val="0.78821656050955358"/>
          <c:h val="0.60122699386503053"/>
        </c:manualLayout>
      </c:layout>
      <c:bar3DChart>
        <c:barDir val="col"/>
        <c:grouping val="clustered"/>
        <c:varyColors val="0"/>
        <c:ser>
          <c:idx val="0"/>
          <c:order val="0"/>
          <c:tx>
            <c:strRef>
              <c:f>Sheet1!$A$2</c:f>
              <c:strCache>
                <c:ptCount val="1"/>
                <c:pt idx="0">
                  <c:v>успеваемость</c:v>
                </c:pt>
              </c:strCache>
            </c:strRef>
          </c:tx>
          <c:spPr>
            <a:solidFill>
              <a:srgbClr val="FF00FF"/>
            </a:solidFill>
            <a:ln w="12699">
              <a:solidFill>
                <a:srgbClr val="000000"/>
              </a:solidFill>
              <a:prstDash val="solid"/>
            </a:ln>
          </c:spPr>
          <c:invertIfNegative val="0"/>
          <c:dLbls>
            <c:spPr>
              <a:solidFill>
                <a:srgbClr val="FFFFFF"/>
              </a:solidFill>
              <a:ln w="25398">
                <a:noFill/>
              </a:ln>
            </c:spPr>
            <c:txPr>
              <a:bodyPr/>
              <a:lstStyle/>
              <a:p>
                <a:pPr>
                  <a:defRPr sz="12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Sheet1!$B$1:$G$1</c:f>
              <c:strCache>
                <c:ptCount val="6"/>
                <c:pt idx="0">
                  <c:v>2019</c:v>
                </c:pt>
                <c:pt idx="1">
                  <c:v>2020</c:v>
                </c:pt>
                <c:pt idx="2">
                  <c:v>2021(с уч сент)</c:v>
                </c:pt>
                <c:pt idx="3">
                  <c:v>2022</c:v>
                </c:pt>
                <c:pt idx="4">
                  <c:v>2023</c:v>
                </c:pt>
                <c:pt idx="5">
                  <c:v>2024</c:v>
                </c:pt>
              </c:strCache>
            </c:strRef>
          </c:cat>
          <c:val>
            <c:numRef>
              <c:f>Sheet1!$B$2:$G$2</c:f>
              <c:numCache>
                <c:formatCode>General</c:formatCode>
                <c:ptCount val="6"/>
                <c:pt idx="0">
                  <c:v>100</c:v>
                </c:pt>
                <c:pt idx="1">
                  <c:v>88</c:v>
                </c:pt>
                <c:pt idx="2">
                  <c:v>100</c:v>
                </c:pt>
                <c:pt idx="3">
                  <c:v>100</c:v>
                </c:pt>
                <c:pt idx="4">
                  <c:v>88</c:v>
                </c:pt>
                <c:pt idx="5">
                  <c:v>100</c:v>
                </c:pt>
              </c:numCache>
            </c:numRef>
          </c:val>
        </c:ser>
        <c:ser>
          <c:idx val="1"/>
          <c:order val="1"/>
          <c:tx>
            <c:strRef>
              <c:f>Sheet1!$A$3</c:f>
              <c:strCache>
                <c:ptCount val="1"/>
                <c:pt idx="0">
                  <c:v>качество</c:v>
                </c:pt>
              </c:strCache>
            </c:strRef>
          </c:tx>
          <c:spPr>
            <a:solidFill>
              <a:srgbClr val="993366"/>
            </a:solidFill>
            <a:ln w="12699">
              <a:solidFill>
                <a:srgbClr val="000000"/>
              </a:solidFill>
              <a:prstDash val="solid"/>
            </a:ln>
          </c:spPr>
          <c:invertIfNegative val="0"/>
          <c:dLbls>
            <c:spPr>
              <a:solidFill>
                <a:srgbClr val="FFFFFF"/>
              </a:solidFill>
              <a:ln w="25398">
                <a:noFill/>
              </a:ln>
            </c:spPr>
            <c:txPr>
              <a:bodyPr/>
              <a:lstStyle/>
              <a:p>
                <a:pPr>
                  <a:defRPr sz="1250" b="1"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dLbls>
          <c:cat>
            <c:strRef>
              <c:f>Sheet1!$B$1:$G$1</c:f>
              <c:strCache>
                <c:ptCount val="6"/>
                <c:pt idx="0">
                  <c:v>2019</c:v>
                </c:pt>
                <c:pt idx="1">
                  <c:v>2020</c:v>
                </c:pt>
                <c:pt idx="2">
                  <c:v>2021(с уч сент)</c:v>
                </c:pt>
                <c:pt idx="3">
                  <c:v>2022</c:v>
                </c:pt>
                <c:pt idx="4">
                  <c:v>2023</c:v>
                </c:pt>
                <c:pt idx="5">
                  <c:v>2024</c:v>
                </c:pt>
              </c:strCache>
            </c:strRef>
          </c:cat>
          <c:val>
            <c:numRef>
              <c:f>Sheet1!$B$3:$G$3</c:f>
              <c:numCache>
                <c:formatCode>General</c:formatCode>
                <c:ptCount val="6"/>
                <c:pt idx="0">
                  <c:v>46</c:v>
                </c:pt>
                <c:pt idx="1">
                  <c:v>44</c:v>
                </c:pt>
                <c:pt idx="2">
                  <c:v>55</c:v>
                </c:pt>
                <c:pt idx="3">
                  <c:v>40</c:v>
                </c:pt>
                <c:pt idx="4">
                  <c:v>25</c:v>
                </c:pt>
                <c:pt idx="5">
                  <c:v>36</c:v>
                </c:pt>
              </c:numCache>
            </c:numRef>
          </c:val>
        </c:ser>
        <c:ser>
          <c:idx val="2"/>
          <c:order val="2"/>
          <c:tx>
            <c:strRef>
              <c:f>Sheet1!$A$4</c:f>
              <c:strCache>
                <c:ptCount val="1"/>
                <c:pt idx="0">
                  <c:v>средний балл</c:v>
                </c:pt>
              </c:strCache>
            </c:strRef>
          </c:tx>
          <c:spPr>
            <a:solidFill>
              <a:srgbClr val="FFFFCC"/>
            </a:solidFill>
            <a:ln w="12699">
              <a:solidFill>
                <a:srgbClr val="000000"/>
              </a:solidFill>
              <a:prstDash val="solid"/>
            </a:ln>
          </c:spPr>
          <c:invertIfNegative val="0"/>
          <c:dLbls>
            <c:spPr>
              <a:solidFill>
                <a:srgbClr val="FFFFFF"/>
              </a:solidFill>
              <a:ln w="25398">
                <a:noFill/>
              </a:ln>
            </c:spPr>
            <c:txPr>
              <a:bodyPr/>
              <a:lstStyle/>
              <a:p>
                <a:pPr>
                  <a:defRPr sz="12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Sheet1!$B$1:$G$1</c:f>
              <c:strCache>
                <c:ptCount val="6"/>
                <c:pt idx="0">
                  <c:v>2019</c:v>
                </c:pt>
                <c:pt idx="1">
                  <c:v>2020</c:v>
                </c:pt>
                <c:pt idx="2">
                  <c:v>2021(с уч сент)</c:v>
                </c:pt>
                <c:pt idx="3">
                  <c:v>2022</c:v>
                </c:pt>
                <c:pt idx="4">
                  <c:v>2023</c:v>
                </c:pt>
                <c:pt idx="5">
                  <c:v>2024</c:v>
                </c:pt>
              </c:strCache>
            </c:strRef>
          </c:cat>
          <c:val>
            <c:numRef>
              <c:f>Sheet1!$B$4:$G$4</c:f>
              <c:numCache>
                <c:formatCode>General</c:formatCode>
                <c:ptCount val="6"/>
                <c:pt idx="0">
                  <c:v>3.7</c:v>
                </c:pt>
                <c:pt idx="1">
                  <c:v>3.3</c:v>
                </c:pt>
                <c:pt idx="2">
                  <c:v>3.6</c:v>
                </c:pt>
                <c:pt idx="3">
                  <c:v>3.6</c:v>
                </c:pt>
                <c:pt idx="4">
                  <c:v>3.25</c:v>
                </c:pt>
                <c:pt idx="5">
                  <c:v>3.5</c:v>
                </c:pt>
              </c:numCache>
            </c:numRef>
          </c:val>
        </c:ser>
        <c:dLbls>
          <c:showLegendKey val="0"/>
          <c:showVal val="0"/>
          <c:showCatName val="0"/>
          <c:showSerName val="0"/>
          <c:showPercent val="0"/>
          <c:showBubbleSize val="0"/>
        </c:dLbls>
        <c:gapWidth val="150"/>
        <c:gapDepth val="0"/>
        <c:shape val="box"/>
        <c:axId val="262482560"/>
        <c:axId val="262508928"/>
        <c:axId val="0"/>
      </c:bar3DChart>
      <c:catAx>
        <c:axId val="2624825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62508928"/>
        <c:crosses val="autoZero"/>
        <c:auto val="1"/>
        <c:lblAlgn val="ctr"/>
        <c:lblOffset val="100"/>
        <c:tickLblSkip val="1"/>
        <c:tickMarkSkip val="1"/>
        <c:noMultiLvlLbl val="0"/>
      </c:catAx>
      <c:valAx>
        <c:axId val="2625089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62482560"/>
        <c:crosses val="autoZero"/>
        <c:crossBetween val="between"/>
      </c:valAx>
      <c:spPr>
        <a:noFill/>
        <a:ln w="25398">
          <a:noFill/>
        </a:ln>
      </c:spPr>
    </c:plotArea>
    <c:legend>
      <c:legendPos val="r"/>
      <c:layout>
        <c:manualLayout>
          <c:xMode val="edge"/>
          <c:yMode val="edge"/>
          <c:x val="0.85987261146496863"/>
          <c:y val="0.32515337423312884"/>
          <c:w val="0.13375796178343949"/>
          <c:h val="0.3558282208588978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5374592833876517E-2"/>
          <c:y val="7.9096045197740134E-2"/>
          <c:w val="0.78338762214983715"/>
          <c:h val="0.72881355932203351"/>
        </c:manualLayout>
      </c:layout>
      <c:bar3DChart>
        <c:barDir val="col"/>
        <c:grouping val="clustered"/>
        <c:varyColors val="0"/>
        <c:ser>
          <c:idx val="0"/>
          <c:order val="0"/>
          <c:tx>
            <c:strRef>
              <c:f>Sheet1!$A$2</c:f>
              <c:strCache>
                <c:ptCount val="1"/>
                <c:pt idx="0">
                  <c:v>успеваемость</c:v>
                </c:pt>
              </c:strCache>
            </c:strRef>
          </c:tx>
          <c:spPr>
            <a:solidFill>
              <a:srgbClr val="FF00FF"/>
            </a:solidFill>
            <a:ln w="12699">
              <a:solidFill>
                <a:srgbClr val="000000"/>
              </a:solidFill>
              <a:prstDash val="solid"/>
            </a:ln>
          </c:spPr>
          <c:invertIfNegative val="0"/>
          <c:dLbls>
            <c:spPr>
              <a:solidFill>
                <a:srgbClr val="FFFFFF"/>
              </a:solidFill>
              <a:ln w="25398">
                <a:noFill/>
              </a:ln>
            </c:spPr>
            <c:txPr>
              <a:bodyPr/>
              <a:lstStyle/>
              <a:p>
                <a:pPr>
                  <a:defRPr sz="13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Sheet1!$B$1:$F$1</c:f>
              <c:strCache>
                <c:ptCount val="5"/>
                <c:pt idx="0">
                  <c:v>2020 (7уч-ся)</c:v>
                </c:pt>
                <c:pt idx="1">
                  <c:v>2021(3 уч-ся)</c:v>
                </c:pt>
                <c:pt idx="2">
                  <c:v>2022(4уч-ся)</c:v>
                </c:pt>
                <c:pt idx="3">
                  <c:v>2023 (3 уч)</c:v>
                </c:pt>
                <c:pt idx="4">
                  <c:v>2024</c:v>
                </c:pt>
              </c:strCache>
            </c:strRef>
          </c:cat>
          <c:val>
            <c:numRef>
              <c:f>Sheet1!$B$2:$F$2</c:f>
              <c:numCache>
                <c:formatCode>General</c:formatCode>
                <c:ptCount val="5"/>
                <c:pt idx="0">
                  <c:v>100</c:v>
                </c:pt>
                <c:pt idx="1">
                  <c:v>100</c:v>
                </c:pt>
                <c:pt idx="2">
                  <c:v>100</c:v>
                </c:pt>
                <c:pt idx="3">
                  <c:v>100</c:v>
                </c:pt>
                <c:pt idx="4">
                  <c:v>100</c:v>
                </c:pt>
              </c:numCache>
            </c:numRef>
          </c:val>
        </c:ser>
        <c:ser>
          <c:idx val="1"/>
          <c:order val="1"/>
          <c:tx>
            <c:strRef>
              <c:f>Sheet1!$A$3</c:f>
              <c:strCache>
                <c:ptCount val="1"/>
                <c:pt idx="0">
                  <c:v>качество </c:v>
                </c:pt>
              </c:strCache>
            </c:strRef>
          </c:tx>
          <c:spPr>
            <a:solidFill>
              <a:srgbClr val="993366"/>
            </a:solidFill>
            <a:ln w="12699">
              <a:solidFill>
                <a:srgbClr val="000000"/>
              </a:solidFill>
              <a:prstDash val="solid"/>
            </a:ln>
          </c:spPr>
          <c:invertIfNegative val="0"/>
          <c:dLbls>
            <c:spPr>
              <a:solidFill>
                <a:srgbClr val="FFFFFF"/>
              </a:solidFill>
              <a:ln w="25398">
                <a:noFill/>
              </a:ln>
            </c:spPr>
            <c:txPr>
              <a:bodyPr/>
              <a:lstStyle/>
              <a:p>
                <a:pPr>
                  <a:defRPr sz="1350" b="1"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dLbls>
          <c:cat>
            <c:strRef>
              <c:f>Sheet1!$B$1:$F$1</c:f>
              <c:strCache>
                <c:ptCount val="5"/>
                <c:pt idx="0">
                  <c:v>2020 (7уч-ся)</c:v>
                </c:pt>
                <c:pt idx="1">
                  <c:v>2021(3 уч-ся)</c:v>
                </c:pt>
                <c:pt idx="2">
                  <c:v>2022(4уч-ся)</c:v>
                </c:pt>
                <c:pt idx="3">
                  <c:v>2023 (3 уч)</c:v>
                </c:pt>
                <c:pt idx="4">
                  <c:v>2024</c:v>
                </c:pt>
              </c:strCache>
            </c:strRef>
          </c:cat>
          <c:val>
            <c:numRef>
              <c:f>Sheet1!$B$3:$F$3</c:f>
              <c:numCache>
                <c:formatCode>General</c:formatCode>
                <c:ptCount val="5"/>
                <c:pt idx="0">
                  <c:v>100</c:v>
                </c:pt>
                <c:pt idx="1">
                  <c:v>75</c:v>
                </c:pt>
                <c:pt idx="2">
                  <c:v>100</c:v>
                </c:pt>
                <c:pt idx="3">
                  <c:v>100</c:v>
                </c:pt>
                <c:pt idx="4">
                  <c:v>100</c:v>
                </c:pt>
              </c:numCache>
            </c:numRef>
          </c:val>
        </c:ser>
        <c:ser>
          <c:idx val="2"/>
          <c:order val="2"/>
          <c:tx>
            <c:strRef>
              <c:f>Sheet1!$A$4</c:f>
              <c:strCache>
                <c:ptCount val="1"/>
                <c:pt idx="0">
                  <c:v>средний балл</c:v>
                </c:pt>
              </c:strCache>
            </c:strRef>
          </c:tx>
          <c:spPr>
            <a:solidFill>
              <a:srgbClr val="FFFFCC"/>
            </a:solidFill>
            <a:ln w="12699">
              <a:solidFill>
                <a:srgbClr val="000000"/>
              </a:solidFill>
              <a:prstDash val="solid"/>
            </a:ln>
          </c:spPr>
          <c:invertIfNegative val="0"/>
          <c:dLbls>
            <c:spPr>
              <a:solidFill>
                <a:srgbClr val="FFFFFF"/>
              </a:solidFill>
              <a:ln w="25398">
                <a:noFill/>
              </a:ln>
            </c:spPr>
            <c:txPr>
              <a:bodyPr/>
              <a:lstStyle/>
              <a:p>
                <a:pPr>
                  <a:defRPr sz="13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Sheet1!$B$1:$F$1</c:f>
              <c:strCache>
                <c:ptCount val="5"/>
                <c:pt idx="0">
                  <c:v>2020 (7уч-ся)</c:v>
                </c:pt>
                <c:pt idx="1">
                  <c:v>2021(3 уч-ся)</c:v>
                </c:pt>
                <c:pt idx="2">
                  <c:v>2022(4уч-ся)</c:v>
                </c:pt>
                <c:pt idx="3">
                  <c:v>2023 (3 уч)</c:v>
                </c:pt>
                <c:pt idx="4">
                  <c:v>2024</c:v>
                </c:pt>
              </c:strCache>
            </c:strRef>
          </c:cat>
          <c:val>
            <c:numRef>
              <c:f>Sheet1!$B$4:$F$4</c:f>
              <c:numCache>
                <c:formatCode>General</c:formatCode>
                <c:ptCount val="5"/>
                <c:pt idx="0">
                  <c:v>4.4000000000000004</c:v>
                </c:pt>
                <c:pt idx="1">
                  <c:v>4.3</c:v>
                </c:pt>
                <c:pt idx="2">
                  <c:v>4.75</c:v>
                </c:pt>
                <c:pt idx="3">
                  <c:v>4.5</c:v>
                </c:pt>
                <c:pt idx="4">
                  <c:v>5</c:v>
                </c:pt>
              </c:numCache>
            </c:numRef>
          </c:val>
        </c:ser>
        <c:dLbls>
          <c:showLegendKey val="0"/>
          <c:showVal val="0"/>
          <c:showCatName val="0"/>
          <c:showSerName val="0"/>
          <c:showPercent val="0"/>
          <c:showBubbleSize val="0"/>
        </c:dLbls>
        <c:gapWidth val="150"/>
        <c:gapDepth val="0"/>
        <c:shape val="box"/>
        <c:axId val="262548480"/>
        <c:axId val="262562560"/>
        <c:axId val="0"/>
      </c:bar3DChart>
      <c:catAx>
        <c:axId val="262548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62562560"/>
        <c:crosses val="autoZero"/>
        <c:auto val="1"/>
        <c:lblAlgn val="ctr"/>
        <c:lblOffset val="100"/>
        <c:tickLblSkip val="1"/>
        <c:tickMarkSkip val="1"/>
        <c:noMultiLvlLbl val="0"/>
      </c:catAx>
      <c:valAx>
        <c:axId val="2625625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62548480"/>
        <c:crosses val="autoZero"/>
        <c:crossBetween val="between"/>
      </c:valAx>
      <c:spPr>
        <a:noFill/>
        <a:ln w="25398">
          <a:noFill/>
        </a:ln>
      </c:spPr>
    </c:plotArea>
    <c:legend>
      <c:legendPos val="r"/>
      <c:layout>
        <c:manualLayout>
          <c:xMode val="edge"/>
          <c:yMode val="edge"/>
          <c:x val="0.8566775244299677"/>
          <c:y val="0.33898305084746005"/>
          <c:w val="0.13680781758957655"/>
          <c:h val="0.32768361581921179"/>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5374592833876517E-2"/>
          <c:y val="7.9096045197740134E-2"/>
          <c:w val="0.77524429967426978"/>
          <c:h val="0.72881355932203351"/>
        </c:manualLayout>
      </c:layout>
      <c:bar3DChart>
        <c:barDir val="col"/>
        <c:grouping val="clustered"/>
        <c:varyColors val="0"/>
        <c:ser>
          <c:idx val="0"/>
          <c:order val="0"/>
          <c:tx>
            <c:strRef>
              <c:f>Sheet1!$A$2</c:f>
              <c:strCache>
                <c:ptCount val="1"/>
                <c:pt idx="0">
                  <c:v>максимальное</c:v>
                </c:pt>
              </c:strCache>
            </c:strRef>
          </c:tx>
          <c:spPr>
            <a:solidFill>
              <a:srgbClr val="FF00FF"/>
            </a:solidFill>
            <a:ln w="12699">
              <a:solidFill>
                <a:srgbClr val="000000"/>
              </a:solidFill>
              <a:prstDash val="solid"/>
            </a:ln>
          </c:spPr>
          <c:invertIfNegative val="0"/>
          <c:dLbls>
            <c:spPr>
              <a:solidFill>
                <a:srgbClr val="FFFFFF"/>
              </a:solidFill>
              <a:ln w="25398">
                <a:noFill/>
              </a:ln>
            </c:spPr>
            <c:txPr>
              <a:bodyPr/>
              <a:lstStyle/>
              <a:p>
                <a:pPr>
                  <a:defRPr sz="13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2021 (4 уч-ся)</c:v>
                </c:pt>
                <c:pt idx="1">
                  <c:v>2022 (3 уч-ся)</c:v>
                </c:pt>
                <c:pt idx="2">
                  <c:v>2023(1 уч-ся)</c:v>
                </c:pt>
                <c:pt idx="3">
                  <c:v>2024(3 уч)</c:v>
                </c:pt>
              </c:strCache>
            </c:strRef>
          </c:cat>
          <c:val>
            <c:numRef>
              <c:f>Sheet1!$B$2:$E$2</c:f>
              <c:numCache>
                <c:formatCode>General</c:formatCode>
                <c:ptCount val="4"/>
                <c:pt idx="0">
                  <c:v>71</c:v>
                </c:pt>
                <c:pt idx="1">
                  <c:v>57</c:v>
                </c:pt>
                <c:pt idx="2">
                  <c:v>87</c:v>
                </c:pt>
                <c:pt idx="3">
                  <c:v>80</c:v>
                </c:pt>
              </c:numCache>
            </c:numRef>
          </c:val>
        </c:ser>
        <c:ser>
          <c:idx val="1"/>
          <c:order val="1"/>
          <c:tx>
            <c:strRef>
              <c:f>Sheet1!$A$3</c:f>
              <c:strCache>
                <c:ptCount val="1"/>
                <c:pt idx="0">
                  <c:v>минимальное</c:v>
                </c:pt>
              </c:strCache>
            </c:strRef>
          </c:tx>
          <c:spPr>
            <a:solidFill>
              <a:srgbClr val="993366"/>
            </a:solidFill>
            <a:ln w="12699">
              <a:solidFill>
                <a:srgbClr val="000000"/>
              </a:solidFill>
              <a:prstDash val="solid"/>
            </a:ln>
          </c:spPr>
          <c:invertIfNegative val="0"/>
          <c:dLbls>
            <c:spPr>
              <a:solidFill>
                <a:srgbClr val="FFFFFF"/>
              </a:solidFill>
              <a:ln w="25398">
                <a:noFill/>
              </a:ln>
            </c:spPr>
            <c:txPr>
              <a:bodyPr/>
              <a:lstStyle/>
              <a:p>
                <a:pPr>
                  <a:defRPr sz="1350" b="1"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2021 (4 уч-ся)</c:v>
                </c:pt>
                <c:pt idx="1">
                  <c:v>2022 (3 уч-ся)</c:v>
                </c:pt>
                <c:pt idx="2">
                  <c:v>2023(1 уч-ся)</c:v>
                </c:pt>
                <c:pt idx="3">
                  <c:v>2024(3 уч)</c:v>
                </c:pt>
              </c:strCache>
            </c:strRef>
          </c:cat>
          <c:val>
            <c:numRef>
              <c:f>Sheet1!$B$3:$E$3</c:f>
              <c:numCache>
                <c:formatCode>General</c:formatCode>
                <c:ptCount val="4"/>
                <c:pt idx="0">
                  <c:v>40</c:v>
                </c:pt>
                <c:pt idx="1">
                  <c:v>52</c:v>
                </c:pt>
                <c:pt idx="2">
                  <c:v>61</c:v>
                </c:pt>
                <c:pt idx="3">
                  <c:v>20</c:v>
                </c:pt>
              </c:numCache>
            </c:numRef>
          </c:val>
        </c:ser>
        <c:ser>
          <c:idx val="2"/>
          <c:order val="2"/>
          <c:tx>
            <c:strRef>
              <c:f>Sheet1!$A$4</c:f>
              <c:strCache>
                <c:ptCount val="1"/>
                <c:pt idx="0">
                  <c:v>средний балл</c:v>
                </c:pt>
              </c:strCache>
            </c:strRef>
          </c:tx>
          <c:spPr>
            <a:solidFill>
              <a:srgbClr val="FFFFCC"/>
            </a:solidFill>
            <a:ln w="12699">
              <a:solidFill>
                <a:srgbClr val="000000"/>
              </a:solidFill>
              <a:prstDash val="solid"/>
            </a:ln>
          </c:spPr>
          <c:invertIfNegative val="0"/>
          <c:dLbls>
            <c:spPr>
              <a:solidFill>
                <a:srgbClr val="FFFFFF"/>
              </a:solidFill>
              <a:ln w="25398">
                <a:noFill/>
              </a:ln>
            </c:spPr>
            <c:txPr>
              <a:bodyPr/>
              <a:lstStyle/>
              <a:p>
                <a:pPr>
                  <a:defRPr sz="13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2021 (4 уч-ся)</c:v>
                </c:pt>
                <c:pt idx="1">
                  <c:v>2022 (3 уч-ся)</c:v>
                </c:pt>
                <c:pt idx="2">
                  <c:v>2023(1 уч-ся)</c:v>
                </c:pt>
                <c:pt idx="3">
                  <c:v>2024(3 уч)</c:v>
                </c:pt>
              </c:strCache>
            </c:strRef>
          </c:cat>
          <c:val>
            <c:numRef>
              <c:f>Sheet1!$B$4:$E$4</c:f>
              <c:numCache>
                <c:formatCode>General</c:formatCode>
                <c:ptCount val="4"/>
                <c:pt idx="0">
                  <c:v>60</c:v>
                </c:pt>
                <c:pt idx="1">
                  <c:v>54</c:v>
                </c:pt>
                <c:pt idx="2">
                  <c:v>74</c:v>
                </c:pt>
                <c:pt idx="3">
                  <c:v>58.2</c:v>
                </c:pt>
              </c:numCache>
            </c:numRef>
          </c:val>
        </c:ser>
        <c:dLbls>
          <c:showLegendKey val="0"/>
          <c:showVal val="0"/>
          <c:showCatName val="0"/>
          <c:showSerName val="0"/>
          <c:showPercent val="0"/>
          <c:showBubbleSize val="0"/>
        </c:dLbls>
        <c:gapWidth val="150"/>
        <c:gapDepth val="0"/>
        <c:shape val="box"/>
        <c:axId val="262635520"/>
        <c:axId val="262637056"/>
        <c:axId val="0"/>
      </c:bar3DChart>
      <c:catAx>
        <c:axId val="2626355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62637056"/>
        <c:crosses val="autoZero"/>
        <c:auto val="1"/>
        <c:lblAlgn val="ctr"/>
        <c:lblOffset val="100"/>
        <c:tickLblSkip val="1"/>
        <c:tickMarkSkip val="1"/>
        <c:noMultiLvlLbl val="0"/>
      </c:catAx>
      <c:valAx>
        <c:axId val="26263705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62635520"/>
        <c:crosses val="autoZero"/>
        <c:crossBetween val="between"/>
      </c:valAx>
      <c:spPr>
        <a:noFill/>
        <a:ln w="25398">
          <a:noFill/>
        </a:ln>
      </c:spPr>
    </c:plotArea>
    <c:legend>
      <c:legendPos val="r"/>
      <c:layout>
        <c:manualLayout>
          <c:xMode val="edge"/>
          <c:yMode val="edge"/>
          <c:x val="0.84853420195439744"/>
          <c:y val="0.33898305084746005"/>
          <c:w val="0.14495114006514734"/>
          <c:h val="0.32768361581921179"/>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5374592833876517E-2"/>
          <c:y val="9.03954802259887E-2"/>
          <c:w val="0.77524429967426978"/>
          <c:h val="0.71751412429378569"/>
        </c:manualLayout>
      </c:layout>
      <c:bar3DChart>
        <c:barDir val="col"/>
        <c:grouping val="clustered"/>
        <c:varyColors val="0"/>
        <c:ser>
          <c:idx val="0"/>
          <c:order val="0"/>
          <c:tx>
            <c:strRef>
              <c:f>Sheet1!$A$2</c:f>
              <c:strCache>
                <c:ptCount val="1"/>
                <c:pt idx="0">
                  <c:v>максимальное</c:v>
                </c:pt>
              </c:strCache>
            </c:strRef>
          </c:tx>
          <c:spPr>
            <a:solidFill>
              <a:srgbClr val="FF00FF"/>
            </a:solidFill>
            <a:ln w="12699">
              <a:solidFill>
                <a:srgbClr val="000000"/>
              </a:solidFill>
              <a:prstDash val="solid"/>
            </a:ln>
          </c:spPr>
          <c:invertIfNegative val="0"/>
          <c:dLbls>
            <c:spPr>
              <a:solidFill>
                <a:srgbClr val="FFFFFF"/>
              </a:solidFill>
              <a:ln w="25398">
                <a:noFill/>
              </a:ln>
            </c:spPr>
            <c:txPr>
              <a:bodyPr/>
              <a:lstStyle/>
              <a:p>
                <a:pPr>
                  <a:defRPr sz="13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2021 (4 уч-ся)</c:v>
                </c:pt>
                <c:pt idx="1">
                  <c:v>2022 (3 уч-ся)</c:v>
                </c:pt>
                <c:pt idx="2">
                  <c:v>2023(1 уч-ся)</c:v>
                </c:pt>
                <c:pt idx="3">
                  <c:v>2024(3 уч)</c:v>
                </c:pt>
              </c:strCache>
            </c:strRef>
          </c:cat>
          <c:val>
            <c:numRef>
              <c:f>Sheet1!$B$2:$E$2</c:f>
              <c:numCache>
                <c:formatCode>General</c:formatCode>
                <c:ptCount val="4"/>
                <c:pt idx="0">
                  <c:v>50</c:v>
                </c:pt>
                <c:pt idx="1">
                  <c:v>50</c:v>
                </c:pt>
                <c:pt idx="2">
                  <c:v>50</c:v>
                </c:pt>
              </c:numCache>
            </c:numRef>
          </c:val>
        </c:ser>
        <c:ser>
          <c:idx val="1"/>
          <c:order val="1"/>
          <c:tx>
            <c:strRef>
              <c:f>Sheet1!$A$3</c:f>
              <c:strCache>
                <c:ptCount val="1"/>
                <c:pt idx="0">
                  <c:v>минимальное</c:v>
                </c:pt>
              </c:strCache>
            </c:strRef>
          </c:tx>
          <c:spPr>
            <a:solidFill>
              <a:srgbClr val="993366"/>
            </a:solidFill>
            <a:ln w="12699">
              <a:solidFill>
                <a:srgbClr val="000000"/>
              </a:solidFill>
              <a:prstDash val="solid"/>
            </a:ln>
          </c:spPr>
          <c:invertIfNegative val="0"/>
          <c:dLbls>
            <c:spPr>
              <a:solidFill>
                <a:srgbClr val="FFFFFF"/>
              </a:solidFill>
              <a:ln w="25398">
                <a:noFill/>
              </a:ln>
            </c:spPr>
            <c:txPr>
              <a:bodyPr/>
              <a:lstStyle/>
              <a:p>
                <a:pPr>
                  <a:defRPr sz="1350" b="1"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2021 (4 уч-ся)</c:v>
                </c:pt>
                <c:pt idx="1">
                  <c:v>2022 (3 уч-ся)</c:v>
                </c:pt>
                <c:pt idx="2">
                  <c:v>2023(1 уч-ся)</c:v>
                </c:pt>
                <c:pt idx="3">
                  <c:v>2024(3 уч)</c:v>
                </c:pt>
              </c:strCache>
            </c:strRef>
          </c:cat>
          <c:val>
            <c:numRef>
              <c:f>Sheet1!$B$3:$E$3</c:f>
              <c:numCache>
                <c:formatCode>General</c:formatCode>
                <c:ptCount val="4"/>
                <c:pt idx="0">
                  <c:v>9</c:v>
                </c:pt>
                <c:pt idx="1">
                  <c:v>27</c:v>
                </c:pt>
                <c:pt idx="2">
                  <c:v>33</c:v>
                </c:pt>
              </c:numCache>
            </c:numRef>
          </c:val>
        </c:ser>
        <c:ser>
          <c:idx val="2"/>
          <c:order val="2"/>
          <c:tx>
            <c:strRef>
              <c:f>Sheet1!$A$4</c:f>
              <c:strCache>
                <c:ptCount val="1"/>
                <c:pt idx="0">
                  <c:v>средний балл</c:v>
                </c:pt>
              </c:strCache>
            </c:strRef>
          </c:tx>
          <c:spPr>
            <a:solidFill>
              <a:srgbClr val="FFFFCC"/>
            </a:solidFill>
            <a:ln w="12699">
              <a:solidFill>
                <a:srgbClr val="000000"/>
              </a:solidFill>
              <a:prstDash val="solid"/>
            </a:ln>
          </c:spPr>
          <c:invertIfNegative val="0"/>
          <c:dLbls>
            <c:spPr>
              <a:solidFill>
                <a:srgbClr val="FFFFFF"/>
              </a:solidFill>
              <a:ln w="25398">
                <a:noFill/>
              </a:ln>
            </c:spPr>
            <c:txPr>
              <a:bodyPr/>
              <a:lstStyle/>
              <a:p>
                <a:pPr>
                  <a:defRPr sz="13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2021 (4 уч-ся)</c:v>
                </c:pt>
                <c:pt idx="1">
                  <c:v>2022 (3 уч-ся)</c:v>
                </c:pt>
                <c:pt idx="2">
                  <c:v>2023(1 уч-ся)</c:v>
                </c:pt>
                <c:pt idx="3">
                  <c:v>2024(3 уч)</c:v>
                </c:pt>
              </c:strCache>
            </c:strRef>
          </c:cat>
          <c:val>
            <c:numRef>
              <c:f>Sheet1!$B$4:$E$4</c:f>
              <c:numCache>
                <c:formatCode>General</c:formatCode>
                <c:ptCount val="4"/>
                <c:pt idx="0">
                  <c:v>34</c:v>
                </c:pt>
                <c:pt idx="1">
                  <c:v>42</c:v>
                </c:pt>
                <c:pt idx="2">
                  <c:v>44.3</c:v>
                </c:pt>
              </c:numCache>
            </c:numRef>
          </c:val>
        </c:ser>
        <c:ser>
          <c:idx val="3"/>
          <c:order val="3"/>
          <c:tx>
            <c:strRef>
              <c:f>Sheet1!$A$5</c:f>
              <c:strCache>
                <c:ptCount val="1"/>
                <c:pt idx="0">
                  <c:v>% выбора</c:v>
                </c:pt>
              </c:strCache>
            </c:strRef>
          </c:tx>
          <c:spPr>
            <a:solidFill>
              <a:srgbClr val="CCFFFF"/>
            </a:solidFill>
            <a:ln w="12699">
              <a:solidFill>
                <a:srgbClr val="000000"/>
              </a:solidFill>
              <a:prstDash val="solid"/>
            </a:ln>
          </c:spPr>
          <c:invertIfNegative val="0"/>
          <c:cat>
            <c:strRef>
              <c:f>Sheet1!$B$1:$E$1</c:f>
              <c:strCache>
                <c:ptCount val="4"/>
                <c:pt idx="0">
                  <c:v>2021 (4 уч-ся)</c:v>
                </c:pt>
                <c:pt idx="1">
                  <c:v>2022 (3 уч-ся)</c:v>
                </c:pt>
                <c:pt idx="2">
                  <c:v>2023(1 уч-ся)</c:v>
                </c:pt>
                <c:pt idx="3">
                  <c:v>2024(3 уч)</c:v>
                </c:pt>
              </c:strCache>
            </c:strRef>
          </c:cat>
          <c:val>
            <c:numRef>
              <c:f>Sheet1!$B$5:$E$5</c:f>
              <c:numCache>
                <c:formatCode>General</c:formatCode>
                <c:ptCount val="4"/>
                <c:pt idx="0">
                  <c:v>100</c:v>
                </c:pt>
                <c:pt idx="1">
                  <c:v>100</c:v>
                </c:pt>
                <c:pt idx="2">
                  <c:v>80</c:v>
                </c:pt>
              </c:numCache>
            </c:numRef>
          </c:val>
        </c:ser>
        <c:dLbls>
          <c:showLegendKey val="0"/>
          <c:showVal val="0"/>
          <c:showCatName val="0"/>
          <c:showSerName val="0"/>
          <c:showPercent val="0"/>
          <c:showBubbleSize val="0"/>
        </c:dLbls>
        <c:gapWidth val="150"/>
        <c:gapDepth val="0"/>
        <c:shape val="box"/>
        <c:axId val="263132672"/>
        <c:axId val="263134208"/>
        <c:axId val="0"/>
      </c:bar3DChart>
      <c:catAx>
        <c:axId val="2631326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63134208"/>
        <c:crosses val="autoZero"/>
        <c:auto val="1"/>
        <c:lblAlgn val="ctr"/>
        <c:lblOffset val="100"/>
        <c:tickLblSkip val="1"/>
        <c:tickMarkSkip val="1"/>
        <c:noMultiLvlLbl val="0"/>
      </c:catAx>
      <c:valAx>
        <c:axId val="2631342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63132672"/>
        <c:crosses val="autoZero"/>
        <c:crossBetween val="between"/>
      </c:valAx>
      <c:spPr>
        <a:noFill/>
        <a:ln w="25398">
          <a:noFill/>
        </a:ln>
      </c:spPr>
    </c:plotArea>
    <c:legend>
      <c:legendPos val="r"/>
      <c:layout>
        <c:manualLayout>
          <c:xMode val="edge"/>
          <c:yMode val="edge"/>
          <c:x val="0.84853420195439744"/>
          <c:y val="0.28248587570621647"/>
          <c:w val="0.14495114006514734"/>
          <c:h val="0.43502824858757183"/>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0029282576866766E-2"/>
          <c:y val="4.7393364928910414E-2"/>
          <c:w val="0.70424597364568531"/>
          <c:h val="0.73933649289099523"/>
        </c:manualLayout>
      </c:layout>
      <c:bar3DChart>
        <c:barDir val="col"/>
        <c:grouping val="standard"/>
        <c:varyColors val="0"/>
        <c:ser>
          <c:idx val="3"/>
          <c:order val="0"/>
          <c:tx>
            <c:strRef>
              <c:f>Sheet1!$A$2</c:f>
              <c:strCache>
                <c:ptCount val="1"/>
                <c:pt idx="0">
                  <c:v>неудовл</c:v>
                </c:pt>
              </c:strCache>
            </c:strRef>
          </c:tx>
          <c:spPr>
            <a:solidFill>
              <a:srgbClr val="CCFFFF"/>
            </a:solidFill>
            <a:ln w="12988">
              <a:solidFill>
                <a:srgbClr val="000000"/>
              </a:solidFill>
              <a:prstDash val="solid"/>
            </a:ln>
          </c:spPr>
          <c:invertIfNegative val="0"/>
          <c:cat>
            <c:strRef>
              <c:f>Sheet1!$B$1:$F$1</c:f>
              <c:strCache>
                <c:ptCount val="5"/>
                <c:pt idx="0">
                  <c:v>2-4 кл в%</c:v>
                </c:pt>
                <c:pt idx="1">
                  <c:v>5-8 кл в%</c:v>
                </c:pt>
                <c:pt idx="2">
                  <c:v>9кл в%</c:v>
                </c:pt>
                <c:pt idx="3">
                  <c:v>10-11кл в %</c:v>
                </c:pt>
                <c:pt idx="4">
                  <c:v>11кл</c:v>
                </c:pt>
              </c:strCache>
            </c:strRef>
          </c:cat>
          <c:val>
            <c:numRef>
              <c:f>Sheet1!$B$2:$F$2</c:f>
              <c:numCache>
                <c:formatCode>General</c:formatCode>
                <c:ptCount val="5"/>
                <c:pt idx="0">
                  <c:v>1</c:v>
                </c:pt>
                <c:pt idx="1">
                  <c:v>0</c:v>
                </c:pt>
                <c:pt idx="2">
                  <c:v>0</c:v>
                </c:pt>
                <c:pt idx="3">
                  <c:v>0</c:v>
                </c:pt>
                <c:pt idx="4">
                  <c:v>0</c:v>
                </c:pt>
              </c:numCache>
            </c:numRef>
          </c:val>
        </c:ser>
        <c:ser>
          <c:idx val="1"/>
          <c:order val="1"/>
          <c:tx>
            <c:strRef>
              <c:f>Sheet1!$A$3</c:f>
              <c:strCache>
                <c:ptCount val="1"/>
                <c:pt idx="0">
                  <c:v>хорошо</c:v>
                </c:pt>
              </c:strCache>
            </c:strRef>
          </c:tx>
          <c:spPr>
            <a:solidFill>
              <a:srgbClr val="FF0000"/>
            </a:solidFill>
            <a:ln w="12988">
              <a:solidFill>
                <a:srgbClr val="000000"/>
              </a:solidFill>
              <a:prstDash val="solid"/>
            </a:ln>
          </c:spPr>
          <c:invertIfNegative val="0"/>
          <c:cat>
            <c:strRef>
              <c:f>Sheet1!$B$1:$F$1</c:f>
              <c:strCache>
                <c:ptCount val="5"/>
                <c:pt idx="0">
                  <c:v>2-4 кл в%</c:v>
                </c:pt>
                <c:pt idx="1">
                  <c:v>5-8 кл в%</c:v>
                </c:pt>
                <c:pt idx="2">
                  <c:v>9кл в%</c:v>
                </c:pt>
                <c:pt idx="3">
                  <c:v>10-11кл в %</c:v>
                </c:pt>
                <c:pt idx="4">
                  <c:v>11кл</c:v>
                </c:pt>
              </c:strCache>
            </c:strRef>
          </c:cat>
          <c:val>
            <c:numRef>
              <c:f>Sheet1!$B$3:$F$3</c:f>
              <c:numCache>
                <c:formatCode>General</c:formatCode>
                <c:ptCount val="5"/>
                <c:pt idx="0">
                  <c:v>55</c:v>
                </c:pt>
                <c:pt idx="1">
                  <c:v>33</c:v>
                </c:pt>
                <c:pt idx="2">
                  <c:v>18</c:v>
                </c:pt>
                <c:pt idx="3">
                  <c:v>40</c:v>
                </c:pt>
                <c:pt idx="4">
                  <c:v>100</c:v>
                </c:pt>
              </c:numCache>
            </c:numRef>
          </c:val>
        </c:ser>
        <c:ser>
          <c:idx val="2"/>
          <c:order val="2"/>
          <c:tx>
            <c:strRef>
              <c:f>Sheet1!$A$4</c:f>
              <c:strCache>
                <c:ptCount val="1"/>
                <c:pt idx="0">
                  <c:v>удовл.</c:v>
                </c:pt>
              </c:strCache>
            </c:strRef>
          </c:tx>
          <c:spPr>
            <a:solidFill>
              <a:srgbClr val="FFFF00"/>
            </a:solidFill>
            <a:ln w="12988">
              <a:solidFill>
                <a:srgbClr val="000000"/>
              </a:solidFill>
              <a:prstDash val="solid"/>
            </a:ln>
          </c:spPr>
          <c:invertIfNegative val="0"/>
          <c:cat>
            <c:strRef>
              <c:f>Sheet1!$B$1:$F$1</c:f>
              <c:strCache>
                <c:ptCount val="5"/>
                <c:pt idx="0">
                  <c:v>2-4 кл в%</c:v>
                </c:pt>
                <c:pt idx="1">
                  <c:v>5-8 кл в%</c:v>
                </c:pt>
                <c:pt idx="2">
                  <c:v>9кл в%</c:v>
                </c:pt>
                <c:pt idx="3">
                  <c:v>10-11кл в %</c:v>
                </c:pt>
                <c:pt idx="4">
                  <c:v>11кл</c:v>
                </c:pt>
              </c:strCache>
            </c:strRef>
          </c:cat>
          <c:val>
            <c:numRef>
              <c:f>Sheet1!$B$4:$F$4</c:f>
              <c:numCache>
                <c:formatCode>General</c:formatCode>
                <c:ptCount val="5"/>
                <c:pt idx="0">
                  <c:v>44</c:v>
                </c:pt>
                <c:pt idx="1">
                  <c:v>67</c:v>
                </c:pt>
                <c:pt idx="2">
                  <c:v>82</c:v>
                </c:pt>
                <c:pt idx="3">
                  <c:v>60</c:v>
                </c:pt>
                <c:pt idx="4">
                  <c:v>0</c:v>
                </c:pt>
              </c:numCache>
            </c:numRef>
          </c:val>
        </c:ser>
        <c:dLbls>
          <c:showLegendKey val="0"/>
          <c:showVal val="0"/>
          <c:showCatName val="0"/>
          <c:showSerName val="0"/>
          <c:showPercent val="0"/>
          <c:showBubbleSize val="0"/>
        </c:dLbls>
        <c:gapWidth val="150"/>
        <c:gapDepth val="0"/>
        <c:shape val="box"/>
        <c:axId val="261484928"/>
        <c:axId val="261486464"/>
        <c:axId val="261629248"/>
      </c:bar3DChart>
      <c:catAx>
        <c:axId val="261484928"/>
        <c:scaling>
          <c:orientation val="minMax"/>
        </c:scaling>
        <c:delete val="0"/>
        <c:axPos val="b"/>
        <c:numFmt formatCode="General" sourceLinked="1"/>
        <c:majorTickMark val="out"/>
        <c:minorTickMark val="none"/>
        <c:tickLblPos val="low"/>
        <c:spPr>
          <a:ln w="3247">
            <a:solidFill>
              <a:srgbClr val="000000"/>
            </a:solidFill>
            <a:prstDash val="solid"/>
          </a:ln>
        </c:spPr>
        <c:txPr>
          <a:bodyPr rot="0" vert="horz"/>
          <a:lstStyle/>
          <a:p>
            <a:pPr>
              <a:defRPr sz="1099" b="1" i="0" u="none" strike="noStrike" baseline="0">
                <a:solidFill>
                  <a:srgbClr val="000000"/>
                </a:solidFill>
                <a:latin typeface="Arial Cyr"/>
                <a:ea typeface="Arial Cyr"/>
                <a:cs typeface="Arial Cyr"/>
              </a:defRPr>
            </a:pPr>
            <a:endParaRPr lang="ru-RU"/>
          </a:p>
        </c:txPr>
        <c:crossAx val="261486464"/>
        <c:crosses val="autoZero"/>
        <c:auto val="1"/>
        <c:lblAlgn val="ctr"/>
        <c:lblOffset val="100"/>
        <c:tickLblSkip val="1"/>
        <c:tickMarkSkip val="1"/>
        <c:noMultiLvlLbl val="0"/>
      </c:catAx>
      <c:valAx>
        <c:axId val="261486464"/>
        <c:scaling>
          <c:orientation val="minMax"/>
        </c:scaling>
        <c:delete val="0"/>
        <c:axPos val="l"/>
        <c:majorGridlines>
          <c:spPr>
            <a:ln w="3247">
              <a:solidFill>
                <a:srgbClr val="000000"/>
              </a:solidFill>
              <a:prstDash val="solid"/>
            </a:ln>
          </c:spPr>
        </c:majorGridlines>
        <c:numFmt formatCode="General" sourceLinked="1"/>
        <c:majorTickMark val="out"/>
        <c:minorTickMark val="none"/>
        <c:tickLblPos val="nextTo"/>
        <c:spPr>
          <a:ln w="3247">
            <a:solidFill>
              <a:srgbClr val="000000"/>
            </a:solidFill>
            <a:prstDash val="solid"/>
          </a:ln>
        </c:spPr>
        <c:txPr>
          <a:bodyPr rot="0" vert="horz"/>
          <a:lstStyle/>
          <a:p>
            <a:pPr>
              <a:defRPr sz="1099" b="1" i="0" u="none" strike="noStrike" baseline="0">
                <a:solidFill>
                  <a:srgbClr val="000000"/>
                </a:solidFill>
                <a:latin typeface="Arial Cyr"/>
                <a:ea typeface="Arial Cyr"/>
                <a:cs typeface="Arial Cyr"/>
              </a:defRPr>
            </a:pPr>
            <a:endParaRPr lang="ru-RU"/>
          </a:p>
        </c:txPr>
        <c:crossAx val="261484928"/>
        <c:crosses val="autoZero"/>
        <c:crossBetween val="between"/>
        <c:majorUnit val="10"/>
        <c:minorUnit val="5"/>
      </c:valAx>
      <c:serAx>
        <c:axId val="261629248"/>
        <c:scaling>
          <c:orientation val="minMax"/>
        </c:scaling>
        <c:delete val="0"/>
        <c:axPos val="b"/>
        <c:numFmt formatCode="General" sourceLinked="1"/>
        <c:majorTickMark val="out"/>
        <c:minorTickMark val="none"/>
        <c:tickLblPos val="low"/>
        <c:spPr>
          <a:ln w="3247">
            <a:solidFill>
              <a:srgbClr val="000000"/>
            </a:solidFill>
            <a:prstDash val="solid"/>
          </a:ln>
        </c:spPr>
        <c:txPr>
          <a:bodyPr rot="0" vert="horz"/>
          <a:lstStyle/>
          <a:p>
            <a:pPr>
              <a:defRPr sz="1099" b="1" i="0" u="none" strike="noStrike" baseline="0">
                <a:solidFill>
                  <a:srgbClr val="000000"/>
                </a:solidFill>
                <a:latin typeface="Arial Cyr"/>
                <a:ea typeface="Arial Cyr"/>
                <a:cs typeface="Arial Cyr"/>
              </a:defRPr>
            </a:pPr>
            <a:endParaRPr lang="ru-RU"/>
          </a:p>
        </c:txPr>
        <c:crossAx val="261486464"/>
        <c:crosses val="autoZero"/>
        <c:tickLblSkip val="1"/>
        <c:tickMarkSkip val="1"/>
      </c:serAx>
      <c:spPr>
        <a:noFill/>
        <a:ln w="25976">
          <a:noFill/>
        </a:ln>
      </c:spPr>
    </c:plotArea>
    <c:legend>
      <c:legendPos val="r"/>
      <c:layout>
        <c:manualLayout>
          <c:xMode val="edge"/>
          <c:yMode val="edge"/>
          <c:x val="0.89165446559297223"/>
          <c:y val="0.36492890995261035"/>
          <c:w val="0.10248901903367497"/>
          <c:h val="0.2890995260663507"/>
        </c:manualLayout>
      </c:layout>
      <c:overlay val="0"/>
      <c:spPr>
        <a:noFill/>
        <a:ln w="3247">
          <a:solidFill>
            <a:srgbClr val="000000"/>
          </a:solidFill>
          <a:prstDash val="solid"/>
        </a:ln>
      </c:spPr>
      <c:txPr>
        <a:bodyPr/>
        <a:lstStyle/>
        <a:p>
          <a:pPr>
            <a:defRPr sz="869" b="1"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alpha val="0"/>
      </a:srgbClr>
    </a:solidFill>
    <a:ln>
      <a:noFill/>
    </a:ln>
  </c:spPr>
  <c:txPr>
    <a:bodyPr/>
    <a:lstStyle/>
    <a:p>
      <a:pPr>
        <a:defRPr sz="94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4.7835990888382834E-2"/>
          <c:y val="5.4545454545454515E-2"/>
          <c:w val="0.65375854214123064"/>
          <c:h val="0.71818181818182125"/>
        </c:manualLayout>
      </c:layout>
      <c:bar3DChart>
        <c:barDir val="col"/>
        <c:grouping val="standard"/>
        <c:varyColors val="0"/>
        <c:ser>
          <c:idx val="0"/>
          <c:order val="0"/>
          <c:tx>
            <c:strRef>
              <c:f>Лист1!$B$1</c:f>
              <c:strCache>
                <c:ptCount val="1"/>
                <c:pt idx="0">
                  <c:v>%качества </c:v>
                </c:pt>
              </c:strCache>
            </c:strRef>
          </c:tx>
          <c:invertIfNegative val="0"/>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Лист1!$B$2:$B$10</c:f>
              <c:numCache>
                <c:formatCode>General</c:formatCode>
                <c:ptCount val="9"/>
                <c:pt idx="0">
                  <c:v>45</c:v>
                </c:pt>
                <c:pt idx="1">
                  <c:v>42</c:v>
                </c:pt>
                <c:pt idx="2">
                  <c:v>45</c:v>
                </c:pt>
                <c:pt idx="3">
                  <c:v>55</c:v>
                </c:pt>
                <c:pt idx="4">
                  <c:v>47</c:v>
                </c:pt>
                <c:pt idx="5">
                  <c:v>46</c:v>
                </c:pt>
                <c:pt idx="6">
                  <c:v>42</c:v>
                </c:pt>
                <c:pt idx="7">
                  <c:v>38</c:v>
                </c:pt>
                <c:pt idx="8">
                  <c:v>50</c:v>
                </c:pt>
              </c:numCache>
            </c:numRef>
          </c:val>
        </c:ser>
        <c:ser>
          <c:idx val="1"/>
          <c:order val="1"/>
          <c:tx>
            <c:strRef>
              <c:f>Лист1!$C$1</c:f>
              <c:strCache>
                <c:ptCount val="1"/>
                <c:pt idx="0">
                  <c:v>% успеваемости</c:v>
                </c:pt>
              </c:strCache>
            </c:strRef>
          </c:tx>
          <c:invertIfNegative val="0"/>
          <c:cat>
            <c:strRef>
              <c:f>Лист1!$A$2:$A$10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Лист1!$C$2:$C$10</c:f>
              <c:numCache>
                <c:formatCode>General</c:formatCode>
                <c:ptCount val="9"/>
                <c:pt idx="0">
                  <c:v>98</c:v>
                </c:pt>
                <c:pt idx="1">
                  <c:v>100</c:v>
                </c:pt>
                <c:pt idx="2">
                  <c:v>100</c:v>
                </c:pt>
                <c:pt idx="3">
                  <c:v>99</c:v>
                </c:pt>
                <c:pt idx="4">
                  <c:v>98</c:v>
                </c:pt>
                <c:pt idx="5">
                  <c:v>97</c:v>
                </c:pt>
                <c:pt idx="6">
                  <c:v>98</c:v>
                </c:pt>
                <c:pt idx="7">
                  <c:v>96</c:v>
                </c:pt>
                <c:pt idx="8">
                  <c:v>98</c:v>
                </c:pt>
              </c:numCache>
            </c:numRef>
          </c:val>
        </c:ser>
        <c:dLbls>
          <c:showLegendKey val="0"/>
          <c:showVal val="0"/>
          <c:showCatName val="0"/>
          <c:showSerName val="0"/>
          <c:showPercent val="0"/>
          <c:showBubbleSize val="0"/>
        </c:dLbls>
        <c:gapWidth val="150"/>
        <c:shape val="box"/>
        <c:axId val="258711552"/>
        <c:axId val="258713088"/>
        <c:axId val="261629696"/>
      </c:bar3DChart>
      <c:catAx>
        <c:axId val="258711552"/>
        <c:scaling>
          <c:orientation val="minMax"/>
        </c:scaling>
        <c:delete val="0"/>
        <c:axPos val="b"/>
        <c:numFmt formatCode="General" sourceLinked="1"/>
        <c:majorTickMark val="out"/>
        <c:minorTickMark val="none"/>
        <c:tickLblPos val="nextTo"/>
        <c:crossAx val="258713088"/>
        <c:crosses val="autoZero"/>
        <c:auto val="1"/>
        <c:lblAlgn val="ctr"/>
        <c:lblOffset val="100"/>
        <c:noMultiLvlLbl val="0"/>
      </c:catAx>
      <c:valAx>
        <c:axId val="258713088"/>
        <c:scaling>
          <c:orientation val="minMax"/>
        </c:scaling>
        <c:delete val="0"/>
        <c:axPos val="l"/>
        <c:majorGridlines/>
        <c:numFmt formatCode="General" sourceLinked="1"/>
        <c:majorTickMark val="out"/>
        <c:minorTickMark val="none"/>
        <c:tickLblPos val="nextTo"/>
        <c:crossAx val="258711552"/>
        <c:crosses val="autoZero"/>
        <c:crossBetween val="between"/>
      </c:valAx>
      <c:serAx>
        <c:axId val="261629696"/>
        <c:scaling>
          <c:orientation val="minMax"/>
        </c:scaling>
        <c:delete val="0"/>
        <c:axPos val="b"/>
        <c:numFmt formatCode="General" sourceLinked="1"/>
        <c:majorTickMark val="out"/>
        <c:minorTickMark val="none"/>
        <c:tickLblPos val="nextTo"/>
        <c:spPr>
          <a:ln w="3173">
            <a:solidFill>
              <a:srgbClr val="808080"/>
            </a:solidFill>
            <a:prstDash val="solid"/>
          </a:ln>
        </c:spPr>
        <c:txPr>
          <a:bodyPr rot="0" vert="horz"/>
          <a:lstStyle/>
          <a:p>
            <a:pPr>
              <a:defRPr sz="999" b="0" i="0" u="none" strike="noStrike" baseline="0">
                <a:solidFill>
                  <a:srgbClr val="000000"/>
                </a:solidFill>
                <a:latin typeface="Calibri"/>
                <a:ea typeface="Calibri"/>
                <a:cs typeface="Calibri"/>
              </a:defRPr>
            </a:pPr>
            <a:endParaRPr lang="ru-RU"/>
          </a:p>
        </c:txPr>
        <c:crossAx val="258713088"/>
        <c:crosses val="autoZero"/>
        <c:tickLblSkip val="2"/>
        <c:tickMarkSkip val="1"/>
      </c:serAx>
      <c:spPr>
        <a:noFill/>
        <a:ln w="25386">
          <a:noFill/>
        </a:ln>
      </c:spPr>
    </c:plotArea>
    <c:legend>
      <c:legendPos val="r"/>
      <c:layout>
        <c:manualLayout>
          <c:xMode val="edge"/>
          <c:yMode val="edge"/>
          <c:x val="0.84965830809610365"/>
          <c:y val="0.39090922399640504"/>
          <c:w val="0.12870163537250146"/>
          <c:h val="0.21818197028160347"/>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8"/>
      <c:rotY val="20"/>
      <c:depthPercent val="54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602605863192182E-2"/>
          <c:y val="5.027932960893855E-2"/>
          <c:w val="0.93811074918566451"/>
          <c:h val="0.48044692737430411"/>
        </c:manualLayout>
      </c:layout>
      <c:bar3DChart>
        <c:barDir val="col"/>
        <c:grouping val="clustered"/>
        <c:varyColors val="0"/>
        <c:ser>
          <c:idx val="5"/>
          <c:order val="0"/>
          <c:tx>
            <c:strRef>
              <c:f>Sheet1!$A$4</c:f>
              <c:strCache>
                <c:ptCount val="1"/>
                <c:pt idx="0">
                  <c:v>высшее образование</c:v>
                </c:pt>
              </c:strCache>
            </c:strRef>
          </c:tx>
          <c:spPr>
            <a:solidFill>
              <a:srgbClr val="FF8080"/>
            </a:solidFill>
            <a:ln w="12618">
              <a:solidFill>
                <a:srgbClr val="000000"/>
              </a:solidFill>
              <a:prstDash val="solid"/>
            </a:ln>
          </c:spPr>
          <c:invertIfNegative val="0"/>
          <c:cat>
            <c:strRef>
              <c:f>Sheet1!$B$1:$E$1</c:f>
              <c:strCache>
                <c:ptCount val="1"/>
                <c:pt idx="0">
                  <c:v>кол-во человек</c:v>
                </c:pt>
              </c:strCache>
            </c:strRef>
          </c:cat>
          <c:val>
            <c:numRef>
              <c:f>Sheet1!$B$4:$E$4</c:f>
              <c:numCache>
                <c:formatCode>General</c:formatCode>
                <c:ptCount val="4"/>
                <c:pt idx="0">
                  <c:v>14</c:v>
                </c:pt>
              </c:numCache>
            </c:numRef>
          </c:val>
        </c:ser>
        <c:ser>
          <c:idx val="6"/>
          <c:order val="1"/>
          <c:tx>
            <c:strRef>
              <c:f>Sheet1!$A$5</c:f>
              <c:strCache>
                <c:ptCount val="1"/>
                <c:pt idx="0">
                  <c:v>среднее спец</c:v>
                </c:pt>
              </c:strCache>
            </c:strRef>
          </c:tx>
          <c:spPr>
            <a:solidFill>
              <a:srgbClr val="0066CC"/>
            </a:solidFill>
            <a:ln w="12618">
              <a:solidFill>
                <a:srgbClr val="000000"/>
              </a:solidFill>
              <a:prstDash val="solid"/>
            </a:ln>
          </c:spPr>
          <c:invertIfNegative val="0"/>
          <c:cat>
            <c:strRef>
              <c:f>Sheet1!$B$1:$E$1</c:f>
              <c:strCache>
                <c:ptCount val="1"/>
                <c:pt idx="0">
                  <c:v>кол-во человек</c:v>
                </c:pt>
              </c:strCache>
            </c:strRef>
          </c:cat>
          <c:val>
            <c:numRef>
              <c:f>Sheet1!$B$5:$E$5</c:f>
              <c:numCache>
                <c:formatCode>General</c:formatCode>
                <c:ptCount val="4"/>
                <c:pt idx="0">
                  <c:v>3</c:v>
                </c:pt>
              </c:numCache>
            </c:numRef>
          </c:val>
        </c:ser>
        <c:ser>
          <c:idx val="11"/>
          <c:order val="2"/>
          <c:tx>
            <c:strRef>
              <c:f>Sheet1!$A$6</c:f>
              <c:strCache>
                <c:ptCount val="1"/>
                <c:pt idx="0">
                  <c:v>н/высшее</c:v>
                </c:pt>
              </c:strCache>
            </c:strRef>
          </c:tx>
          <c:spPr>
            <a:solidFill>
              <a:srgbClr val="00FFFF"/>
            </a:solidFill>
            <a:ln w="12618">
              <a:solidFill>
                <a:srgbClr val="000000"/>
              </a:solidFill>
              <a:prstDash val="solid"/>
            </a:ln>
          </c:spPr>
          <c:invertIfNegative val="0"/>
          <c:cat>
            <c:strRef>
              <c:f>Sheet1!$B$1:$E$1</c:f>
              <c:strCache>
                <c:ptCount val="1"/>
                <c:pt idx="0">
                  <c:v>кол-во человек</c:v>
                </c:pt>
              </c:strCache>
            </c:strRef>
          </c:cat>
          <c:val>
            <c:numRef>
              <c:f>Sheet1!$B$6:$E$6</c:f>
              <c:numCache>
                <c:formatCode>General</c:formatCode>
                <c:ptCount val="4"/>
                <c:pt idx="0">
                  <c:v>1</c:v>
                </c:pt>
              </c:numCache>
            </c:numRef>
          </c:val>
        </c:ser>
        <c:ser>
          <c:idx val="7"/>
          <c:order val="3"/>
          <c:tx>
            <c:strRef>
              <c:f>Sheet1!$A$7</c:f>
              <c:strCache>
                <c:ptCount val="1"/>
                <c:pt idx="0">
                  <c:v>без пед. обр</c:v>
                </c:pt>
              </c:strCache>
            </c:strRef>
          </c:tx>
          <c:spPr>
            <a:solidFill>
              <a:srgbClr val="CCCCFF"/>
            </a:solidFill>
            <a:ln w="12618">
              <a:solidFill>
                <a:srgbClr val="000000"/>
              </a:solidFill>
              <a:prstDash val="solid"/>
            </a:ln>
          </c:spPr>
          <c:invertIfNegative val="0"/>
          <c:cat>
            <c:strRef>
              <c:f>Sheet1!$B$1:$E$1</c:f>
              <c:strCache>
                <c:ptCount val="1"/>
                <c:pt idx="0">
                  <c:v>кол-во человек</c:v>
                </c:pt>
              </c:strCache>
            </c:strRef>
          </c:cat>
          <c:val>
            <c:numRef>
              <c:f>Sheet1!$B$7:$E$7</c:f>
              <c:numCache>
                <c:formatCode>General</c:formatCode>
                <c:ptCount val="4"/>
                <c:pt idx="0">
                  <c:v>1</c:v>
                </c:pt>
              </c:numCache>
            </c:numRef>
          </c:val>
        </c:ser>
        <c:ser>
          <c:idx val="10"/>
          <c:order val="4"/>
          <c:tx>
            <c:strRef>
              <c:f>Sheet1!$A$10</c:f>
              <c:strCache>
                <c:ptCount val="1"/>
                <c:pt idx="0">
                  <c:v>высшая категория</c:v>
                </c:pt>
              </c:strCache>
            </c:strRef>
          </c:tx>
          <c:spPr>
            <a:solidFill>
              <a:srgbClr val="FFFF00"/>
            </a:solidFill>
            <a:ln w="12618">
              <a:solidFill>
                <a:srgbClr val="000000"/>
              </a:solidFill>
              <a:prstDash val="solid"/>
            </a:ln>
          </c:spPr>
          <c:invertIfNegative val="0"/>
          <c:cat>
            <c:strRef>
              <c:f>Sheet1!$B$1:$E$1</c:f>
              <c:strCache>
                <c:ptCount val="1"/>
                <c:pt idx="0">
                  <c:v>кол-во человек</c:v>
                </c:pt>
              </c:strCache>
            </c:strRef>
          </c:cat>
          <c:val>
            <c:numRef>
              <c:f>Sheet1!$B$10:$E$10</c:f>
              <c:numCache>
                <c:formatCode>General</c:formatCode>
                <c:ptCount val="4"/>
                <c:pt idx="1">
                  <c:v>0</c:v>
                </c:pt>
              </c:numCache>
            </c:numRef>
          </c:val>
        </c:ser>
        <c:ser>
          <c:idx val="0"/>
          <c:order val="5"/>
          <c:tx>
            <c:strRef>
              <c:f>Sheet1!$A$11</c:f>
              <c:strCache>
                <c:ptCount val="1"/>
                <c:pt idx="0">
                  <c:v>I категория</c:v>
                </c:pt>
              </c:strCache>
            </c:strRef>
          </c:tx>
          <c:spPr>
            <a:solidFill>
              <a:srgbClr val="9999FF"/>
            </a:solidFill>
            <a:ln w="12618">
              <a:solidFill>
                <a:srgbClr val="000000"/>
              </a:solidFill>
              <a:prstDash val="solid"/>
            </a:ln>
          </c:spPr>
          <c:invertIfNegative val="0"/>
          <c:cat>
            <c:strRef>
              <c:f>Sheet1!$B$1:$E$1</c:f>
              <c:strCache>
                <c:ptCount val="1"/>
                <c:pt idx="0">
                  <c:v>кол-во человек</c:v>
                </c:pt>
              </c:strCache>
            </c:strRef>
          </c:cat>
          <c:val>
            <c:numRef>
              <c:f>Sheet1!$B$11:$E$11</c:f>
              <c:numCache>
                <c:formatCode>General</c:formatCode>
                <c:ptCount val="4"/>
                <c:pt idx="1">
                  <c:v>12</c:v>
                </c:pt>
              </c:numCache>
            </c:numRef>
          </c:val>
        </c:ser>
        <c:ser>
          <c:idx val="3"/>
          <c:order val="6"/>
          <c:tx>
            <c:strRef>
              <c:f>Sheet1!$A$12</c:f>
              <c:strCache>
                <c:ptCount val="1"/>
                <c:pt idx="0">
                  <c:v>соответствие</c:v>
                </c:pt>
              </c:strCache>
            </c:strRef>
          </c:tx>
          <c:spPr>
            <a:solidFill>
              <a:srgbClr val="CCFFFF"/>
            </a:solidFill>
            <a:ln w="12618">
              <a:solidFill>
                <a:srgbClr val="000000"/>
              </a:solidFill>
              <a:prstDash val="solid"/>
            </a:ln>
          </c:spPr>
          <c:invertIfNegative val="0"/>
          <c:cat>
            <c:strRef>
              <c:f>Sheet1!$B$1:$E$1</c:f>
              <c:strCache>
                <c:ptCount val="1"/>
                <c:pt idx="0">
                  <c:v>кол-во человек</c:v>
                </c:pt>
              </c:strCache>
            </c:strRef>
          </c:cat>
          <c:val>
            <c:numRef>
              <c:f>Sheet1!$B$12:$E$12</c:f>
              <c:numCache>
                <c:formatCode>General</c:formatCode>
                <c:ptCount val="4"/>
                <c:pt idx="1">
                  <c:v>4</c:v>
                </c:pt>
              </c:numCache>
            </c:numRef>
          </c:val>
        </c:ser>
        <c:ser>
          <c:idx val="4"/>
          <c:order val="7"/>
          <c:tx>
            <c:strRef>
              <c:f>Sheet1!$A$13</c:f>
              <c:strCache>
                <c:ptCount val="1"/>
                <c:pt idx="0">
                  <c:v>без категории</c:v>
                </c:pt>
              </c:strCache>
            </c:strRef>
          </c:tx>
          <c:spPr>
            <a:solidFill>
              <a:srgbClr val="660066"/>
            </a:solidFill>
            <a:ln w="12618">
              <a:solidFill>
                <a:srgbClr val="000000"/>
              </a:solidFill>
              <a:prstDash val="solid"/>
            </a:ln>
          </c:spPr>
          <c:invertIfNegative val="0"/>
          <c:cat>
            <c:strRef>
              <c:f>Sheet1!$B$1:$E$1</c:f>
              <c:strCache>
                <c:ptCount val="1"/>
                <c:pt idx="0">
                  <c:v>кол-во человек</c:v>
                </c:pt>
              </c:strCache>
            </c:strRef>
          </c:cat>
          <c:val>
            <c:numRef>
              <c:f>Sheet1!$B$13:$E$13</c:f>
              <c:numCache>
                <c:formatCode>General</c:formatCode>
                <c:ptCount val="4"/>
                <c:pt idx="1">
                  <c:v>3</c:v>
                </c:pt>
              </c:numCache>
            </c:numRef>
          </c:val>
        </c:ser>
        <c:dLbls>
          <c:showLegendKey val="0"/>
          <c:showVal val="0"/>
          <c:showCatName val="0"/>
          <c:showSerName val="0"/>
          <c:showPercent val="0"/>
          <c:showBubbleSize val="0"/>
        </c:dLbls>
        <c:gapWidth val="0"/>
        <c:gapDepth val="0"/>
        <c:shape val="box"/>
        <c:axId val="261820800"/>
        <c:axId val="261822336"/>
        <c:axId val="0"/>
      </c:bar3DChart>
      <c:catAx>
        <c:axId val="261820800"/>
        <c:scaling>
          <c:orientation val="minMax"/>
        </c:scaling>
        <c:delete val="0"/>
        <c:axPos val="b"/>
        <c:numFmt formatCode="General" sourceLinked="1"/>
        <c:majorTickMark val="out"/>
        <c:minorTickMark val="none"/>
        <c:tickLblPos val="low"/>
        <c:spPr>
          <a:ln w="3155">
            <a:solidFill>
              <a:srgbClr val="000000"/>
            </a:solidFill>
            <a:prstDash val="solid"/>
          </a:ln>
        </c:spPr>
        <c:txPr>
          <a:bodyPr rot="0" vert="horz"/>
          <a:lstStyle/>
          <a:p>
            <a:pPr>
              <a:defRPr sz="795" b="1" i="0" u="none" strike="noStrike" baseline="0">
                <a:solidFill>
                  <a:srgbClr val="000000"/>
                </a:solidFill>
                <a:latin typeface="Arial Cyr"/>
                <a:ea typeface="Arial Cyr"/>
                <a:cs typeface="Arial Cyr"/>
              </a:defRPr>
            </a:pPr>
            <a:endParaRPr lang="ru-RU"/>
          </a:p>
        </c:txPr>
        <c:crossAx val="261822336"/>
        <c:crosses val="autoZero"/>
        <c:auto val="1"/>
        <c:lblAlgn val="ctr"/>
        <c:lblOffset val="100"/>
        <c:tickLblSkip val="1"/>
        <c:tickMarkSkip val="1"/>
        <c:noMultiLvlLbl val="0"/>
      </c:catAx>
      <c:valAx>
        <c:axId val="261822336"/>
        <c:scaling>
          <c:orientation val="minMax"/>
        </c:scaling>
        <c:delete val="0"/>
        <c:axPos val="l"/>
        <c:majorGridlines>
          <c:spPr>
            <a:ln w="3155">
              <a:solidFill>
                <a:srgbClr val="000000"/>
              </a:solidFill>
              <a:prstDash val="solid"/>
            </a:ln>
          </c:spPr>
        </c:majorGridlines>
        <c:numFmt formatCode="General" sourceLinked="1"/>
        <c:majorTickMark val="out"/>
        <c:minorTickMark val="none"/>
        <c:tickLblPos val="nextTo"/>
        <c:spPr>
          <a:ln w="3155">
            <a:solidFill>
              <a:srgbClr val="000000"/>
            </a:solidFill>
            <a:prstDash val="solid"/>
          </a:ln>
        </c:spPr>
        <c:txPr>
          <a:bodyPr rot="0" vert="horz"/>
          <a:lstStyle/>
          <a:p>
            <a:pPr>
              <a:defRPr sz="795" b="1" i="0" u="none" strike="noStrike" baseline="0">
                <a:solidFill>
                  <a:srgbClr val="000000"/>
                </a:solidFill>
                <a:latin typeface="Arial Cyr"/>
                <a:ea typeface="Arial Cyr"/>
                <a:cs typeface="Arial Cyr"/>
              </a:defRPr>
            </a:pPr>
            <a:endParaRPr lang="ru-RU"/>
          </a:p>
        </c:txPr>
        <c:crossAx val="261820800"/>
        <c:crosses val="autoZero"/>
        <c:crossBetween val="between"/>
      </c:valAx>
      <c:spPr>
        <a:noFill/>
        <a:ln w="25237">
          <a:noFill/>
        </a:ln>
      </c:spPr>
    </c:plotArea>
    <c:legend>
      <c:legendPos val="b"/>
      <c:layout>
        <c:manualLayout>
          <c:xMode val="edge"/>
          <c:yMode val="edge"/>
          <c:x val="6.1889250814332324E-2"/>
          <c:y val="0.69273743016760003"/>
          <c:w val="0.84201954397394141"/>
          <c:h val="0.27932960893854902"/>
        </c:manualLayout>
      </c:layout>
      <c:overlay val="0"/>
      <c:spPr>
        <a:noFill/>
        <a:ln w="3155">
          <a:solidFill>
            <a:srgbClr val="000000"/>
          </a:solidFill>
          <a:prstDash val="solid"/>
        </a:ln>
      </c:spPr>
      <c:txPr>
        <a:bodyPr/>
        <a:lstStyle/>
        <a:p>
          <a:pPr>
            <a:defRPr sz="91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7"/>
      <c:rotY val="20"/>
      <c:depthPercent val="54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211726384364878E-2"/>
          <c:y val="3.8626609442060089E-2"/>
          <c:w val="0.93159609120521158"/>
          <c:h val="0.51072961373390835"/>
        </c:manualLayout>
      </c:layout>
      <c:bar3DChart>
        <c:barDir val="col"/>
        <c:grouping val="clustered"/>
        <c:varyColors val="0"/>
        <c:ser>
          <c:idx val="5"/>
          <c:order val="0"/>
          <c:tx>
            <c:strRef>
              <c:f>Sheet1!$A$4</c:f>
              <c:strCache>
                <c:ptCount val="1"/>
                <c:pt idx="0">
                  <c:v>до 5 лет</c:v>
                </c:pt>
              </c:strCache>
            </c:strRef>
          </c:tx>
          <c:spPr>
            <a:solidFill>
              <a:srgbClr val="FF8080"/>
            </a:solidFill>
            <a:ln w="12699">
              <a:solidFill>
                <a:srgbClr val="000000"/>
              </a:solidFill>
              <a:prstDash val="solid"/>
            </a:ln>
          </c:spPr>
          <c:invertIfNegative val="0"/>
          <c:cat>
            <c:strRef>
              <c:f>Sheet1!$B$1:$E$1</c:f>
              <c:strCache>
                <c:ptCount val="1"/>
                <c:pt idx="0">
                  <c:v>кол-во человек</c:v>
                </c:pt>
              </c:strCache>
            </c:strRef>
          </c:cat>
          <c:val>
            <c:numRef>
              <c:f>Sheet1!$B$4:$E$4</c:f>
              <c:numCache>
                <c:formatCode>General</c:formatCode>
                <c:ptCount val="4"/>
                <c:pt idx="0">
                  <c:v>2</c:v>
                </c:pt>
              </c:numCache>
            </c:numRef>
          </c:val>
        </c:ser>
        <c:ser>
          <c:idx val="11"/>
          <c:order val="1"/>
          <c:tx>
            <c:strRef>
              <c:f>Sheet1!$A$6</c:f>
              <c:strCache>
                <c:ptCount val="1"/>
                <c:pt idx="0">
                  <c:v>от 5 до 10</c:v>
                </c:pt>
              </c:strCache>
            </c:strRef>
          </c:tx>
          <c:spPr>
            <a:solidFill>
              <a:srgbClr val="00FFFF"/>
            </a:solidFill>
            <a:ln w="12699">
              <a:solidFill>
                <a:srgbClr val="000000"/>
              </a:solidFill>
              <a:prstDash val="solid"/>
            </a:ln>
          </c:spPr>
          <c:invertIfNegative val="0"/>
          <c:cat>
            <c:strRef>
              <c:f>Sheet1!$B$1:$E$1</c:f>
              <c:strCache>
                <c:ptCount val="1"/>
                <c:pt idx="0">
                  <c:v>кол-во человек</c:v>
                </c:pt>
              </c:strCache>
            </c:strRef>
          </c:cat>
          <c:val>
            <c:numRef>
              <c:f>Sheet1!$B$6:$E$6</c:f>
              <c:numCache>
                <c:formatCode>General</c:formatCode>
                <c:ptCount val="4"/>
                <c:pt idx="0">
                  <c:v>0</c:v>
                </c:pt>
              </c:numCache>
            </c:numRef>
          </c:val>
        </c:ser>
        <c:ser>
          <c:idx val="8"/>
          <c:order val="2"/>
          <c:tx>
            <c:strRef>
              <c:f>Sheet1!$A$8</c:f>
              <c:strCache>
                <c:ptCount val="1"/>
                <c:pt idx="0">
                  <c:v>от10 до 15</c:v>
                </c:pt>
              </c:strCache>
            </c:strRef>
          </c:tx>
          <c:spPr>
            <a:solidFill>
              <a:srgbClr val="000080"/>
            </a:solidFill>
            <a:ln w="12699">
              <a:solidFill>
                <a:srgbClr val="000000"/>
              </a:solidFill>
              <a:prstDash val="solid"/>
            </a:ln>
          </c:spPr>
          <c:invertIfNegative val="0"/>
          <c:cat>
            <c:strRef>
              <c:f>Sheet1!$B$1:$E$1</c:f>
              <c:strCache>
                <c:ptCount val="1"/>
                <c:pt idx="0">
                  <c:v>кол-во человек</c:v>
                </c:pt>
              </c:strCache>
            </c:strRef>
          </c:cat>
          <c:val>
            <c:numRef>
              <c:f>Sheet1!$B$8:$E$8</c:f>
              <c:numCache>
                <c:formatCode>General</c:formatCode>
                <c:ptCount val="4"/>
                <c:pt idx="0">
                  <c:v>0</c:v>
                </c:pt>
              </c:numCache>
            </c:numRef>
          </c:val>
        </c:ser>
        <c:ser>
          <c:idx val="10"/>
          <c:order val="3"/>
          <c:tx>
            <c:strRef>
              <c:f>Sheet1!$A$10</c:f>
              <c:strCache>
                <c:ptCount val="1"/>
                <c:pt idx="0">
                  <c:v>от 15 до 20</c:v>
                </c:pt>
              </c:strCache>
            </c:strRef>
          </c:tx>
          <c:spPr>
            <a:solidFill>
              <a:srgbClr val="FFFF00"/>
            </a:solidFill>
            <a:ln w="12699">
              <a:solidFill>
                <a:srgbClr val="000000"/>
              </a:solidFill>
              <a:prstDash val="solid"/>
            </a:ln>
          </c:spPr>
          <c:invertIfNegative val="0"/>
          <c:cat>
            <c:strRef>
              <c:f>Sheet1!$B$1:$E$1</c:f>
              <c:strCache>
                <c:ptCount val="1"/>
                <c:pt idx="0">
                  <c:v>кол-во человек</c:v>
                </c:pt>
              </c:strCache>
            </c:strRef>
          </c:cat>
          <c:val>
            <c:numRef>
              <c:f>Sheet1!$B$10:$E$10</c:f>
              <c:numCache>
                <c:formatCode>General</c:formatCode>
                <c:ptCount val="4"/>
                <c:pt idx="0">
                  <c:v>4</c:v>
                </c:pt>
              </c:numCache>
            </c:numRef>
          </c:val>
        </c:ser>
        <c:ser>
          <c:idx val="3"/>
          <c:order val="4"/>
          <c:tx>
            <c:strRef>
              <c:f>Sheet1!$A$12</c:f>
              <c:strCache>
                <c:ptCount val="1"/>
                <c:pt idx="0">
                  <c:v>более 20</c:v>
                </c:pt>
              </c:strCache>
            </c:strRef>
          </c:tx>
          <c:spPr>
            <a:solidFill>
              <a:srgbClr val="CCFFFF"/>
            </a:solidFill>
            <a:ln w="12699">
              <a:solidFill>
                <a:srgbClr val="000000"/>
              </a:solidFill>
              <a:prstDash val="solid"/>
            </a:ln>
          </c:spPr>
          <c:invertIfNegative val="0"/>
          <c:cat>
            <c:strRef>
              <c:f>Sheet1!$B$1:$E$1</c:f>
              <c:strCache>
                <c:ptCount val="1"/>
                <c:pt idx="0">
                  <c:v>кол-во человек</c:v>
                </c:pt>
              </c:strCache>
            </c:strRef>
          </c:cat>
          <c:val>
            <c:numRef>
              <c:f>Sheet1!$B$12:$E$12</c:f>
              <c:numCache>
                <c:formatCode>General</c:formatCode>
                <c:ptCount val="4"/>
                <c:pt idx="0">
                  <c:v>13</c:v>
                </c:pt>
              </c:numCache>
            </c:numRef>
          </c:val>
        </c:ser>
        <c:dLbls>
          <c:showLegendKey val="0"/>
          <c:showVal val="0"/>
          <c:showCatName val="0"/>
          <c:showSerName val="0"/>
          <c:showPercent val="0"/>
          <c:showBubbleSize val="0"/>
        </c:dLbls>
        <c:gapWidth val="0"/>
        <c:gapDepth val="0"/>
        <c:shape val="box"/>
        <c:axId val="261837952"/>
        <c:axId val="261839488"/>
        <c:axId val="0"/>
      </c:bar3DChart>
      <c:catAx>
        <c:axId val="2618379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261839488"/>
        <c:crosses val="autoZero"/>
        <c:auto val="1"/>
        <c:lblAlgn val="ctr"/>
        <c:lblOffset val="100"/>
        <c:tickLblSkip val="1"/>
        <c:tickMarkSkip val="1"/>
        <c:noMultiLvlLbl val="0"/>
      </c:catAx>
      <c:valAx>
        <c:axId val="2618394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261837952"/>
        <c:crosses val="autoZero"/>
        <c:crossBetween val="between"/>
      </c:valAx>
      <c:spPr>
        <a:noFill/>
        <a:ln w="25399">
          <a:noFill/>
        </a:ln>
      </c:spPr>
    </c:plotArea>
    <c:legend>
      <c:legendPos val="b"/>
      <c:layout>
        <c:manualLayout>
          <c:xMode val="edge"/>
          <c:yMode val="edge"/>
          <c:x val="6.1889250814332324E-2"/>
          <c:y val="0.76394849785408292"/>
          <c:w val="0.84201954397394141"/>
          <c:h val="0.21459227467811159"/>
        </c:manualLayout>
      </c:layout>
      <c:overlay val="0"/>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9"/>
      <c:rotY val="20"/>
      <c:depthPercent val="54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6603773584905662E-2"/>
          <c:y val="4.5918367346938924E-2"/>
          <c:w val="0.94339622641509713"/>
          <c:h val="0.52551020408162941"/>
        </c:manualLayout>
      </c:layout>
      <c:bar3DChart>
        <c:barDir val="col"/>
        <c:grouping val="clustered"/>
        <c:varyColors val="0"/>
        <c:ser>
          <c:idx val="5"/>
          <c:order val="0"/>
          <c:tx>
            <c:strRef>
              <c:f>Sheet1!$A$4</c:f>
              <c:strCache>
                <c:ptCount val="1"/>
                <c:pt idx="0">
                  <c:v>менее 25</c:v>
                </c:pt>
              </c:strCache>
            </c:strRef>
          </c:tx>
          <c:spPr>
            <a:solidFill>
              <a:srgbClr val="FF8080"/>
            </a:solidFill>
            <a:ln w="12700">
              <a:solidFill>
                <a:srgbClr val="000000"/>
              </a:solidFill>
              <a:prstDash val="solid"/>
            </a:ln>
          </c:spPr>
          <c:invertIfNegative val="0"/>
          <c:cat>
            <c:strRef>
              <c:f>Sheet1!$B$1:$E$1</c:f>
              <c:strCache>
                <c:ptCount val="1"/>
                <c:pt idx="0">
                  <c:v>кол-во человек</c:v>
                </c:pt>
              </c:strCache>
            </c:strRef>
          </c:cat>
          <c:val>
            <c:numRef>
              <c:f>Sheet1!$B$4:$E$4</c:f>
              <c:numCache>
                <c:formatCode>General</c:formatCode>
                <c:ptCount val="4"/>
                <c:pt idx="0">
                  <c:v>0</c:v>
                </c:pt>
              </c:numCache>
            </c:numRef>
          </c:val>
        </c:ser>
        <c:ser>
          <c:idx val="11"/>
          <c:order val="1"/>
          <c:tx>
            <c:strRef>
              <c:f>Sheet1!$A$6</c:f>
              <c:strCache>
                <c:ptCount val="1"/>
                <c:pt idx="0">
                  <c:v>от25 до 35</c:v>
                </c:pt>
              </c:strCache>
            </c:strRef>
          </c:tx>
          <c:spPr>
            <a:solidFill>
              <a:srgbClr val="00FFFF"/>
            </a:solidFill>
            <a:ln w="12700">
              <a:solidFill>
                <a:srgbClr val="000000"/>
              </a:solidFill>
              <a:prstDash val="solid"/>
            </a:ln>
          </c:spPr>
          <c:invertIfNegative val="0"/>
          <c:cat>
            <c:strRef>
              <c:f>Sheet1!$B$1:$E$1</c:f>
              <c:strCache>
                <c:ptCount val="1"/>
                <c:pt idx="0">
                  <c:v>кол-во человек</c:v>
                </c:pt>
              </c:strCache>
            </c:strRef>
          </c:cat>
          <c:val>
            <c:numRef>
              <c:f>Sheet1!$B$6:$E$6</c:f>
              <c:numCache>
                <c:formatCode>General</c:formatCode>
                <c:ptCount val="4"/>
                <c:pt idx="0">
                  <c:v>2</c:v>
                </c:pt>
              </c:numCache>
            </c:numRef>
          </c:val>
        </c:ser>
        <c:ser>
          <c:idx val="8"/>
          <c:order val="2"/>
          <c:tx>
            <c:strRef>
              <c:f>Sheet1!$A$8</c:f>
              <c:strCache>
                <c:ptCount val="1"/>
                <c:pt idx="0">
                  <c:v>от 35 до 40</c:v>
                </c:pt>
              </c:strCache>
            </c:strRef>
          </c:tx>
          <c:spPr>
            <a:solidFill>
              <a:srgbClr val="000080"/>
            </a:solidFill>
            <a:ln w="12700">
              <a:solidFill>
                <a:srgbClr val="000000"/>
              </a:solidFill>
              <a:prstDash val="solid"/>
            </a:ln>
          </c:spPr>
          <c:invertIfNegative val="0"/>
          <c:cat>
            <c:strRef>
              <c:f>Sheet1!$B$1:$E$1</c:f>
              <c:strCache>
                <c:ptCount val="1"/>
                <c:pt idx="0">
                  <c:v>кол-во человек</c:v>
                </c:pt>
              </c:strCache>
            </c:strRef>
          </c:cat>
          <c:val>
            <c:numRef>
              <c:f>Sheet1!$B$8:$E$8</c:f>
              <c:numCache>
                <c:formatCode>General</c:formatCode>
                <c:ptCount val="4"/>
                <c:pt idx="0">
                  <c:v>3</c:v>
                </c:pt>
              </c:numCache>
            </c:numRef>
          </c:val>
        </c:ser>
        <c:ser>
          <c:idx val="10"/>
          <c:order val="3"/>
          <c:tx>
            <c:strRef>
              <c:f>Sheet1!$A$10</c:f>
              <c:strCache>
                <c:ptCount val="1"/>
                <c:pt idx="0">
                  <c:v>от 40 до 50</c:v>
                </c:pt>
              </c:strCache>
            </c:strRef>
          </c:tx>
          <c:spPr>
            <a:solidFill>
              <a:srgbClr val="FFFF00"/>
            </a:solidFill>
            <a:ln w="12700">
              <a:solidFill>
                <a:srgbClr val="000000"/>
              </a:solidFill>
              <a:prstDash val="solid"/>
            </a:ln>
          </c:spPr>
          <c:invertIfNegative val="0"/>
          <c:cat>
            <c:strRef>
              <c:f>Sheet1!$B$1:$E$1</c:f>
              <c:strCache>
                <c:ptCount val="1"/>
                <c:pt idx="0">
                  <c:v>кол-во человек</c:v>
                </c:pt>
              </c:strCache>
            </c:strRef>
          </c:cat>
          <c:val>
            <c:numRef>
              <c:f>Sheet1!$B$10:$E$10</c:f>
              <c:numCache>
                <c:formatCode>General</c:formatCode>
                <c:ptCount val="4"/>
                <c:pt idx="0">
                  <c:v>3</c:v>
                </c:pt>
              </c:numCache>
            </c:numRef>
          </c:val>
        </c:ser>
        <c:ser>
          <c:idx val="3"/>
          <c:order val="4"/>
          <c:tx>
            <c:strRef>
              <c:f>Sheet1!$A$12</c:f>
              <c:strCache>
                <c:ptCount val="1"/>
                <c:pt idx="0">
                  <c:v>более 50</c:v>
                </c:pt>
              </c:strCache>
            </c:strRef>
          </c:tx>
          <c:spPr>
            <a:solidFill>
              <a:srgbClr val="CCFFFF"/>
            </a:solidFill>
            <a:ln w="12700">
              <a:solidFill>
                <a:srgbClr val="000000"/>
              </a:solidFill>
              <a:prstDash val="solid"/>
            </a:ln>
          </c:spPr>
          <c:invertIfNegative val="0"/>
          <c:cat>
            <c:strRef>
              <c:f>Sheet1!$B$1:$E$1</c:f>
              <c:strCache>
                <c:ptCount val="1"/>
                <c:pt idx="0">
                  <c:v>кол-во человек</c:v>
                </c:pt>
              </c:strCache>
            </c:strRef>
          </c:cat>
          <c:val>
            <c:numRef>
              <c:f>Sheet1!$B$12:$E$12</c:f>
              <c:numCache>
                <c:formatCode>General</c:formatCode>
                <c:ptCount val="4"/>
                <c:pt idx="0">
                  <c:v>11</c:v>
                </c:pt>
              </c:numCache>
            </c:numRef>
          </c:val>
        </c:ser>
        <c:ser>
          <c:idx val="12"/>
          <c:order val="5"/>
          <c:tx>
            <c:strRef>
              <c:f>Sheet1!$A$14</c:f>
              <c:strCache>
                <c:ptCount val="1"/>
                <c:pt idx="0">
                  <c:v>пенсионеры</c:v>
                </c:pt>
              </c:strCache>
            </c:strRef>
          </c:tx>
          <c:spPr>
            <a:solidFill>
              <a:srgbClr val="800080"/>
            </a:solidFill>
            <a:ln w="12700">
              <a:solidFill>
                <a:srgbClr val="000000"/>
              </a:solidFill>
              <a:prstDash val="solid"/>
            </a:ln>
          </c:spPr>
          <c:invertIfNegative val="0"/>
          <c:cat>
            <c:strRef>
              <c:f>Sheet1!$B$1:$E$1</c:f>
              <c:strCache>
                <c:ptCount val="1"/>
                <c:pt idx="0">
                  <c:v>кол-во человек</c:v>
                </c:pt>
              </c:strCache>
            </c:strRef>
          </c:cat>
          <c:val>
            <c:numRef>
              <c:f>Sheet1!$B$14:$E$14</c:f>
              <c:numCache>
                <c:formatCode>General</c:formatCode>
                <c:ptCount val="4"/>
                <c:pt idx="0">
                  <c:v>7</c:v>
                </c:pt>
              </c:numCache>
            </c:numRef>
          </c:val>
        </c:ser>
        <c:dLbls>
          <c:showLegendKey val="0"/>
          <c:showVal val="0"/>
          <c:showCatName val="0"/>
          <c:showSerName val="0"/>
          <c:showPercent val="0"/>
          <c:showBubbleSize val="0"/>
        </c:dLbls>
        <c:gapWidth val="0"/>
        <c:gapDepth val="0"/>
        <c:shape val="box"/>
        <c:axId val="261905024"/>
        <c:axId val="261910912"/>
        <c:axId val="0"/>
      </c:bar3DChart>
      <c:catAx>
        <c:axId val="2619050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261910912"/>
        <c:crosses val="autoZero"/>
        <c:auto val="1"/>
        <c:lblAlgn val="ctr"/>
        <c:lblOffset val="100"/>
        <c:tickLblSkip val="1"/>
        <c:tickMarkSkip val="1"/>
        <c:noMultiLvlLbl val="0"/>
      </c:catAx>
      <c:valAx>
        <c:axId val="26191091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261905024"/>
        <c:crosses val="autoZero"/>
        <c:crossBetween val="between"/>
      </c:valAx>
      <c:spPr>
        <a:noFill/>
        <a:ln w="25400">
          <a:noFill/>
        </a:ln>
      </c:spPr>
    </c:plotArea>
    <c:legend>
      <c:legendPos val="b"/>
      <c:layout>
        <c:manualLayout>
          <c:xMode val="edge"/>
          <c:yMode val="edge"/>
          <c:x val="1.8867924528301886E-2"/>
          <c:y val="0.72959183673469763"/>
          <c:w val="0.96226415094339623"/>
          <c:h val="0.24489795918367346"/>
        </c:manualLayout>
      </c:layout>
      <c:overlay val="0"/>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40946166394779987"/>
          <c:y val="0.25490196078431382"/>
          <c:w val="0.18433931484502564"/>
          <c:h val="0.29411764705882382"/>
        </c:manualLayout>
      </c:layout>
      <c:pie3DChart>
        <c:varyColors val="1"/>
        <c:ser>
          <c:idx val="0"/>
          <c:order val="0"/>
          <c:tx>
            <c:strRef>
              <c:f>Sheet1!$A$2</c:f>
              <c:strCache>
                <c:ptCount val="1"/>
              </c:strCache>
            </c:strRef>
          </c:tx>
          <c:spPr>
            <a:solidFill>
              <a:srgbClr val="9999FF"/>
            </a:solidFill>
            <a:ln w="12699">
              <a:solidFill>
                <a:srgbClr val="000000"/>
              </a:solidFill>
              <a:prstDash val="solid"/>
            </a:ln>
          </c:spPr>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dLbls>
            <c:spPr>
              <a:noFill/>
              <a:ln w="25399">
                <a:noFill/>
              </a:ln>
            </c:spPr>
            <c:txPr>
              <a:bodyPr/>
              <a:lstStyle/>
              <a:p>
                <a:pPr>
                  <a:defRPr sz="10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4"/>
                <c:pt idx="0">
                  <c:v>РФ</c:v>
                </c:pt>
                <c:pt idx="1">
                  <c:v>Омская обл</c:v>
                </c:pt>
                <c:pt idx="2">
                  <c:v>муниципалитет</c:v>
                </c:pt>
                <c:pt idx="3">
                  <c:v>нет </c:v>
                </c:pt>
              </c:strCache>
            </c:strRef>
          </c:cat>
          <c:val>
            <c:numRef>
              <c:f>Sheet1!$B$2:$E$2</c:f>
              <c:numCache>
                <c:formatCode>General</c:formatCode>
                <c:ptCount val="4"/>
                <c:pt idx="0">
                  <c:v>6</c:v>
                </c:pt>
                <c:pt idx="1">
                  <c:v>8</c:v>
                </c:pt>
                <c:pt idx="2">
                  <c:v>14</c:v>
                </c:pt>
                <c:pt idx="3">
                  <c:v>1</c:v>
                </c:pt>
              </c:numCache>
            </c:numRef>
          </c:val>
        </c:ser>
        <c:ser>
          <c:idx val="1"/>
          <c:order val="1"/>
          <c:tx>
            <c:strRef>
              <c:f>Sheet1!$A$3</c:f>
              <c:strCache>
                <c:ptCount val="1"/>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dPt>
            <c:idx val="3"/>
            <c:bubble3D val="0"/>
            <c:spPr>
              <a:solidFill>
                <a:srgbClr val="CCFFFF"/>
              </a:solidFill>
              <a:ln w="12699">
                <a:solidFill>
                  <a:srgbClr val="000000"/>
                </a:solidFill>
                <a:prstDash val="solid"/>
              </a:ln>
            </c:spPr>
          </c:dPt>
          <c:cat>
            <c:strRef>
              <c:f>Sheet1!$B$1:$E$1</c:f>
              <c:strCache>
                <c:ptCount val="4"/>
                <c:pt idx="0">
                  <c:v>РФ</c:v>
                </c:pt>
                <c:pt idx="1">
                  <c:v>Омская обл</c:v>
                </c:pt>
                <c:pt idx="2">
                  <c:v>муниципалитет</c:v>
                </c:pt>
                <c:pt idx="3">
                  <c:v>нет </c:v>
                </c:pt>
              </c:strCache>
            </c:strRef>
          </c:cat>
          <c:val>
            <c:numRef>
              <c:f>Sheet1!$B$3:$E$3</c:f>
              <c:numCache>
                <c:formatCode>General</c:formatCode>
                <c:ptCount val="4"/>
              </c:numCache>
            </c:numRef>
          </c:val>
        </c:ser>
        <c:dLbls>
          <c:showLegendKey val="0"/>
          <c:showVal val="0"/>
          <c:showCatName val="0"/>
          <c:showSerName val="0"/>
          <c:showPercent val="0"/>
          <c:showBubbleSize val="0"/>
          <c:showLeaderLines val="0"/>
        </c:dLbls>
      </c:pie3DChart>
      <c:spPr>
        <a:solidFill>
          <a:srgbClr val="C0C0C0"/>
        </a:solidFill>
        <a:ln w="12699">
          <a:solidFill>
            <a:srgbClr val="808080"/>
          </a:solidFill>
          <a:prstDash val="solid"/>
        </a:ln>
      </c:spPr>
    </c:plotArea>
    <c:legend>
      <c:legendPos val="b"/>
      <c:layout>
        <c:manualLayout>
          <c:xMode val="edge"/>
          <c:yMode val="edge"/>
          <c:x val="0.25448613376835238"/>
          <c:y val="0.64705882352941724"/>
          <c:w val="0.50897226753670477"/>
          <c:h val="0.33986928104575487"/>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ru-RU"/>
        </a:p>
      </c:txPr>
    </c:legend>
    <c:plotVisOnly val="1"/>
    <c:dispBlanksAs val="zero"/>
    <c:showDLblsOverMax val="0"/>
  </c:chart>
  <c:spPr>
    <a:solidFill>
      <a:srgbClr val="C2D69B"/>
    </a:solid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42577487765089966"/>
          <c:y val="0.21138211382113886"/>
          <c:w val="0.15171288743882652"/>
          <c:h val="0.30081300813008138"/>
        </c:manualLayout>
      </c:layout>
      <c:pie3DChart>
        <c:varyColors val="1"/>
        <c:ser>
          <c:idx val="0"/>
          <c:order val="0"/>
          <c:tx>
            <c:strRef>
              <c:f>Sheet1!$A$2</c:f>
              <c:strCache>
                <c:ptCount val="1"/>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Lbls>
            <c:spPr>
              <a:noFill/>
              <a:ln w="25400">
                <a:noFill/>
              </a:ln>
            </c:spPr>
            <c:txPr>
              <a:bodyPr/>
              <a:lstStyle/>
              <a:p>
                <a:pPr>
                  <a:defRPr sz="87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Sheet1!$B$1:$C$1</c:f>
              <c:strCache>
                <c:ptCount val="2"/>
                <c:pt idx="0">
                  <c:v>мужчины</c:v>
                </c:pt>
                <c:pt idx="1">
                  <c:v>женщины</c:v>
                </c:pt>
              </c:strCache>
            </c:strRef>
          </c:cat>
          <c:val>
            <c:numRef>
              <c:f>Sheet1!$B$2:$C$2</c:f>
              <c:numCache>
                <c:formatCode>General</c:formatCode>
                <c:ptCount val="2"/>
                <c:pt idx="0">
                  <c:v>1</c:v>
                </c:pt>
                <c:pt idx="1">
                  <c:v>18</c:v>
                </c:pt>
              </c:numCache>
            </c:numRef>
          </c:val>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cat>
            <c:strRef>
              <c:f>Sheet1!$B$1:$C$1</c:f>
              <c:strCache>
                <c:ptCount val="2"/>
                <c:pt idx="0">
                  <c:v>мужчины</c:v>
                </c:pt>
                <c:pt idx="1">
                  <c:v>женщины</c:v>
                </c:pt>
              </c:strCache>
            </c:strRef>
          </c:cat>
          <c:val>
            <c:numRef>
              <c:f>Sheet1!$B$3:$C$3</c:f>
              <c:numCache>
                <c:formatCode>General</c:formatCode>
                <c:ptCount val="2"/>
              </c:numCache>
            </c:numRef>
          </c:val>
        </c:ser>
        <c:dLbls>
          <c:showLegendKey val="0"/>
          <c:showVal val="0"/>
          <c:showCatName val="0"/>
          <c:showSerName val="0"/>
          <c:showPercent val="0"/>
          <c:showBubbleSize val="0"/>
          <c:showLeaderLines val="0"/>
        </c:dLbls>
      </c:pie3DChart>
      <c:spPr>
        <a:solidFill>
          <a:srgbClr val="C0C0C0"/>
        </a:solidFill>
        <a:ln w="12700">
          <a:solidFill>
            <a:srgbClr val="808080"/>
          </a:solidFill>
          <a:prstDash val="solid"/>
        </a:ln>
      </c:spPr>
    </c:plotArea>
    <c:legend>
      <c:legendPos val="b"/>
      <c:layout>
        <c:manualLayout>
          <c:xMode val="edge"/>
          <c:yMode val="edge"/>
          <c:x val="0.25285481239804425"/>
          <c:y val="0.56097560975609762"/>
          <c:w val="0.50897226753670477"/>
          <c:h val="0.42276422764227767"/>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ru-RU"/>
        </a:p>
      </c:txPr>
    </c:legend>
    <c:plotVisOnly val="1"/>
    <c:dispBlanksAs val="zero"/>
    <c:showDLblsOverMax val="0"/>
  </c:chart>
  <c:spPr>
    <a:solidFill>
      <a:srgbClr val="C2D69B"/>
    </a:solidFill>
    <a:ln>
      <a:noFill/>
    </a:ln>
  </c:spPr>
  <c:txPr>
    <a:bodyPr/>
    <a:lstStyle/>
    <a:p>
      <a:pPr>
        <a:defRPr sz="5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676998368678626E-2"/>
          <c:y val="0.11594202898550726"/>
          <c:w val="0.74225122349103034"/>
          <c:h val="0.63768115942029269"/>
        </c:manualLayout>
      </c:layout>
      <c:bar3DChart>
        <c:barDir val="col"/>
        <c:grouping val="clustered"/>
        <c:varyColors val="0"/>
        <c:ser>
          <c:idx val="0"/>
          <c:order val="0"/>
          <c:tx>
            <c:strRef>
              <c:f>Sheet1!$A$2</c:f>
              <c:strCache>
                <c:ptCount val="1"/>
                <c:pt idx="0">
                  <c:v>кол-во предметов</c:v>
                </c:pt>
              </c:strCache>
            </c:strRef>
          </c:tx>
          <c:spPr>
            <a:solidFill>
              <a:srgbClr val="FF00FF"/>
            </a:solidFill>
            <a:ln w="12700">
              <a:solidFill>
                <a:srgbClr val="000000"/>
              </a:solidFill>
              <a:prstDash val="solid"/>
            </a:ln>
          </c:spPr>
          <c:invertIfNegative val="0"/>
          <c:dLbls>
            <c:spPr>
              <a:solidFill>
                <a:srgbClr val="FFFFFF"/>
              </a:solidFill>
              <a:ln w="25400">
                <a:noFill/>
              </a:ln>
            </c:spPr>
            <c:txPr>
              <a:bodyPr/>
              <a:lstStyle/>
              <a:p>
                <a:pPr>
                  <a:defRPr sz="10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Sheet1!$B$1:$G$1</c:f>
              <c:numCache>
                <c:formatCode>General</c:formatCode>
                <c:ptCount val="6"/>
                <c:pt idx="0">
                  <c:v>2020</c:v>
                </c:pt>
                <c:pt idx="1">
                  <c:v>2021</c:v>
                </c:pt>
                <c:pt idx="2">
                  <c:v>2022</c:v>
                </c:pt>
                <c:pt idx="3">
                  <c:v>2023</c:v>
                </c:pt>
                <c:pt idx="4">
                  <c:v>2024</c:v>
                </c:pt>
              </c:numCache>
            </c:numRef>
          </c:cat>
          <c:val>
            <c:numRef>
              <c:f>Sheet1!$B$2:$G$2</c:f>
              <c:numCache>
                <c:formatCode>General</c:formatCode>
                <c:ptCount val="6"/>
                <c:pt idx="0">
                  <c:v>13</c:v>
                </c:pt>
                <c:pt idx="1">
                  <c:v>13</c:v>
                </c:pt>
                <c:pt idx="2">
                  <c:v>17</c:v>
                </c:pt>
                <c:pt idx="3">
                  <c:v>17</c:v>
                </c:pt>
                <c:pt idx="4">
                  <c:v>17</c:v>
                </c:pt>
              </c:numCache>
            </c:numRef>
          </c:val>
        </c:ser>
        <c:ser>
          <c:idx val="1"/>
          <c:order val="1"/>
          <c:tx>
            <c:strRef>
              <c:f>Sheet1!$A$3</c:f>
              <c:strCache>
                <c:ptCount val="1"/>
                <c:pt idx="0">
                  <c:v>кол-во участников</c:v>
                </c:pt>
              </c:strCache>
            </c:strRef>
          </c:tx>
          <c:spPr>
            <a:solidFill>
              <a:srgbClr val="993366"/>
            </a:solidFill>
            <a:ln w="12700">
              <a:solidFill>
                <a:srgbClr val="000000"/>
              </a:solidFill>
              <a:prstDash val="solid"/>
            </a:ln>
          </c:spPr>
          <c:invertIfNegative val="0"/>
          <c:dLbls>
            <c:spPr>
              <a:solidFill>
                <a:srgbClr val="FFFFFF"/>
              </a:solidFill>
              <a:ln w="25400">
                <a:noFill/>
              </a:ln>
            </c:spPr>
            <c:txPr>
              <a:bodyPr/>
              <a:lstStyle/>
              <a:p>
                <a:pPr>
                  <a:defRPr sz="1050" b="1"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dLbls>
          <c:cat>
            <c:numRef>
              <c:f>Sheet1!$B$1:$G$1</c:f>
              <c:numCache>
                <c:formatCode>General</c:formatCode>
                <c:ptCount val="6"/>
                <c:pt idx="0">
                  <c:v>2020</c:v>
                </c:pt>
                <c:pt idx="1">
                  <c:v>2021</c:v>
                </c:pt>
                <c:pt idx="2">
                  <c:v>2022</c:v>
                </c:pt>
                <c:pt idx="3">
                  <c:v>2023</c:v>
                </c:pt>
                <c:pt idx="4">
                  <c:v>2024</c:v>
                </c:pt>
              </c:numCache>
            </c:numRef>
          </c:cat>
          <c:val>
            <c:numRef>
              <c:f>Sheet1!$B$3:$G$3</c:f>
              <c:numCache>
                <c:formatCode>General</c:formatCode>
                <c:ptCount val="6"/>
                <c:pt idx="0">
                  <c:v>45</c:v>
                </c:pt>
                <c:pt idx="1">
                  <c:v>42</c:v>
                </c:pt>
                <c:pt idx="2">
                  <c:v>55</c:v>
                </c:pt>
                <c:pt idx="3">
                  <c:v>46</c:v>
                </c:pt>
                <c:pt idx="4">
                  <c:v>58</c:v>
                </c:pt>
              </c:numCache>
            </c:numRef>
          </c:val>
        </c:ser>
        <c:ser>
          <c:idx val="2"/>
          <c:order val="2"/>
          <c:tx>
            <c:strRef>
              <c:f>Sheet1!$A$4</c:f>
              <c:strCache>
                <c:ptCount val="1"/>
                <c:pt idx="0">
                  <c:v>кол-во победителей</c:v>
                </c:pt>
              </c:strCache>
            </c:strRef>
          </c:tx>
          <c:spPr>
            <a:solidFill>
              <a:srgbClr val="FFFFCC"/>
            </a:solidFill>
            <a:ln w="12700">
              <a:solidFill>
                <a:srgbClr val="000000"/>
              </a:solidFill>
              <a:prstDash val="solid"/>
            </a:ln>
          </c:spPr>
          <c:invertIfNegative val="0"/>
          <c:dLbls>
            <c:spPr>
              <a:solidFill>
                <a:srgbClr val="FFFFFF"/>
              </a:solidFill>
              <a:ln w="25400">
                <a:noFill/>
              </a:ln>
            </c:spPr>
            <c:txPr>
              <a:bodyPr/>
              <a:lstStyle/>
              <a:p>
                <a:pPr>
                  <a:defRPr sz="10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Sheet1!$B$1:$G$1</c:f>
              <c:numCache>
                <c:formatCode>General</c:formatCode>
                <c:ptCount val="6"/>
                <c:pt idx="0">
                  <c:v>2020</c:v>
                </c:pt>
                <c:pt idx="1">
                  <c:v>2021</c:v>
                </c:pt>
                <c:pt idx="2">
                  <c:v>2022</c:v>
                </c:pt>
                <c:pt idx="3">
                  <c:v>2023</c:v>
                </c:pt>
                <c:pt idx="4">
                  <c:v>2024</c:v>
                </c:pt>
              </c:numCache>
            </c:numRef>
          </c:cat>
          <c:val>
            <c:numRef>
              <c:f>Sheet1!$B$4:$G$4</c:f>
              <c:numCache>
                <c:formatCode>General</c:formatCode>
                <c:ptCount val="6"/>
                <c:pt idx="0">
                  <c:v>21</c:v>
                </c:pt>
                <c:pt idx="1">
                  <c:v>29</c:v>
                </c:pt>
                <c:pt idx="2">
                  <c:v>35</c:v>
                </c:pt>
                <c:pt idx="3">
                  <c:v>33</c:v>
                </c:pt>
                <c:pt idx="4">
                  <c:v>38</c:v>
                </c:pt>
              </c:numCache>
            </c:numRef>
          </c:val>
        </c:ser>
        <c:ser>
          <c:idx val="3"/>
          <c:order val="3"/>
          <c:tx>
            <c:strRef>
              <c:f>Sheet1!$A$5</c:f>
              <c:strCache>
                <c:ptCount val="1"/>
              </c:strCache>
            </c:strRef>
          </c:tx>
          <c:spPr>
            <a:solidFill>
              <a:srgbClr val="CCFFFF"/>
            </a:solidFill>
            <a:ln w="12700">
              <a:solidFill>
                <a:srgbClr val="000000"/>
              </a:solidFill>
              <a:prstDash val="solid"/>
            </a:ln>
          </c:spPr>
          <c:invertIfNegative val="0"/>
          <c:cat>
            <c:numRef>
              <c:f>Sheet1!$B$1:$G$1</c:f>
              <c:numCache>
                <c:formatCode>General</c:formatCode>
                <c:ptCount val="6"/>
                <c:pt idx="0">
                  <c:v>2020</c:v>
                </c:pt>
                <c:pt idx="1">
                  <c:v>2021</c:v>
                </c:pt>
                <c:pt idx="2">
                  <c:v>2022</c:v>
                </c:pt>
                <c:pt idx="3">
                  <c:v>2023</c:v>
                </c:pt>
                <c:pt idx="4">
                  <c:v>2024</c:v>
                </c:pt>
              </c:numCache>
            </c:numRef>
          </c:cat>
          <c:val>
            <c:numRef>
              <c:f>Sheet1!$B$5:$G$5</c:f>
              <c:numCache>
                <c:formatCode>General</c:formatCode>
                <c:ptCount val="6"/>
              </c:numCache>
            </c:numRef>
          </c:val>
        </c:ser>
        <c:dLbls>
          <c:showLegendKey val="0"/>
          <c:showVal val="0"/>
          <c:showCatName val="0"/>
          <c:showSerName val="0"/>
          <c:showPercent val="0"/>
          <c:showBubbleSize val="0"/>
        </c:dLbls>
        <c:gapWidth val="150"/>
        <c:gapDepth val="0"/>
        <c:shape val="box"/>
        <c:axId val="262268416"/>
        <c:axId val="262269952"/>
        <c:axId val="0"/>
      </c:bar3DChart>
      <c:catAx>
        <c:axId val="2622684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62269952"/>
        <c:crosses val="autoZero"/>
        <c:auto val="1"/>
        <c:lblAlgn val="ctr"/>
        <c:lblOffset val="100"/>
        <c:tickLblSkip val="1"/>
        <c:tickMarkSkip val="1"/>
        <c:noMultiLvlLbl val="0"/>
      </c:catAx>
      <c:valAx>
        <c:axId val="26226995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62268416"/>
        <c:crosses val="autoZero"/>
        <c:crossBetween val="between"/>
      </c:valAx>
      <c:spPr>
        <a:noFill/>
        <a:ln w="25400">
          <a:noFill/>
        </a:ln>
      </c:spPr>
    </c:plotArea>
    <c:legend>
      <c:legendPos val="r"/>
      <c:layout>
        <c:manualLayout>
          <c:xMode val="edge"/>
          <c:yMode val="edge"/>
          <c:x val="0.80587275693311822"/>
          <c:y val="0.22463768115942112"/>
          <c:w val="0.18760195758564441"/>
          <c:h val="0.5579710144927561"/>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0.99175</cdr:x>
      <cdr:y>0.60475</cdr:y>
    </cdr:from>
    <cdr:to>
      <cdr:x>1</cdr:x>
      <cdr:y>0.7685</cdr:y>
    </cdr:to>
    <cdr:sp macro="" textlink="">
      <cdr:nvSpPr>
        <cdr:cNvPr id="1025" name="Text Box 1"/>
        <cdr:cNvSpPr txBox="1">
          <a:spLocks xmlns:a="http://schemas.openxmlformats.org/drawingml/2006/main" noChangeArrowheads="1"/>
        </cdr:cNvSpPr>
      </cdr:nvSpPr>
      <cdr:spPr bwMode="auto">
        <a:xfrm xmlns:a="http://schemas.openxmlformats.org/drawingml/2006/main">
          <a:off x="5800101" y="1019563"/>
          <a:ext cx="48249" cy="2760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Calibri"/>
            </a:rPr>
            <a:t>203,,</a:t>
          </a:r>
        </a:p>
      </cdr:txBody>
    </cdr:sp>
  </cdr:relSizeAnchor>
</c:userShapes>
</file>

<file path=word/drawings/drawing2.xml><?xml version="1.0" encoding="utf-8"?>
<c:userShapes xmlns:c="http://schemas.openxmlformats.org/drawingml/2006/chart">
  <cdr:relSizeAnchor xmlns:cdr="http://schemas.openxmlformats.org/drawingml/2006/chartDrawing">
    <cdr:from>
      <cdr:x>0.99125</cdr:x>
      <cdr:y>0.60475</cdr:y>
    </cdr:from>
    <cdr:to>
      <cdr:x>0.9995</cdr:x>
      <cdr:y>0.7685</cdr:y>
    </cdr:to>
    <cdr:sp macro="" textlink="">
      <cdr:nvSpPr>
        <cdr:cNvPr id="1025" name="Text Box 1"/>
        <cdr:cNvSpPr txBox="1">
          <a:spLocks xmlns:a="http://schemas.openxmlformats.org/drawingml/2006/main" noChangeArrowheads="1"/>
        </cdr:cNvSpPr>
      </cdr:nvSpPr>
      <cdr:spPr bwMode="auto">
        <a:xfrm xmlns:a="http://schemas.openxmlformats.org/drawingml/2006/main">
          <a:off x="5797177" y="1019563"/>
          <a:ext cx="48249" cy="2760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Calibri"/>
            </a:rPr>
            <a:t>203,,</a:t>
          </a:r>
        </a:p>
      </cdr:txBody>
    </cdr:sp>
  </cdr:relSizeAnchor>
</c:userShapes>
</file>

<file path=word/drawings/drawing3.xml><?xml version="1.0" encoding="utf-8"?>
<c:userShapes xmlns:c="http://schemas.openxmlformats.org/drawingml/2006/chart">
  <cdr:relSizeAnchor xmlns:cdr="http://schemas.openxmlformats.org/drawingml/2006/chartDrawing">
    <cdr:from>
      <cdr:x>0.99125</cdr:x>
      <cdr:y>0.60475</cdr:y>
    </cdr:from>
    <cdr:to>
      <cdr:x>0.9995</cdr:x>
      <cdr:y>0.7685</cdr:y>
    </cdr:to>
    <cdr:sp macro="" textlink="">
      <cdr:nvSpPr>
        <cdr:cNvPr id="1025" name="Text Box 1"/>
        <cdr:cNvSpPr txBox="1">
          <a:spLocks xmlns:a="http://schemas.openxmlformats.org/drawingml/2006/main" noChangeArrowheads="1"/>
        </cdr:cNvSpPr>
      </cdr:nvSpPr>
      <cdr:spPr bwMode="auto">
        <a:xfrm xmlns:a="http://schemas.openxmlformats.org/drawingml/2006/main">
          <a:off x="5797177" y="1019563"/>
          <a:ext cx="48249" cy="2760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Calibri"/>
            </a:rPr>
            <a:t>203,,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DA6F-33B4-42CB-9E83-5CD6F83E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81</Pages>
  <Words>21878</Words>
  <Characters>124707</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22</cp:revision>
  <dcterms:created xsi:type="dcterms:W3CDTF">2021-07-02T04:06:00Z</dcterms:created>
  <dcterms:modified xsi:type="dcterms:W3CDTF">2025-04-20T17:33:00Z</dcterms:modified>
</cp:coreProperties>
</file>